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A3DE5" w14:textId="77777777" w:rsidR="00DF5B2E" w:rsidRDefault="00DF5B2E" w:rsidP="00264E03">
      <w:pPr>
        <w:pStyle w:val="ac"/>
        <w:ind w:firstLine="567"/>
        <w:rPr>
          <w:rFonts w:ascii="Times New Roman" w:hAnsi="Times New Roman" w:cs="Times New Roman"/>
          <w:b w:val="0"/>
          <w:sz w:val="24"/>
          <w:szCs w:val="24"/>
        </w:rPr>
      </w:pPr>
    </w:p>
    <w:p w14:paraId="13B54D24" w14:textId="77777777"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14:paraId="2D5D147A" w14:textId="77777777" w:rsidR="00DF5B2E" w:rsidRDefault="00DF5B2E" w:rsidP="00264E03">
      <w:pPr>
        <w:pStyle w:val="ac"/>
        <w:ind w:firstLine="567"/>
        <w:rPr>
          <w:rFonts w:ascii="Times New Roman" w:hAnsi="Times New Roman" w:cs="Times New Roman"/>
          <w:b w:val="0"/>
          <w:sz w:val="24"/>
          <w:szCs w:val="24"/>
        </w:rPr>
      </w:pPr>
    </w:p>
    <w:p w14:paraId="66E76136" w14:textId="77777777" w:rsidR="00F8634F" w:rsidRPr="00137BCB" w:rsidRDefault="00F8634F" w:rsidP="00264E03">
      <w:pPr>
        <w:pStyle w:val="ac"/>
        <w:ind w:firstLine="567"/>
        <w:rPr>
          <w:rFonts w:ascii="Times New Roman" w:hAnsi="Times New Roman" w:cs="Times New Roman"/>
          <w:b w:val="0"/>
          <w:bCs w:val="0"/>
          <w:sz w:val="24"/>
          <w:szCs w:val="24"/>
        </w:rPr>
      </w:pPr>
    </w:p>
    <w:p w14:paraId="55894D1A" w14:textId="77777777" w:rsidR="00651C2C" w:rsidRPr="00137BCB" w:rsidRDefault="00853BD4" w:rsidP="00264E03">
      <w:pPr>
        <w:pStyle w:val="ae"/>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14:paraId="0F5FBB49" w14:textId="77777777" w:rsidR="00651C2C" w:rsidRPr="00137BCB" w:rsidRDefault="00651C2C" w:rsidP="00264E03">
      <w:pPr>
        <w:ind w:firstLine="567"/>
        <w:jc w:val="center"/>
        <w:rPr>
          <w:b/>
          <w:bCs/>
        </w:rPr>
      </w:pPr>
    </w:p>
    <w:p w14:paraId="66A09504" w14:textId="77777777" w:rsidR="00651C2C" w:rsidRDefault="00651C2C" w:rsidP="00264E03">
      <w:pPr>
        <w:ind w:firstLine="567"/>
        <w:jc w:val="center"/>
        <w:rPr>
          <w:b/>
          <w:bCs/>
        </w:rPr>
      </w:pPr>
    </w:p>
    <w:p w14:paraId="3981AED1" w14:textId="77777777" w:rsidR="00D20AAF" w:rsidRPr="00137BCB" w:rsidRDefault="00D20AAF" w:rsidP="00264E03">
      <w:pPr>
        <w:ind w:firstLine="567"/>
        <w:jc w:val="center"/>
        <w:rPr>
          <w:b/>
          <w:bCs/>
        </w:rPr>
      </w:pPr>
    </w:p>
    <w:p w14:paraId="3F1C6523" w14:textId="77777777" w:rsidR="00651C2C" w:rsidRDefault="00651C2C" w:rsidP="00264E03">
      <w:pPr>
        <w:ind w:firstLine="567"/>
        <w:rPr>
          <w:b/>
          <w:bCs/>
        </w:rPr>
      </w:pPr>
    </w:p>
    <w:p w14:paraId="0872E107" w14:textId="77777777" w:rsidR="00823098" w:rsidRDefault="00823098" w:rsidP="00264E03">
      <w:pPr>
        <w:ind w:firstLine="567"/>
        <w:rPr>
          <w:b/>
          <w:bCs/>
        </w:rPr>
      </w:pPr>
    </w:p>
    <w:p w14:paraId="4DBEB940" w14:textId="77777777" w:rsidR="00823098" w:rsidRDefault="00823098" w:rsidP="00264E03">
      <w:pPr>
        <w:ind w:firstLine="567"/>
        <w:rPr>
          <w:b/>
          <w:bCs/>
        </w:rPr>
      </w:pPr>
    </w:p>
    <w:p w14:paraId="7EE7A0D7" w14:textId="77777777" w:rsidR="00651C2C" w:rsidRDefault="00651C2C" w:rsidP="00823098"/>
    <w:p w14:paraId="369BD765" w14:textId="77777777" w:rsidR="00651C2C" w:rsidRPr="00752ECE" w:rsidRDefault="00651C2C" w:rsidP="00544F05"/>
    <w:p w14:paraId="66552CC4" w14:textId="77777777" w:rsidR="00544F05" w:rsidRPr="00466DF5" w:rsidRDefault="00544F05" w:rsidP="00544F05">
      <w:pPr>
        <w:ind w:firstLine="567"/>
      </w:pPr>
    </w:p>
    <w:p w14:paraId="37BF944C" w14:textId="77777777" w:rsidR="00744A67" w:rsidRPr="00744A67" w:rsidRDefault="00744A67" w:rsidP="00544F05">
      <w:pPr>
        <w:spacing w:line="276" w:lineRule="auto"/>
        <w:jc w:val="center"/>
        <w:rPr>
          <w:b/>
          <w:bCs/>
        </w:rPr>
      </w:pPr>
      <w:r w:rsidRPr="00744A67">
        <w:rPr>
          <w:b/>
          <w:bCs/>
        </w:rPr>
        <w:t xml:space="preserve">Катетерные системы для нейроаксиального введения </w:t>
      </w:r>
    </w:p>
    <w:p w14:paraId="2F3058DD" w14:textId="77777777" w:rsidR="00744A67" w:rsidRPr="00744A67" w:rsidRDefault="00744A67" w:rsidP="00544F05">
      <w:pPr>
        <w:spacing w:line="276" w:lineRule="auto"/>
        <w:jc w:val="center"/>
        <w:rPr>
          <w:b/>
          <w:bCs/>
        </w:rPr>
      </w:pPr>
    </w:p>
    <w:p w14:paraId="3231797D" w14:textId="45074FEF" w:rsidR="00544F05" w:rsidRPr="00744A67" w:rsidRDefault="00744A67" w:rsidP="00544F05">
      <w:pPr>
        <w:spacing w:line="276" w:lineRule="auto"/>
        <w:jc w:val="center"/>
        <w:rPr>
          <w:b/>
          <w:bCs/>
        </w:rPr>
      </w:pPr>
      <w:r w:rsidRPr="00744A67">
        <w:rPr>
          <w:b/>
          <w:bCs/>
        </w:rPr>
        <w:t>СТЕРИЛЬНЫЕ И ОДНОРАЗОВЫЕ КАТЕТЕРЫ И АКСЕССУАРЫ</w:t>
      </w:r>
    </w:p>
    <w:p w14:paraId="583A2BB2" w14:textId="77777777" w:rsidR="00544F05" w:rsidRPr="00466DF5" w:rsidRDefault="00544F05" w:rsidP="00544F05"/>
    <w:p w14:paraId="4AAB36BC" w14:textId="10D1F92F" w:rsidR="00544F05" w:rsidRPr="00330478" w:rsidRDefault="00544F05" w:rsidP="00544F05">
      <w:pPr>
        <w:jc w:val="center"/>
        <w:rPr>
          <w:b/>
          <w:bCs/>
          <w:iCs/>
          <w:lang w:val="ru-RU"/>
        </w:rPr>
      </w:pPr>
      <w:r w:rsidRPr="00C51628">
        <w:rPr>
          <w:b/>
          <w:bCs/>
        </w:rPr>
        <w:t>СТ</w:t>
      </w:r>
      <w:r w:rsidRPr="00C51628">
        <w:rPr>
          <w:b/>
          <w:bCs/>
          <w:lang w:val="fr-FR"/>
        </w:rPr>
        <w:t xml:space="preserve"> </w:t>
      </w:r>
      <w:r w:rsidRPr="0096420F">
        <w:rPr>
          <w:b/>
          <w:bCs/>
        </w:rPr>
        <w:t xml:space="preserve">РК </w:t>
      </w:r>
      <w:r w:rsidR="00744A67" w:rsidRPr="00744A67">
        <w:rPr>
          <w:b/>
          <w:bCs/>
          <w:iCs/>
        </w:rPr>
        <w:t>ISO 20698</w:t>
      </w:r>
      <w:r w:rsidR="00330478">
        <w:rPr>
          <w:b/>
          <w:bCs/>
          <w:iCs/>
          <w:lang w:val="ru-RU"/>
        </w:rPr>
        <w:t>–20__</w:t>
      </w:r>
    </w:p>
    <w:p w14:paraId="7BBC7CE9" w14:textId="77777777" w:rsidR="00823098" w:rsidRPr="00544F05" w:rsidRDefault="00823098" w:rsidP="00823098">
      <w:pPr>
        <w:rPr>
          <w:b/>
          <w:bCs/>
        </w:rPr>
      </w:pPr>
    </w:p>
    <w:p w14:paraId="0910EEE8" w14:textId="77777777" w:rsidR="00823098" w:rsidRPr="00744A67" w:rsidRDefault="00823098" w:rsidP="00823098">
      <w:pPr>
        <w:jc w:val="center"/>
        <w:rPr>
          <w:b/>
          <w:bCs/>
          <w:lang w:val="en-US"/>
        </w:rPr>
      </w:pPr>
    </w:p>
    <w:p w14:paraId="69AA0249" w14:textId="77777777" w:rsidR="00823098" w:rsidRPr="00744A67" w:rsidRDefault="00823098" w:rsidP="00823098">
      <w:pPr>
        <w:jc w:val="center"/>
        <w:rPr>
          <w:b/>
          <w:bCs/>
          <w:lang w:val="en-US"/>
        </w:rPr>
      </w:pPr>
    </w:p>
    <w:p w14:paraId="3A2699B7" w14:textId="4B2477AB" w:rsidR="00823098" w:rsidRPr="00744A67" w:rsidRDefault="00823098" w:rsidP="00744A67">
      <w:pPr>
        <w:spacing w:line="276" w:lineRule="auto"/>
        <w:jc w:val="center"/>
        <w:rPr>
          <w:bCs/>
          <w:i/>
        </w:rPr>
      </w:pPr>
      <w:r w:rsidRPr="004E5AB6">
        <w:rPr>
          <w:i/>
          <w:lang w:val="en-US"/>
        </w:rPr>
        <w:t>(</w:t>
      </w:r>
      <w:r w:rsidR="00744A67" w:rsidRPr="00744A67">
        <w:rPr>
          <w:bCs/>
          <w:i/>
        </w:rPr>
        <w:t>ISO 20698:2018</w:t>
      </w:r>
      <w:r w:rsidR="00544F05" w:rsidRPr="009F2F53">
        <w:rPr>
          <w:i/>
          <w:lang w:val="en-US"/>
        </w:rPr>
        <w:t xml:space="preserve"> </w:t>
      </w:r>
      <w:r w:rsidR="00744A67" w:rsidRPr="00744A67">
        <w:rPr>
          <w:bCs/>
          <w:i/>
        </w:rPr>
        <w:t>Catheter systems for neuraxial application — Sterile and single-use catheters and accessories</w:t>
      </w:r>
      <w:r w:rsidR="00544F05" w:rsidRPr="009F2F53">
        <w:rPr>
          <w:i/>
          <w:lang w:val="en-US"/>
        </w:rPr>
        <w:t>, IDT</w:t>
      </w:r>
      <w:r w:rsidRPr="00D036A6">
        <w:rPr>
          <w:bCs/>
          <w:i/>
          <w:lang w:val="en-US"/>
        </w:rPr>
        <w:t>)</w:t>
      </w:r>
    </w:p>
    <w:p w14:paraId="75E3CA3C" w14:textId="77777777" w:rsidR="00823098" w:rsidRPr="004E5AB6" w:rsidRDefault="00823098" w:rsidP="00823098">
      <w:pPr>
        <w:rPr>
          <w:lang w:val="en-US"/>
        </w:rPr>
      </w:pPr>
    </w:p>
    <w:p w14:paraId="3ED247F3" w14:textId="77777777" w:rsidR="00823098" w:rsidRPr="008D107B" w:rsidRDefault="00823098" w:rsidP="00823098">
      <w:pPr>
        <w:rPr>
          <w:lang w:val="en-US"/>
        </w:rPr>
      </w:pPr>
    </w:p>
    <w:p w14:paraId="241EFB56" w14:textId="77777777" w:rsidR="00823098" w:rsidRDefault="00823098" w:rsidP="00823098">
      <w:pPr>
        <w:rPr>
          <w:lang w:val="en-US"/>
        </w:rPr>
      </w:pPr>
    </w:p>
    <w:p w14:paraId="539CE5B6" w14:textId="77777777" w:rsidR="00823098" w:rsidRDefault="00823098" w:rsidP="00823098">
      <w:pPr>
        <w:rPr>
          <w:lang w:val="en-US"/>
        </w:rPr>
      </w:pPr>
    </w:p>
    <w:p w14:paraId="45255E4B" w14:textId="77777777" w:rsidR="00823098" w:rsidRPr="00307EED" w:rsidRDefault="00823098" w:rsidP="00823098">
      <w:pPr>
        <w:rPr>
          <w:lang w:val="fr-FR"/>
        </w:rPr>
      </w:pPr>
    </w:p>
    <w:p w14:paraId="459F41A8" w14:textId="77777777" w:rsidR="00823098" w:rsidRPr="00D24AF9" w:rsidRDefault="00823098" w:rsidP="00823098">
      <w:pPr>
        <w:jc w:val="center"/>
        <w:rPr>
          <w:i/>
        </w:rPr>
      </w:pPr>
      <w:r w:rsidRPr="00D24AF9">
        <w:rPr>
          <w:i/>
        </w:rPr>
        <w:t>Настоящий проект стандарта не подлежит</w:t>
      </w:r>
    </w:p>
    <w:p w14:paraId="09A69EC7" w14:textId="77777777" w:rsidR="00823098" w:rsidRPr="00D24AF9" w:rsidRDefault="00823098" w:rsidP="00823098">
      <w:pPr>
        <w:jc w:val="center"/>
        <w:rPr>
          <w:i/>
        </w:rPr>
      </w:pPr>
      <w:r w:rsidRPr="00D24AF9">
        <w:rPr>
          <w:i/>
        </w:rPr>
        <w:t>применению до его утверждения</w:t>
      </w:r>
    </w:p>
    <w:p w14:paraId="5825FC7A" w14:textId="77777777" w:rsidR="00823098" w:rsidRDefault="00823098" w:rsidP="00823098"/>
    <w:p w14:paraId="4453B966" w14:textId="77777777" w:rsidR="00823098" w:rsidRDefault="00823098" w:rsidP="00823098"/>
    <w:p w14:paraId="5AFC592B" w14:textId="77777777" w:rsidR="00823098" w:rsidRPr="001F1554" w:rsidRDefault="00823098" w:rsidP="00823098"/>
    <w:p w14:paraId="1AF8D14B" w14:textId="77777777" w:rsidR="00823098" w:rsidRDefault="00823098" w:rsidP="00823098"/>
    <w:p w14:paraId="5681DA20" w14:textId="77777777" w:rsidR="00823098" w:rsidRDefault="00823098" w:rsidP="00823098"/>
    <w:p w14:paraId="77FCD983" w14:textId="77777777" w:rsidR="00744A67" w:rsidRDefault="00744A67" w:rsidP="00823098"/>
    <w:p w14:paraId="16763DC5" w14:textId="77777777" w:rsidR="00744A67" w:rsidRDefault="00744A67" w:rsidP="00823098"/>
    <w:p w14:paraId="2FBFA5E7" w14:textId="77777777" w:rsidR="00744A67" w:rsidRDefault="00744A67" w:rsidP="00823098"/>
    <w:p w14:paraId="17D54045" w14:textId="77777777" w:rsidR="00744A67" w:rsidRDefault="00744A67" w:rsidP="00823098"/>
    <w:p w14:paraId="464695AD" w14:textId="77777777" w:rsidR="00744A67" w:rsidRDefault="00744A67" w:rsidP="00823098"/>
    <w:p w14:paraId="1F27BB84" w14:textId="77777777" w:rsidR="00744A67" w:rsidRPr="00084FAA" w:rsidRDefault="00744A67" w:rsidP="00823098"/>
    <w:p w14:paraId="4E99DA16" w14:textId="77777777" w:rsidR="00823098" w:rsidRPr="00307EED" w:rsidRDefault="00823098" w:rsidP="00823098">
      <w:pPr>
        <w:rPr>
          <w:lang w:val="fr-FR"/>
        </w:rPr>
      </w:pPr>
    </w:p>
    <w:p w14:paraId="7F505D5F" w14:textId="77777777" w:rsidR="00823098" w:rsidRPr="002D7818" w:rsidRDefault="00823098" w:rsidP="00823098">
      <w:pPr>
        <w:jc w:val="center"/>
        <w:rPr>
          <w:b/>
          <w:bCs/>
        </w:rPr>
      </w:pPr>
      <w:r w:rsidRPr="002D7818">
        <w:rPr>
          <w:b/>
          <w:bCs/>
        </w:rPr>
        <w:t>Комитет технического регулирования и метрологии</w:t>
      </w:r>
    </w:p>
    <w:p w14:paraId="491B0E7B" w14:textId="77777777" w:rsidR="00823098" w:rsidRDefault="00823098" w:rsidP="00823098">
      <w:pPr>
        <w:jc w:val="center"/>
        <w:rPr>
          <w:b/>
          <w:bCs/>
        </w:rPr>
      </w:pPr>
      <w:r w:rsidRPr="00FA5508">
        <w:rPr>
          <w:b/>
          <w:color w:val="000000" w:themeColor="text1"/>
        </w:rPr>
        <w:t>Министерства торговли и интеграции</w:t>
      </w:r>
      <w:r>
        <w:rPr>
          <w:b/>
          <w:color w:val="000000" w:themeColor="text1"/>
        </w:rPr>
        <w:t xml:space="preserve">                                       </w:t>
      </w:r>
      <w:r w:rsidRPr="00FD3093">
        <w:rPr>
          <w:b/>
          <w:bCs/>
        </w:rPr>
        <w:t xml:space="preserve"> </w:t>
      </w:r>
      <w:r>
        <w:rPr>
          <w:b/>
          <w:bCs/>
        </w:rPr>
        <w:t xml:space="preserve">                             </w:t>
      </w:r>
      <w:r w:rsidRPr="00FD3093">
        <w:rPr>
          <w:b/>
          <w:bCs/>
        </w:rPr>
        <w:t>Республики Казахстан</w:t>
      </w:r>
      <w:r>
        <w:rPr>
          <w:b/>
          <w:bCs/>
        </w:rPr>
        <w:t xml:space="preserve"> </w:t>
      </w:r>
    </w:p>
    <w:p w14:paraId="2E076006" w14:textId="77777777" w:rsidR="00823098" w:rsidRDefault="00823098" w:rsidP="00823098">
      <w:pPr>
        <w:jc w:val="center"/>
        <w:rPr>
          <w:b/>
          <w:bCs/>
        </w:rPr>
      </w:pPr>
      <w:r>
        <w:rPr>
          <w:b/>
          <w:bCs/>
        </w:rPr>
        <w:t>(Госстандарт)</w:t>
      </w:r>
    </w:p>
    <w:p w14:paraId="298218CF" w14:textId="77777777" w:rsidR="00823098" w:rsidRDefault="00823098" w:rsidP="00823098">
      <w:pPr>
        <w:jc w:val="center"/>
        <w:rPr>
          <w:b/>
          <w:bCs/>
        </w:rPr>
      </w:pPr>
    </w:p>
    <w:p w14:paraId="6BFB89C3" w14:textId="5BF6CC65" w:rsidR="00823098" w:rsidRDefault="00823098" w:rsidP="00823098">
      <w:pPr>
        <w:jc w:val="center"/>
        <w:rPr>
          <w:b/>
          <w:bCs/>
        </w:rPr>
      </w:pPr>
      <w:r>
        <w:rPr>
          <w:b/>
          <w:bCs/>
        </w:rPr>
        <w:t>Астана</w:t>
      </w:r>
    </w:p>
    <w:p w14:paraId="3035528D" w14:textId="32C91B16" w:rsidR="00FB7703" w:rsidRPr="000120F4" w:rsidRDefault="00FB7703" w:rsidP="00823098">
      <w:pPr>
        <w:pageBreakBefore/>
        <w:ind w:firstLine="567"/>
        <w:jc w:val="center"/>
        <w:rPr>
          <w:b/>
          <w:bCs/>
        </w:rPr>
      </w:pPr>
      <w:r w:rsidRPr="000120F4">
        <w:rPr>
          <w:b/>
          <w:bCs/>
        </w:rPr>
        <w:lastRenderedPageBreak/>
        <w:t>Предисловие</w:t>
      </w:r>
    </w:p>
    <w:p w14:paraId="08ACBA20" w14:textId="77777777" w:rsidR="00FB7703" w:rsidRPr="00DE36C6" w:rsidRDefault="00FB7703" w:rsidP="00264E03">
      <w:pPr>
        <w:ind w:firstLine="567"/>
        <w:jc w:val="center"/>
        <w:rPr>
          <w:b/>
          <w:bCs/>
        </w:rPr>
      </w:pPr>
    </w:p>
    <w:p w14:paraId="34B4E783" w14:textId="68CCA8DD" w:rsidR="00823098" w:rsidRPr="005A24A1" w:rsidRDefault="00823098" w:rsidP="00823098">
      <w:pPr>
        <w:ind w:firstLine="567"/>
      </w:pPr>
      <w:r w:rsidRPr="005A24A1">
        <w:rPr>
          <w:b/>
        </w:rPr>
        <w:t xml:space="preserve">1 </w:t>
      </w:r>
      <w:r>
        <w:rPr>
          <w:b/>
        </w:rPr>
        <w:t>ПОДГОТОВЛЕН</w:t>
      </w:r>
      <w:r w:rsidRPr="005A24A1">
        <w:rPr>
          <w:b/>
        </w:rPr>
        <w:t xml:space="preserve"> И ВНЕСЕН</w:t>
      </w:r>
      <w:r w:rsidRPr="005A24A1">
        <w:t xml:space="preserve"> </w:t>
      </w:r>
      <w:r w:rsidR="00330478" w:rsidRPr="00AC0A7C">
        <w:t>Товариществом с ограниченной ответственностью</w:t>
      </w:r>
      <w:r w:rsidRPr="00084FAA">
        <w:t xml:space="preserve"> «NavyCo»</w:t>
      </w:r>
    </w:p>
    <w:p w14:paraId="1B226DB3" w14:textId="77777777" w:rsidR="00823098" w:rsidRPr="005A24A1" w:rsidRDefault="00823098" w:rsidP="00823098">
      <w:pPr>
        <w:ind w:firstLine="567"/>
      </w:pPr>
    </w:p>
    <w:p w14:paraId="12D72F17" w14:textId="77777777" w:rsidR="00823098" w:rsidRPr="005A24A1" w:rsidRDefault="00823098" w:rsidP="00F03601">
      <w:pPr>
        <w:ind w:firstLine="567"/>
        <w:jc w:val="both"/>
      </w:pPr>
      <w:r w:rsidRPr="005A24A1">
        <w:rPr>
          <w:b/>
        </w:rPr>
        <w:t>2 УТВЕРЖДЕН И ВВЕДЕН В ДЕЙСТВИЕ</w:t>
      </w:r>
      <w:r w:rsidRPr="005A24A1">
        <w:t xml:space="preserve"> </w:t>
      </w:r>
      <w:r w:rsidRPr="000B55E3">
        <w:rPr>
          <w:bCs/>
          <w:color w:val="000000"/>
        </w:rPr>
        <w:t xml:space="preserve">Приказом Председателя Комитета </w:t>
      </w:r>
      <w:r>
        <w:rPr>
          <w:bCs/>
          <w:color w:val="000000"/>
        </w:rPr>
        <w:t>технического регулирования</w:t>
      </w:r>
      <w:r w:rsidRPr="000B55E3">
        <w:rPr>
          <w:bCs/>
          <w:color w:val="000000"/>
        </w:rPr>
        <w:t xml:space="preserve"> и </w:t>
      </w:r>
      <w:r w:rsidRPr="00D738B8">
        <w:rPr>
          <w:bCs/>
          <w:color w:val="000000" w:themeColor="text1"/>
        </w:rPr>
        <w:t xml:space="preserve">метрологии </w:t>
      </w:r>
      <w:r w:rsidRPr="00D738B8">
        <w:rPr>
          <w:color w:val="000000" w:themeColor="text1"/>
        </w:rPr>
        <w:t>Министерства торговли и интеграции</w:t>
      </w:r>
      <w:r>
        <w:t xml:space="preserve"> Республики Казахстан</w:t>
      </w:r>
      <w:r w:rsidRPr="000B55E3">
        <w:rPr>
          <w:bCs/>
          <w:color w:val="000000"/>
        </w:rPr>
        <w:t xml:space="preserve"> от _________ № ________</w:t>
      </w:r>
    </w:p>
    <w:p w14:paraId="64364EA2" w14:textId="77777777" w:rsidR="00823098" w:rsidRPr="005A24A1" w:rsidRDefault="00823098" w:rsidP="00823098">
      <w:pPr>
        <w:ind w:firstLine="567"/>
      </w:pPr>
    </w:p>
    <w:p w14:paraId="50F1CF67" w14:textId="6018555C" w:rsidR="00544F05" w:rsidRPr="00744A67" w:rsidRDefault="00823098" w:rsidP="00744A67">
      <w:pPr>
        <w:ind w:firstLine="567"/>
        <w:jc w:val="both"/>
        <w:rPr>
          <w:b/>
          <w:bCs/>
        </w:rPr>
      </w:pPr>
      <w:r w:rsidRPr="005A24A1">
        <w:rPr>
          <w:b/>
        </w:rPr>
        <w:t>3</w:t>
      </w:r>
      <w:r w:rsidRPr="005A24A1">
        <w:t xml:space="preserve"> </w:t>
      </w:r>
      <w:r w:rsidR="00544F05" w:rsidRPr="00544F05">
        <w:t xml:space="preserve">Настоящий стандарт идентичен международному </w:t>
      </w:r>
      <w:r w:rsidR="00544F05" w:rsidRPr="0096420F">
        <w:t xml:space="preserve">стандарту </w:t>
      </w:r>
      <w:r w:rsidR="00744A67" w:rsidRPr="00744A67">
        <w:rPr>
          <w:bCs/>
          <w:iCs/>
        </w:rPr>
        <w:t>ISO 20698:2018</w:t>
      </w:r>
      <w:r w:rsidR="00744A67" w:rsidRPr="00744A67">
        <w:rPr>
          <w:iCs/>
        </w:rPr>
        <w:t xml:space="preserve"> </w:t>
      </w:r>
      <w:r w:rsidR="00744A67" w:rsidRPr="00744A67">
        <w:rPr>
          <w:bCs/>
          <w:iCs/>
        </w:rPr>
        <w:t>Catheter systems for neuraxial application — Sterile and single-use catheters and accessories</w:t>
      </w:r>
      <w:r w:rsidR="00544F05" w:rsidRPr="0096420F">
        <w:t xml:space="preserve"> </w:t>
      </w:r>
      <w:r w:rsidR="00544F05" w:rsidRPr="00744A67">
        <w:t>(</w:t>
      </w:r>
      <w:r w:rsidR="00744A67" w:rsidRPr="00744A67">
        <w:t>Катетерные системы для нейроаксиального введения. Стерильные и одноразовые катетеры и аксессуары</w:t>
      </w:r>
      <w:r w:rsidR="0096420F" w:rsidRPr="00744A67">
        <w:t>)</w:t>
      </w:r>
    </w:p>
    <w:p w14:paraId="7651CB4B" w14:textId="5BE08E40" w:rsidR="00823098" w:rsidRPr="00A96211" w:rsidRDefault="00544F05" w:rsidP="00544F05">
      <w:pPr>
        <w:ind w:firstLine="567"/>
        <w:jc w:val="both"/>
      </w:pPr>
      <w:r w:rsidRPr="00544F05">
        <w:rPr>
          <w:lang w:val="ru-RU"/>
        </w:rPr>
        <w:t xml:space="preserve">Международный стандарт разработан Техническим комитетом </w:t>
      </w:r>
      <w:r w:rsidR="0096420F" w:rsidRPr="0096420F">
        <w:rPr>
          <w:lang w:val="ru-RU"/>
        </w:rPr>
        <w:t xml:space="preserve">ISO/TC 84 </w:t>
      </w:r>
      <w:r w:rsidR="0096420F">
        <w:rPr>
          <w:lang w:val="ru-RU"/>
        </w:rPr>
        <w:t>«</w:t>
      </w:r>
      <w:r w:rsidR="0096420F" w:rsidRPr="0096420F">
        <w:rPr>
          <w:lang w:val="ru-RU"/>
        </w:rPr>
        <w:t>Устройства для введения лекарственных средств и катетеры</w:t>
      </w:r>
      <w:r w:rsidR="00744A67">
        <w:rPr>
          <w:lang w:val="ru-RU"/>
        </w:rPr>
        <w:t>»</w:t>
      </w:r>
    </w:p>
    <w:p w14:paraId="3AF0EAC4" w14:textId="77777777" w:rsidR="00823098" w:rsidRPr="008C1A90" w:rsidRDefault="00823098" w:rsidP="00823098">
      <w:pPr>
        <w:pStyle w:val="14"/>
        <w:ind w:firstLine="567"/>
        <w:jc w:val="both"/>
      </w:pPr>
      <w:r w:rsidRPr="008C1A90">
        <w:t xml:space="preserve">Перевод с английского языка </w:t>
      </w:r>
      <w:r w:rsidRPr="00473FD9">
        <w:t>(en)</w:t>
      </w:r>
    </w:p>
    <w:p w14:paraId="476B380B" w14:textId="77777777" w:rsidR="00823098" w:rsidRDefault="00823098" w:rsidP="00823098">
      <w:pPr>
        <w:pStyle w:val="14"/>
        <w:ind w:firstLine="567"/>
        <w:jc w:val="both"/>
      </w:pPr>
      <w:r w:rsidRPr="008C1A90">
        <w:t xml:space="preserve">Официальный экземпляр международного стандарта, на основе которого подготовлен </w:t>
      </w:r>
      <w:r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14:paraId="7751EBD7" w14:textId="77777777" w:rsidR="00823098" w:rsidRDefault="00823098" w:rsidP="00823098">
      <w:pPr>
        <w:pStyle w:val="14"/>
        <w:ind w:firstLine="567"/>
        <w:jc w:val="both"/>
      </w:pPr>
      <w:r>
        <w:t>Официальной версией является текст на государственном и русском языке</w:t>
      </w:r>
    </w:p>
    <w:p w14:paraId="2B8A72C8" w14:textId="5C2F1E29" w:rsidR="00823098" w:rsidRDefault="00823098" w:rsidP="00AE6DC8">
      <w:pPr>
        <w:pStyle w:val="22"/>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14:paraId="5E3B0847" w14:textId="3AA942D7" w:rsidR="00AE0166" w:rsidRPr="00AE6DC8" w:rsidRDefault="00AE0166" w:rsidP="00DA001F">
      <w:pPr>
        <w:pStyle w:val="22"/>
        <w:ind w:firstLine="567"/>
        <w:jc w:val="both"/>
        <w:rPr>
          <w:szCs w:val="24"/>
        </w:rPr>
      </w:pPr>
      <w:r w:rsidRPr="009F1979">
        <w:rPr>
          <w:szCs w:val="24"/>
        </w:rPr>
        <w:t>Сведения о соответствии стандартов ссылочным международным стандартам приведены в дополнительном Приложении В.А</w:t>
      </w:r>
    </w:p>
    <w:p w14:paraId="796228C9" w14:textId="77777777" w:rsidR="00823098" w:rsidRDefault="00823098" w:rsidP="00823098">
      <w:pPr>
        <w:shd w:val="clear" w:color="auto" w:fill="FFFFFF"/>
        <w:ind w:firstLine="567"/>
      </w:pPr>
      <w:r w:rsidRPr="00A97571">
        <w:t xml:space="preserve">Степень соответствия </w:t>
      </w:r>
      <w:r>
        <w:t xml:space="preserve">– идентичная </w:t>
      </w:r>
      <w:r w:rsidRPr="00A97571">
        <w:t>(</w:t>
      </w:r>
      <w:r>
        <w:rPr>
          <w:lang w:val="en-US"/>
        </w:rPr>
        <w:t>IDT</w:t>
      </w:r>
      <w:r>
        <w:t>)</w:t>
      </w:r>
      <w:r w:rsidRPr="009528FD">
        <w:t xml:space="preserve"> </w:t>
      </w:r>
    </w:p>
    <w:p w14:paraId="45C3A7D2" w14:textId="77777777" w:rsidR="00823098" w:rsidRDefault="00823098" w:rsidP="00823098">
      <w:pPr>
        <w:shd w:val="clear" w:color="auto" w:fill="FFFFFF"/>
        <w:ind w:firstLine="567"/>
      </w:pPr>
    </w:p>
    <w:p w14:paraId="7E0A066A" w14:textId="77777777" w:rsidR="00823098" w:rsidRPr="00641CE5" w:rsidRDefault="00823098" w:rsidP="00823098">
      <w:pPr>
        <w:pStyle w:val="Default"/>
        <w:ind w:firstLine="567"/>
        <w:jc w:val="both"/>
        <w:rPr>
          <w:rFonts w:ascii="Times New Roman" w:hAnsi="Times New Roman" w:cs="Times New Roman"/>
        </w:rPr>
      </w:pPr>
      <w:r w:rsidRPr="00641CE5">
        <w:rPr>
          <w:rFonts w:ascii="Times New Roman" w:hAnsi="Times New Roman" w:cs="Times New Roman"/>
          <w:b/>
          <w:bCs/>
        </w:rPr>
        <w:t xml:space="preserve">4 </w:t>
      </w:r>
      <w:r w:rsidRPr="008F5AAD">
        <w:rPr>
          <w:rFonts w:ascii="Times New Roman" w:hAnsi="Times New Roman" w:cs="Times New Roman"/>
        </w:rPr>
        <w:t>В настоящем стандарте реализованы нормы Закона Республики Казахстан «О стандартизации» от 5 октября 2018 года № 183-VI</w:t>
      </w:r>
      <w:r w:rsidRPr="00641CE5">
        <w:rPr>
          <w:rFonts w:ascii="Times New Roman" w:hAnsi="Times New Roman" w:cs="Times New Roman"/>
          <w:highlight w:val="yellow"/>
        </w:rPr>
        <w:t xml:space="preserve"> </w:t>
      </w:r>
    </w:p>
    <w:p w14:paraId="61A51C9F" w14:textId="77777777" w:rsidR="00823098" w:rsidRPr="00641CE5" w:rsidRDefault="00823098" w:rsidP="00823098">
      <w:pPr>
        <w:shd w:val="clear" w:color="auto" w:fill="FFFFFF"/>
        <w:ind w:firstLine="567"/>
      </w:pPr>
    </w:p>
    <w:p w14:paraId="1647F361" w14:textId="77777777" w:rsidR="00823098" w:rsidRPr="005A24A1" w:rsidRDefault="00823098" w:rsidP="00823098">
      <w:pPr>
        <w:ind w:firstLine="567"/>
      </w:pPr>
      <w:r>
        <w:rPr>
          <w:b/>
        </w:rPr>
        <w:t>5</w:t>
      </w:r>
      <w:r w:rsidRPr="005A24A1">
        <w:rPr>
          <w:b/>
        </w:rPr>
        <w:t xml:space="preserve"> ВВЕДЕН ВПЕРВЫЕ</w:t>
      </w:r>
    </w:p>
    <w:p w14:paraId="2593B761" w14:textId="77777777" w:rsidR="00330478" w:rsidRDefault="00330478" w:rsidP="00330478">
      <w:pPr>
        <w:shd w:val="clear" w:color="auto" w:fill="FFFFFF"/>
        <w:ind w:firstLine="567"/>
        <w:jc w:val="both"/>
        <w:rPr>
          <w:i/>
        </w:rPr>
      </w:pPr>
    </w:p>
    <w:p w14:paraId="17893377" w14:textId="77777777" w:rsidR="00330478" w:rsidRDefault="00330478" w:rsidP="00330478">
      <w:pPr>
        <w:shd w:val="clear" w:color="auto" w:fill="FFFFFF"/>
        <w:ind w:firstLine="567"/>
        <w:jc w:val="both"/>
        <w:rPr>
          <w:i/>
        </w:rPr>
      </w:pPr>
    </w:p>
    <w:p w14:paraId="51509318" w14:textId="77777777" w:rsidR="00330478" w:rsidRDefault="00330478" w:rsidP="00330478">
      <w:pPr>
        <w:shd w:val="clear" w:color="auto" w:fill="FFFFFF"/>
        <w:ind w:firstLine="567"/>
        <w:jc w:val="both"/>
        <w:rPr>
          <w:i/>
        </w:rPr>
      </w:pPr>
    </w:p>
    <w:p w14:paraId="663BED4E" w14:textId="77777777" w:rsidR="00330478" w:rsidRDefault="00330478" w:rsidP="00330478">
      <w:pPr>
        <w:shd w:val="clear" w:color="auto" w:fill="FFFFFF"/>
        <w:ind w:firstLine="567"/>
        <w:jc w:val="both"/>
        <w:rPr>
          <w:i/>
        </w:rPr>
      </w:pPr>
    </w:p>
    <w:p w14:paraId="6F687108" w14:textId="77777777" w:rsidR="00330478" w:rsidRDefault="00330478" w:rsidP="00330478">
      <w:pPr>
        <w:shd w:val="clear" w:color="auto" w:fill="FFFFFF"/>
        <w:ind w:firstLine="567"/>
        <w:jc w:val="both"/>
        <w:rPr>
          <w:i/>
        </w:rPr>
      </w:pPr>
    </w:p>
    <w:p w14:paraId="3B85D7BF" w14:textId="240BAFEA" w:rsidR="00330478" w:rsidRPr="00466DF5" w:rsidRDefault="00330478" w:rsidP="00330478">
      <w:pPr>
        <w:shd w:val="clear" w:color="auto" w:fill="FFFFFF"/>
        <w:ind w:firstLine="567"/>
        <w:jc w:val="both"/>
        <w:rPr>
          <w:i/>
          <w:lang w:val="kk-KZ"/>
        </w:rPr>
      </w:pPr>
      <w:r w:rsidRPr="00466DF5">
        <w:rPr>
          <w:i/>
        </w:rPr>
        <w:t>Информация об изменениях к настоящему стандарту (рекомендациям по стандартизации) публикуется в ежегодно издаваемом информационном каталоге «Документы по стандартизации», а текст изменений и поправок – в периодически издаваемом информационном указателе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14:paraId="18B29068" w14:textId="77777777" w:rsidR="00330478" w:rsidRPr="00466DF5" w:rsidRDefault="00330478" w:rsidP="00330478">
      <w:pPr>
        <w:shd w:val="clear" w:color="auto" w:fill="FFFFFF"/>
        <w:ind w:firstLine="567"/>
        <w:jc w:val="both"/>
        <w:rPr>
          <w:i/>
          <w:iCs/>
          <w:lang w:val="kk-KZ"/>
        </w:rPr>
      </w:pPr>
    </w:p>
    <w:p w14:paraId="155AAD57" w14:textId="77777777" w:rsidR="00330478" w:rsidRPr="00466DF5" w:rsidRDefault="00330478" w:rsidP="00330478">
      <w:pPr>
        <w:shd w:val="clear" w:color="auto" w:fill="FFFFFF"/>
        <w:ind w:firstLine="567"/>
        <w:jc w:val="both"/>
        <w:rPr>
          <w:i/>
          <w:iCs/>
          <w:lang w:val="kk-KZ"/>
        </w:rPr>
      </w:pPr>
    </w:p>
    <w:p w14:paraId="52B8A7FD" w14:textId="77777777" w:rsidR="00330478" w:rsidRPr="00466DF5" w:rsidRDefault="00330478" w:rsidP="00330478">
      <w:pPr>
        <w:shd w:val="clear" w:color="auto" w:fill="FFFFFF"/>
        <w:ind w:firstLine="567"/>
        <w:jc w:val="both"/>
        <w:rPr>
          <w:i/>
          <w:iCs/>
        </w:rPr>
      </w:pPr>
    </w:p>
    <w:p w14:paraId="11117665" w14:textId="77777777" w:rsidR="00330478" w:rsidRPr="00466DF5" w:rsidRDefault="00330478" w:rsidP="00330478">
      <w:pPr>
        <w:shd w:val="clear" w:color="auto" w:fill="FFFFFF"/>
        <w:ind w:firstLine="567"/>
        <w:jc w:val="both"/>
        <w:rPr>
          <w:i/>
          <w:iCs/>
          <w:lang w:val="kk-KZ"/>
        </w:rPr>
      </w:pPr>
    </w:p>
    <w:p w14:paraId="65F7C03B" w14:textId="77777777" w:rsidR="00330478" w:rsidRPr="00466DF5" w:rsidRDefault="00330478" w:rsidP="00330478">
      <w:pPr>
        <w:pStyle w:val="afe"/>
        <w:widowControl/>
        <w:tabs>
          <w:tab w:val="left" w:pos="709"/>
        </w:tabs>
        <w:autoSpaceDE/>
        <w:adjustRightInd/>
        <w:spacing w:line="240" w:lineRule="auto"/>
        <w:ind w:firstLine="567"/>
        <w:rPr>
          <w:rFonts w:ascii="Times New Roman" w:hAnsi="Times New Roman"/>
          <w:sz w:val="24"/>
          <w:szCs w:val="24"/>
        </w:rPr>
      </w:pPr>
      <w:r w:rsidRPr="00466DF5">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w:t>
      </w:r>
      <w:r w:rsidRPr="00466DF5">
        <w:rPr>
          <w:rFonts w:ascii="Times New Roman" w:hAnsi="Times New Roman" w:cs="Times New Roman"/>
          <w:sz w:val="24"/>
        </w:rPr>
        <w:t>Министерства торговли и интеграции</w:t>
      </w:r>
      <w:r w:rsidRPr="00466DF5">
        <w:rPr>
          <w:rFonts w:ascii="Times New Roman" w:hAnsi="Times New Roman"/>
          <w:sz w:val="24"/>
          <w:szCs w:val="24"/>
        </w:rPr>
        <w:t xml:space="preserve"> Республики Казахстан</w:t>
      </w:r>
    </w:p>
    <w:p w14:paraId="2CABAABB" w14:textId="77777777" w:rsidR="0096420F" w:rsidRPr="00330478" w:rsidRDefault="0096420F" w:rsidP="00366D34">
      <w:pPr>
        <w:jc w:val="center"/>
        <w:rPr>
          <w:b/>
          <w:lang w:val="ru-RU"/>
        </w:rPr>
      </w:pPr>
    </w:p>
    <w:p w14:paraId="36B3C649" w14:textId="7A8A74B1" w:rsidR="00366D34" w:rsidRPr="005A24A1" w:rsidRDefault="00366D34" w:rsidP="00366D34">
      <w:pPr>
        <w:jc w:val="center"/>
        <w:rPr>
          <w:b/>
        </w:rPr>
      </w:pPr>
      <w:r w:rsidRPr="005A24A1">
        <w:rPr>
          <w:b/>
        </w:rPr>
        <w:t>Содержание</w:t>
      </w:r>
    </w:p>
    <w:tbl>
      <w:tblPr>
        <w:tblW w:w="9027" w:type="dxa"/>
        <w:jc w:val="right"/>
        <w:tblLook w:val="04A0" w:firstRow="1" w:lastRow="0" w:firstColumn="1" w:lastColumn="0" w:noHBand="0" w:noVBand="1"/>
      </w:tblPr>
      <w:tblGrid>
        <w:gridCol w:w="790"/>
        <w:gridCol w:w="7447"/>
        <w:gridCol w:w="790"/>
      </w:tblGrid>
      <w:tr w:rsidR="00366D34" w:rsidRPr="00F9403A" w14:paraId="7C4C5669" w14:textId="77777777" w:rsidTr="00F9403A">
        <w:trPr>
          <w:trHeight w:val="7186"/>
          <w:jc w:val="right"/>
        </w:trPr>
        <w:tc>
          <w:tcPr>
            <w:tcW w:w="790" w:type="dxa"/>
          </w:tcPr>
          <w:p w14:paraId="29CAB43D" w14:textId="77777777" w:rsidR="00366D34" w:rsidRPr="00F9403A" w:rsidRDefault="00366D34" w:rsidP="00C74406">
            <w:pPr>
              <w:rPr>
                <w:bCs/>
                <w:color w:val="000000"/>
              </w:rPr>
            </w:pPr>
          </w:p>
          <w:p w14:paraId="60715A34" w14:textId="77777777" w:rsidR="00366D34" w:rsidRPr="00F9403A" w:rsidRDefault="00366D34" w:rsidP="00C74406">
            <w:pPr>
              <w:rPr>
                <w:bCs/>
                <w:color w:val="000000"/>
              </w:rPr>
            </w:pPr>
            <w:r w:rsidRPr="00F9403A">
              <w:rPr>
                <w:bCs/>
                <w:color w:val="000000"/>
              </w:rPr>
              <w:t>1</w:t>
            </w:r>
          </w:p>
          <w:p w14:paraId="779E791E" w14:textId="77777777" w:rsidR="00366D34" w:rsidRPr="00F9403A" w:rsidRDefault="00366D34" w:rsidP="00C74406">
            <w:pPr>
              <w:rPr>
                <w:bCs/>
                <w:color w:val="000000"/>
              </w:rPr>
            </w:pPr>
            <w:r w:rsidRPr="00F9403A">
              <w:rPr>
                <w:bCs/>
                <w:color w:val="000000"/>
              </w:rPr>
              <w:t>2</w:t>
            </w:r>
          </w:p>
          <w:p w14:paraId="15997A3F" w14:textId="77777777" w:rsidR="00366D34" w:rsidRPr="00F9403A" w:rsidRDefault="00366D34" w:rsidP="00C74406">
            <w:pPr>
              <w:rPr>
                <w:bCs/>
                <w:color w:val="000000"/>
              </w:rPr>
            </w:pPr>
            <w:r w:rsidRPr="00F9403A">
              <w:rPr>
                <w:bCs/>
                <w:color w:val="000000"/>
              </w:rPr>
              <w:t>3</w:t>
            </w:r>
          </w:p>
          <w:p w14:paraId="3BF39097" w14:textId="77777777" w:rsidR="00366D34" w:rsidRPr="00F9403A" w:rsidRDefault="00366D34" w:rsidP="00C74406">
            <w:pPr>
              <w:rPr>
                <w:bCs/>
                <w:color w:val="000000"/>
              </w:rPr>
            </w:pPr>
            <w:r w:rsidRPr="00F9403A">
              <w:rPr>
                <w:bCs/>
                <w:color w:val="000000"/>
              </w:rPr>
              <w:t>4</w:t>
            </w:r>
          </w:p>
          <w:p w14:paraId="09FEB232" w14:textId="77777777" w:rsidR="00366D34" w:rsidRPr="00F9403A" w:rsidRDefault="00366D34" w:rsidP="00C74406">
            <w:pPr>
              <w:rPr>
                <w:bCs/>
                <w:color w:val="000000"/>
              </w:rPr>
            </w:pPr>
            <w:r w:rsidRPr="00F9403A">
              <w:rPr>
                <w:bCs/>
                <w:color w:val="000000"/>
              </w:rPr>
              <w:t>5</w:t>
            </w:r>
          </w:p>
          <w:p w14:paraId="0B06EAA1" w14:textId="77777777" w:rsidR="00366D34" w:rsidRPr="00F9403A" w:rsidRDefault="00366D34" w:rsidP="00C74406">
            <w:pPr>
              <w:ind w:right="-114"/>
              <w:rPr>
                <w:bCs/>
                <w:color w:val="000000"/>
              </w:rPr>
            </w:pPr>
            <w:r w:rsidRPr="00F9403A">
              <w:rPr>
                <w:bCs/>
                <w:color w:val="000000"/>
              </w:rPr>
              <w:t>6</w:t>
            </w:r>
          </w:p>
          <w:p w14:paraId="2363DA63" w14:textId="44883385" w:rsidR="00366D34" w:rsidRPr="00F9403A" w:rsidRDefault="00DA001F" w:rsidP="00C74406">
            <w:pPr>
              <w:ind w:right="-114"/>
              <w:rPr>
                <w:bCs/>
                <w:color w:val="000000"/>
                <w:lang w:val="ru-RU"/>
              </w:rPr>
            </w:pPr>
            <w:r w:rsidRPr="00F9403A">
              <w:rPr>
                <w:bCs/>
                <w:color w:val="000000"/>
                <w:lang w:val="ru-RU"/>
              </w:rPr>
              <w:t>7</w:t>
            </w:r>
          </w:p>
          <w:p w14:paraId="492D0582" w14:textId="382D5214" w:rsidR="00366D34" w:rsidRPr="00F9403A" w:rsidRDefault="00DA001F" w:rsidP="00C74406">
            <w:pPr>
              <w:ind w:right="-114"/>
              <w:rPr>
                <w:bCs/>
                <w:color w:val="000000"/>
                <w:lang w:val="ru-RU"/>
              </w:rPr>
            </w:pPr>
            <w:r w:rsidRPr="00F9403A">
              <w:rPr>
                <w:bCs/>
                <w:color w:val="000000"/>
                <w:lang w:val="ru-RU"/>
              </w:rPr>
              <w:t>8</w:t>
            </w:r>
          </w:p>
          <w:p w14:paraId="5F3922C4" w14:textId="3DB29E29" w:rsidR="00366D34" w:rsidRPr="00F9403A" w:rsidRDefault="00DA001F" w:rsidP="00C74406">
            <w:pPr>
              <w:ind w:right="-114"/>
              <w:rPr>
                <w:bCs/>
                <w:color w:val="000000"/>
                <w:lang w:val="ru-RU"/>
              </w:rPr>
            </w:pPr>
            <w:r w:rsidRPr="00F9403A">
              <w:rPr>
                <w:bCs/>
                <w:color w:val="000000"/>
                <w:lang w:val="ru-RU"/>
              </w:rPr>
              <w:t>9</w:t>
            </w:r>
          </w:p>
          <w:p w14:paraId="2DF7B18A" w14:textId="737F3F49" w:rsidR="00366D34" w:rsidRPr="00F9403A" w:rsidRDefault="00DA001F" w:rsidP="00C74406">
            <w:pPr>
              <w:ind w:right="-114"/>
              <w:rPr>
                <w:bCs/>
                <w:color w:val="000000"/>
                <w:lang w:val="ru-RU"/>
              </w:rPr>
            </w:pPr>
            <w:r w:rsidRPr="00F9403A">
              <w:rPr>
                <w:bCs/>
                <w:color w:val="000000"/>
                <w:lang w:val="ru-RU"/>
              </w:rPr>
              <w:t>10</w:t>
            </w:r>
          </w:p>
          <w:p w14:paraId="74CC5791" w14:textId="3841BA51" w:rsidR="00366D34" w:rsidRPr="00F9403A" w:rsidRDefault="00366D34" w:rsidP="00C74406">
            <w:pPr>
              <w:ind w:right="-114"/>
              <w:rPr>
                <w:bCs/>
                <w:color w:val="000000"/>
                <w:lang w:val="ru-RU"/>
              </w:rPr>
            </w:pPr>
          </w:p>
        </w:tc>
        <w:tc>
          <w:tcPr>
            <w:tcW w:w="7447" w:type="dxa"/>
            <w:shd w:val="clear" w:color="auto" w:fill="auto"/>
          </w:tcPr>
          <w:p w14:paraId="5E484757" w14:textId="1D61EB2E" w:rsidR="00366D34" w:rsidRPr="00F9403A" w:rsidRDefault="00366D34" w:rsidP="00C74406">
            <w:pPr>
              <w:rPr>
                <w:bCs/>
                <w:color w:val="000000"/>
              </w:rPr>
            </w:pPr>
            <w:r w:rsidRPr="00F9403A">
              <w:rPr>
                <w:bCs/>
                <w:color w:val="000000"/>
              </w:rPr>
              <w:t>Введение</w:t>
            </w:r>
          </w:p>
          <w:p w14:paraId="15E5C394" w14:textId="77777777" w:rsidR="00366D34" w:rsidRPr="00F9403A" w:rsidRDefault="00366D34" w:rsidP="00C74406">
            <w:pPr>
              <w:rPr>
                <w:bCs/>
                <w:color w:val="000000"/>
              </w:rPr>
            </w:pPr>
            <w:r w:rsidRPr="00F9403A">
              <w:rPr>
                <w:bCs/>
                <w:color w:val="000000"/>
              </w:rPr>
              <w:t>Область применения</w:t>
            </w:r>
          </w:p>
          <w:p w14:paraId="2A8CB89E" w14:textId="77777777" w:rsidR="00366D34" w:rsidRPr="00F9403A" w:rsidRDefault="00366D34" w:rsidP="00C74406">
            <w:pPr>
              <w:rPr>
                <w:bCs/>
                <w:color w:val="000000"/>
              </w:rPr>
            </w:pPr>
            <w:r w:rsidRPr="00F9403A">
              <w:rPr>
                <w:bCs/>
                <w:color w:val="000000"/>
              </w:rPr>
              <w:t>Нормативные ссылки</w:t>
            </w:r>
          </w:p>
          <w:p w14:paraId="7393538C" w14:textId="77777777" w:rsidR="00366D34" w:rsidRPr="00F9403A" w:rsidRDefault="00366D34" w:rsidP="00C74406">
            <w:pPr>
              <w:rPr>
                <w:bCs/>
                <w:color w:val="000000"/>
              </w:rPr>
            </w:pPr>
            <w:r w:rsidRPr="00F9403A">
              <w:rPr>
                <w:bCs/>
                <w:color w:val="000000"/>
              </w:rPr>
              <w:t>Термины и определения</w:t>
            </w:r>
          </w:p>
          <w:p w14:paraId="26125988" w14:textId="77777777" w:rsidR="0024738E" w:rsidRPr="00F9403A" w:rsidRDefault="0024738E" w:rsidP="00C74406">
            <w:pPr>
              <w:rPr>
                <w:bCs/>
                <w:lang w:val="kk-KZ"/>
              </w:rPr>
            </w:pPr>
            <w:r w:rsidRPr="00F9403A">
              <w:rPr>
                <w:bCs/>
              </w:rPr>
              <w:t>Предполагаемая производительность</w:t>
            </w:r>
            <w:r w:rsidRPr="00F9403A">
              <w:rPr>
                <w:bCs/>
                <w:lang w:val="kk-KZ"/>
              </w:rPr>
              <w:t xml:space="preserve"> </w:t>
            </w:r>
          </w:p>
          <w:p w14:paraId="0747FAF4" w14:textId="6F731404" w:rsidR="0024738E" w:rsidRPr="00F9403A" w:rsidRDefault="0024738E" w:rsidP="00C74406">
            <w:pPr>
              <w:rPr>
                <w:bCs/>
              </w:rPr>
            </w:pPr>
            <w:r w:rsidRPr="00F9403A">
              <w:rPr>
                <w:bCs/>
              </w:rPr>
              <w:t>Характеристики дизайна</w:t>
            </w:r>
          </w:p>
          <w:p w14:paraId="36B6341F" w14:textId="06FA5970" w:rsidR="0024738E" w:rsidRPr="00F9403A" w:rsidRDefault="0024738E" w:rsidP="00C74406">
            <w:pPr>
              <w:rPr>
                <w:bCs/>
              </w:rPr>
            </w:pPr>
            <w:r w:rsidRPr="00F9403A">
              <w:rPr>
                <w:bCs/>
              </w:rPr>
              <w:t>Материалы</w:t>
            </w:r>
          </w:p>
          <w:p w14:paraId="7B488328" w14:textId="27DC95BC" w:rsidR="0024738E" w:rsidRPr="00F9403A" w:rsidRDefault="0024738E" w:rsidP="00C74406">
            <w:pPr>
              <w:rPr>
                <w:bCs/>
              </w:rPr>
            </w:pPr>
            <w:r w:rsidRPr="00F9403A">
              <w:rPr>
                <w:bCs/>
              </w:rPr>
              <w:t>Оценка дизайна</w:t>
            </w:r>
          </w:p>
          <w:p w14:paraId="3F386F2B" w14:textId="730D8B6D" w:rsidR="0024738E" w:rsidRPr="00F9403A" w:rsidRDefault="0024738E" w:rsidP="00C74406">
            <w:pPr>
              <w:rPr>
                <w:bCs/>
              </w:rPr>
            </w:pPr>
            <w:r w:rsidRPr="00F9403A">
              <w:rPr>
                <w:bCs/>
              </w:rPr>
              <w:t>Стерилизация</w:t>
            </w:r>
          </w:p>
          <w:p w14:paraId="3653536E" w14:textId="35B47B74" w:rsidR="0024738E" w:rsidRPr="00F9403A" w:rsidRDefault="0024738E" w:rsidP="00C74406">
            <w:pPr>
              <w:rPr>
                <w:bCs/>
              </w:rPr>
            </w:pPr>
            <w:r w:rsidRPr="00F9403A">
              <w:rPr>
                <w:bCs/>
              </w:rPr>
              <w:t>Упаковка</w:t>
            </w:r>
          </w:p>
          <w:p w14:paraId="1DB3BCA6" w14:textId="2C004578" w:rsidR="0024738E" w:rsidRPr="00F9403A" w:rsidRDefault="0024738E" w:rsidP="00C74406">
            <w:pPr>
              <w:rPr>
                <w:bCs/>
                <w:lang w:val="kk-KZ"/>
              </w:rPr>
            </w:pPr>
            <w:r w:rsidRPr="00F9403A">
              <w:rPr>
                <w:bCs/>
              </w:rPr>
              <w:t>Информация предоставляемая производителем</w:t>
            </w:r>
          </w:p>
          <w:p w14:paraId="7419427E" w14:textId="5972E78D" w:rsidR="00CA4CB0" w:rsidRPr="00F9403A" w:rsidRDefault="00366D34" w:rsidP="00CA4CB0">
            <w:pPr>
              <w:rPr>
                <w:bCs/>
              </w:rPr>
            </w:pPr>
            <w:r w:rsidRPr="00F9403A">
              <w:rPr>
                <w:bCs/>
                <w:color w:val="000000"/>
              </w:rPr>
              <w:t xml:space="preserve">Приложение А </w:t>
            </w:r>
            <w:r w:rsidRPr="005A1191">
              <w:rPr>
                <w:bCs/>
                <w:i/>
                <w:iCs/>
                <w:color w:val="000000"/>
              </w:rPr>
              <w:t>(</w:t>
            </w:r>
            <w:r w:rsidR="0024738E" w:rsidRPr="005A1191">
              <w:rPr>
                <w:bCs/>
                <w:i/>
                <w:iCs/>
                <w:color w:val="000000"/>
                <w:lang w:val="ru-RU"/>
              </w:rPr>
              <w:t>обязательно</w:t>
            </w:r>
            <w:r w:rsidRPr="005A1191">
              <w:rPr>
                <w:bCs/>
                <w:i/>
                <w:iCs/>
                <w:color w:val="000000"/>
              </w:rPr>
              <w:t>е)</w:t>
            </w:r>
            <w:r w:rsidRPr="00F9403A">
              <w:rPr>
                <w:bCs/>
                <w:color w:val="000000"/>
              </w:rPr>
              <w:t xml:space="preserve"> </w:t>
            </w:r>
            <w:r w:rsidR="0024738E" w:rsidRPr="00F9403A">
              <w:rPr>
                <w:bCs/>
              </w:rPr>
              <w:t xml:space="preserve">Метод </w:t>
            </w:r>
            <w:r w:rsidR="008F722C">
              <w:rPr>
                <w:bCs/>
                <w:lang w:val="ru-RU"/>
              </w:rPr>
              <w:t>испытания</w:t>
            </w:r>
            <w:r w:rsidR="0024738E" w:rsidRPr="00F9403A">
              <w:rPr>
                <w:bCs/>
              </w:rPr>
              <w:t xml:space="preserve"> на устойчивость к коррозии</w:t>
            </w:r>
          </w:p>
          <w:p w14:paraId="674FC215" w14:textId="1FFA9A51" w:rsidR="00CA4CB0" w:rsidRPr="00F9403A" w:rsidRDefault="00366D34" w:rsidP="00CA4CB0">
            <w:pPr>
              <w:rPr>
                <w:bCs/>
              </w:rPr>
            </w:pPr>
            <w:r w:rsidRPr="00F9403A">
              <w:rPr>
                <w:bCs/>
                <w:color w:val="000000"/>
              </w:rPr>
              <w:t xml:space="preserve">Приложение В </w:t>
            </w:r>
            <w:r w:rsidRPr="005A1191">
              <w:rPr>
                <w:bCs/>
                <w:i/>
                <w:iCs/>
                <w:color w:val="000000"/>
              </w:rPr>
              <w:t>(</w:t>
            </w:r>
            <w:r w:rsidR="00CA4CB0" w:rsidRPr="005A1191">
              <w:rPr>
                <w:bCs/>
                <w:i/>
                <w:iCs/>
                <w:color w:val="000000"/>
                <w:lang w:val="ru-RU"/>
              </w:rPr>
              <w:t>обязательное</w:t>
            </w:r>
            <w:r w:rsidRPr="005A1191">
              <w:rPr>
                <w:bCs/>
                <w:i/>
                <w:iCs/>
                <w:color w:val="000000"/>
              </w:rPr>
              <w:t>)</w:t>
            </w:r>
            <w:r w:rsidRPr="00F9403A">
              <w:rPr>
                <w:bCs/>
                <w:color w:val="000000"/>
              </w:rPr>
              <w:t xml:space="preserve"> </w:t>
            </w:r>
            <w:r w:rsidR="0024738E" w:rsidRPr="00F9403A">
              <w:rPr>
                <w:bCs/>
              </w:rPr>
              <w:t>Определение расхода воды через катетер</w:t>
            </w:r>
          </w:p>
          <w:p w14:paraId="2C8DC8E1" w14:textId="02FF876A" w:rsidR="0024738E" w:rsidRPr="00F9403A" w:rsidRDefault="00366D34" w:rsidP="00F9403A">
            <w:pPr>
              <w:tabs>
                <w:tab w:val="left" w:pos="1080"/>
                <w:tab w:val="center" w:pos="5087"/>
              </w:tabs>
              <w:autoSpaceDE w:val="0"/>
              <w:autoSpaceDN w:val="0"/>
              <w:adjustRightInd w:val="0"/>
              <w:ind w:right="-2"/>
              <w:jc w:val="both"/>
              <w:rPr>
                <w:bCs/>
              </w:rPr>
            </w:pPr>
            <w:r w:rsidRPr="00F9403A">
              <w:rPr>
                <w:bCs/>
                <w:color w:val="000000"/>
              </w:rPr>
              <w:t xml:space="preserve">Приложение С </w:t>
            </w:r>
            <w:r w:rsidRPr="005A1191">
              <w:rPr>
                <w:bCs/>
                <w:i/>
                <w:iCs/>
                <w:color w:val="000000"/>
              </w:rPr>
              <w:t>(</w:t>
            </w:r>
            <w:r w:rsidR="0024738E" w:rsidRPr="005A1191">
              <w:rPr>
                <w:bCs/>
                <w:i/>
                <w:iCs/>
                <w:color w:val="000000"/>
                <w:lang w:val="ru-RU"/>
              </w:rPr>
              <w:t>обязательное)</w:t>
            </w:r>
            <w:r w:rsidRPr="00F9403A">
              <w:rPr>
                <w:bCs/>
                <w:color w:val="000000"/>
              </w:rPr>
              <w:t xml:space="preserve"> </w:t>
            </w:r>
            <w:r w:rsidR="0024738E" w:rsidRPr="00F9403A">
              <w:rPr>
                <w:bCs/>
              </w:rPr>
              <w:t xml:space="preserve">Метод испытания на утечку жидкости под давлением </w:t>
            </w:r>
          </w:p>
          <w:p w14:paraId="331BB645" w14:textId="1DAFF966" w:rsidR="00CA4CB0" w:rsidRPr="00F9403A" w:rsidRDefault="00CA4CB0" w:rsidP="00CA4CB0">
            <w:pPr>
              <w:rPr>
                <w:bCs/>
              </w:rPr>
            </w:pPr>
            <w:r w:rsidRPr="00F9403A">
              <w:rPr>
                <w:bCs/>
                <w:color w:val="000000"/>
              </w:rPr>
              <w:t xml:space="preserve">Приложение </w:t>
            </w:r>
            <w:r w:rsidRPr="00F9403A">
              <w:rPr>
                <w:bCs/>
                <w:color w:val="000000"/>
                <w:lang w:val="ru-RU"/>
              </w:rPr>
              <w:t>D</w:t>
            </w:r>
            <w:r w:rsidRPr="00F9403A">
              <w:rPr>
                <w:bCs/>
                <w:color w:val="000000"/>
              </w:rPr>
              <w:t xml:space="preserve"> </w:t>
            </w:r>
            <w:r w:rsidRPr="005A1191">
              <w:rPr>
                <w:bCs/>
                <w:i/>
                <w:iCs/>
                <w:color w:val="000000"/>
              </w:rPr>
              <w:t>(</w:t>
            </w:r>
            <w:r w:rsidR="0024738E" w:rsidRPr="005A1191">
              <w:rPr>
                <w:bCs/>
                <w:i/>
                <w:iCs/>
                <w:color w:val="000000"/>
                <w:lang w:val="ru-RU"/>
              </w:rPr>
              <w:t>обязательное</w:t>
            </w:r>
            <w:r w:rsidRPr="005A1191">
              <w:rPr>
                <w:bCs/>
                <w:i/>
                <w:iCs/>
                <w:color w:val="000000"/>
              </w:rPr>
              <w:t>)</w:t>
            </w:r>
            <w:r w:rsidRPr="00F9403A">
              <w:rPr>
                <w:bCs/>
                <w:color w:val="000000"/>
              </w:rPr>
              <w:t xml:space="preserve"> </w:t>
            </w:r>
            <w:r w:rsidR="0024738E" w:rsidRPr="00F9403A">
              <w:rPr>
                <w:bCs/>
              </w:rPr>
              <w:t xml:space="preserve">Способ определения максимальной растягивающей силы </w:t>
            </w:r>
          </w:p>
          <w:p w14:paraId="4382C1CE" w14:textId="77777777" w:rsidR="0024738E" w:rsidRPr="00F9403A" w:rsidRDefault="00953AA1" w:rsidP="0024738E">
            <w:pPr>
              <w:rPr>
                <w:bCs/>
              </w:rPr>
            </w:pPr>
            <w:r w:rsidRPr="00F9403A">
              <w:rPr>
                <w:bCs/>
                <w:color w:val="000000"/>
              </w:rPr>
              <w:t xml:space="preserve">Приложение </w:t>
            </w:r>
            <w:r w:rsidRPr="00F9403A">
              <w:rPr>
                <w:bCs/>
                <w:color w:val="000000"/>
                <w:lang w:val="ru-RU"/>
              </w:rPr>
              <w:t>Е</w:t>
            </w:r>
            <w:r w:rsidRPr="00F9403A">
              <w:rPr>
                <w:bCs/>
                <w:color w:val="000000"/>
              </w:rPr>
              <w:t xml:space="preserve"> </w:t>
            </w:r>
            <w:r w:rsidRPr="005A1191">
              <w:rPr>
                <w:bCs/>
                <w:i/>
                <w:iCs/>
                <w:color w:val="000000"/>
              </w:rPr>
              <w:t>(</w:t>
            </w:r>
            <w:r w:rsidR="0024738E" w:rsidRPr="005A1191">
              <w:rPr>
                <w:bCs/>
                <w:i/>
                <w:iCs/>
                <w:color w:val="000000"/>
                <w:lang w:val="ru-RU"/>
              </w:rPr>
              <w:t>информационное</w:t>
            </w:r>
            <w:r w:rsidRPr="005A1191">
              <w:rPr>
                <w:bCs/>
                <w:i/>
                <w:iCs/>
                <w:color w:val="000000"/>
              </w:rPr>
              <w:t>)</w:t>
            </w:r>
            <w:r w:rsidRPr="00F9403A">
              <w:rPr>
                <w:bCs/>
                <w:color w:val="000000"/>
              </w:rPr>
              <w:t xml:space="preserve"> </w:t>
            </w:r>
            <w:r w:rsidR="0024738E" w:rsidRPr="00F9403A">
              <w:rPr>
                <w:bCs/>
              </w:rPr>
              <w:t>Другие единицы измерения</w:t>
            </w:r>
          </w:p>
          <w:p w14:paraId="0FE3D90E" w14:textId="77777777" w:rsidR="009067D4" w:rsidRPr="00F9403A" w:rsidRDefault="00F9403A" w:rsidP="0024738E">
            <w:pPr>
              <w:rPr>
                <w:bCs/>
                <w:color w:val="000000"/>
                <w:lang w:val="ru-RU"/>
              </w:rPr>
            </w:pPr>
            <w:r w:rsidRPr="00F9403A">
              <w:rPr>
                <w:bCs/>
                <w:color w:val="000000"/>
                <w:lang w:val="ru-RU"/>
              </w:rPr>
              <w:t>Библиография</w:t>
            </w:r>
          </w:p>
          <w:p w14:paraId="41DBC126" w14:textId="32DB2F3D" w:rsidR="00F9403A" w:rsidRPr="00F9403A" w:rsidRDefault="00F9403A" w:rsidP="00F9403A">
            <w:pPr>
              <w:rPr>
                <w:bCs/>
                <w:color w:val="000000"/>
                <w:lang w:val="ru-RU"/>
              </w:rPr>
            </w:pPr>
            <w:r w:rsidRPr="00F9403A">
              <w:rPr>
                <w:bCs/>
                <w:color w:val="000000"/>
                <w:lang w:val="ru-RU"/>
              </w:rPr>
              <w:t xml:space="preserve">Приложение В.А </w:t>
            </w:r>
            <w:r w:rsidRPr="00F9403A">
              <w:rPr>
                <w:bCs/>
                <w:i/>
                <w:color w:val="000000"/>
              </w:rPr>
              <w:t>(информационное)</w:t>
            </w:r>
            <w:r w:rsidRPr="00F9403A">
              <w:rPr>
                <w:bCs/>
                <w:i/>
                <w:color w:val="000000"/>
                <w:lang w:val="ru-RU"/>
              </w:rPr>
              <w:t xml:space="preserve"> </w:t>
            </w:r>
            <w:r w:rsidRPr="00F9403A">
              <w:rPr>
                <w:bCs/>
                <w:color w:val="000000"/>
              </w:rPr>
              <w:t xml:space="preserve">Сведения о соответствии стандартов ссылочным международным стандартам </w:t>
            </w:r>
          </w:p>
          <w:p w14:paraId="1A6C8AB9" w14:textId="13BED2A4" w:rsidR="00F9403A" w:rsidRPr="00F9403A" w:rsidRDefault="00F9403A" w:rsidP="0024738E">
            <w:pPr>
              <w:rPr>
                <w:bCs/>
                <w:color w:val="000000"/>
              </w:rPr>
            </w:pPr>
          </w:p>
        </w:tc>
        <w:tc>
          <w:tcPr>
            <w:tcW w:w="790" w:type="dxa"/>
            <w:shd w:val="clear" w:color="auto" w:fill="auto"/>
          </w:tcPr>
          <w:p w14:paraId="5112AA08" w14:textId="77777777" w:rsidR="00366D34" w:rsidRPr="00F9403A" w:rsidRDefault="00366D34" w:rsidP="00C74406">
            <w:pPr>
              <w:rPr>
                <w:bCs/>
              </w:rPr>
            </w:pPr>
            <w:r w:rsidRPr="00F9403A">
              <w:rPr>
                <w:bCs/>
              </w:rPr>
              <w:t xml:space="preserve">     </w:t>
            </w:r>
          </w:p>
          <w:p w14:paraId="5411D20B" w14:textId="77777777" w:rsidR="00366D34" w:rsidRPr="00F9403A" w:rsidRDefault="00366D34" w:rsidP="00C74406">
            <w:pPr>
              <w:jc w:val="right"/>
              <w:rPr>
                <w:bCs/>
              </w:rPr>
            </w:pPr>
          </w:p>
          <w:p w14:paraId="4AB3C15E" w14:textId="77777777" w:rsidR="00366D34" w:rsidRPr="00F9403A" w:rsidRDefault="00366D34" w:rsidP="00C74406">
            <w:pPr>
              <w:jc w:val="right"/>
              <w:rPr>
                <w:bCs/>
              </w:rPr>
            </w:pPr>
          </w:p>
          <w:p w14:paraId="6D0E1707" w14:textId="77777777" w:rsidR="00366D34" w:rsidRPr="00F9403A" w:rsidRDefault="00366D34" w:rsidP="00C74406">
            <w:pPr>
              <w:jc w:val="right"/>
              <w:rPr>
                <w:bCs/>
              </w:rPr>
            </w:pPr>
          </w:p>
          <w:p w14:paraId="50964640" w14:textId="77777777" w:rsidR="00366D34" w:rsidRPr="00F9403A" w:rsidRDefault="00366D34" w:rsidP="00C74406">
            <w:pPr>
              <w:jc w:val="right"/>
              <w:rPr>
                <w:bCs/>
              </w:rPr>
            </w:pPr>
          </w:p>
          <w:p w14:paraId="3011F5DE" w14:textId="77777777" w:rsidR="00366D34" w:rsidRPr="00F9403A" w:rsidRDefault="00366D34" w:rsidP="00C74406">
            <w:pPr>
              <w:jc w:val="right"/>
              <w:rPr>
                <w:bCs/>
              </w:rPr>
            </w:pPr>
          </w:p>
          <w:p w14:paraId="3C121FB6" w14:textId="77777777" w:rsidR="00366D34" w:rsidRPr="00F9403A" w:rsidRDefault="00366D34" w:rsidP="00C74406">
            <w:pPr>
              <w:jc w:val="right"/>
              <w:rPr>
                <w:bCs/>
              </w:rPr>
            </w:pPr>
          </w:p>
          <w:p w14:paraId="1E576FB2" w14:textId="77777777" w:rsidR="00366D34" w:rsidRPr="00F9403A" w:rsidRDefault="00366D34" w:rsidP="00C74406">
            <w:pPr>
              <w:jc w:val="right"/>
              <w:rPr>
                <w:bCs/>
              </w:rPr>
            </w:pPr>
          </w:p>
          <w:p w14:paraId="1B64CCB1" w14:textId="77777777" w:rsidR="00366D34" w:rsidRPr="00F9403A" w:rsidRDefault="00366D34" w:rsidP="00C74406">
            <w:pPr>
              <w:jc w:val="right"/>
              <w:rPr>
                <w:bCs/>
              </w:rPr>
            </w:pPr>
          </w:p>
          <w:p w14:paraId="050D71A7" w14:textId="77777777" w:rsidR="00366D34" w:rsidRPr="00F9403A" w:rsidRDefault="00366D34" w:rsidP="00C74406">
            <w:pPr>
              <w:jc w:val="right"/>
              <w:rPr>
                <w:bCs/>
              </w:rPr>
            </w:pPr>
          </w:p>
          <w:p w14:paraId="6FCDD4DA" w14:textId="77777777" w:rsidR="00366D34" w:rsidRPr="00F9403A" w:rsidRDefault="00366D34" w:rsidP="00C74406">
            <w:pPr>
              <w:jc w:val="right"/>
              <w:rPr>
                <w:bCs/>
              </w:rPr>
            </w:pPr>
          </w:p>
          <w:p w14:paraId="466BB072" w14:textId="77777777" w:rsidR="00366D34" w:rsidRPr="00F9403A" w:rsidRDefault="00366D34" w:rsidP="00C74406">
            <w:pPr>
              <w:jc w:val="right"/>
              <w:rPr>
                <w:bCs/>
              </w:rPr>
            </w:pPr>
          </w:p>
          <w:p w14:paraId="2C5CEBFE" w14:textId="77777777" w:rsidR="00366D34" w:rsidRPr="00F9403A" w:rsidRDefault="00366D34" w:rsidP="00C74406">
            <w:pPr>
              <w:jc w:val="right"/>
              <w:rPr>
                <w:bCs/>
              </w:rPr>
            </w:pPr>
          </w:p>
          <w:p w14:paraId="03D63C4E" w14:textId="77777777" w:rsidR="00366D34" w:rsidRPr="00F9403A" w:rsidRDefault="00366D34" w:rsidP="00C74406">
            <w:pPr>
              <w:jc w:val="right"/>
              <w:rPr>
                <w:bCs/>
              </w:rPr>
            </w:pPr>
          </w:p>
          <w:p w14:paraId="4CD42552" w14:textId="77777777" w:rsidR="00366D34" w:rsidRPr="00F9403A" w:rsidRDefault="00366D34" w:rsidP="00C74406">
            <w:pPr>
              <w:jc w:val="right"/>
              <w:rPr>
                <w:bCs/>
              </w:rPr>
            </w:pPr>
          </w:p>
          <w:p w14:paraId="01A8A258" w14:textId="77777777" w:rsidR="00366D34" w:rsidRPr="00F9403A" w:rsidRDefault="00366D34" w:rsidP="00C74406">
            <w:pPr>
              <w:jc w:val="right"/>
              <w:rPr>
                <w:bCs/>
              </w:rPr>
            </w:pPr>
          </w:p>
          <w:p w14:paraId="3D68BE7E" w14:textId="77777777" w:rsidR="00366D34" w:rsidRPr="00F9403A" w:rsidRDefault="00366D34" w:rsidP="00C74406">
            <w:pPr>
              <w:jc w:val="right"/>
              <w:rPr>
                <w:bCs/>
              </w:rPr>
            </w:pPr>
          </w:p>
          <w:p w14:paraId="7660CE46" w14:textId="77777777" w:rsidR="00366D34" w:rsidRPr="00F9403A" w:rsidRDefault="00366D34" w:rsidP="00C74406">
            <w:pPr>
              <w:jc w:val="right"/>
              <w:rPr>
                <w:bCs/>
              </w:rPr>
            </w:pPr>
          </w:p>
          <w:p w14:paraId="7AD64B50" w14:textId="77777777" w:rsidR="00366D34" w:rsidRPr="00F9403A" w:rsidRDefault="00366D34" w:rsidP="00C74406">
            <w:pPr>
              <w:jc w:val="right"/>
              <w:rPr>
                <w:bCs/>
              </w:rPr>
            </w:pPr>
          </w:p>
          <w:p w14:paraId="0A142DE2" w14:textId="77777777" w:rsidR="00366D34" w:rsidRPr="00F9403A" w:rsidRDefault="00366D34" w:rsidP="00C74406">
            <w:pPr>
              <w:jc w:val="right"/>
              <w:rPr>
                <w:bCs/>
              </w:rPr>
            </w:pPr>
          </w:p>
          <w:p w14:paraId="712A3BFD" w14:textId="77777777" w:rsidR="00366D34" w:rsidRPr="00F9403A" w:rsidRDefault="00366D34" w:rsidP="00366D34">
            <w:pPr>
              <w:rPr>
                <w:bCs/>
              </w:rPr>
            </w:pPr>
          </w:p>
        </w:tc>
      </w:tr>
    </w:tbl>
    <w:p w14:paraId="7C1E2657" w14:textId="41E98583" w:rsidR="00B3255F" w:rsidRPr="00182BBC" w:rsidRDefault="00B3255F" w:rsidP="00182BBC">
      <w:pPr>
        <w:tabs>
          <w:tab w:val="left" w:pos="851"/>
        </w:tabs>
        <w:autoSpaceDE w:val="0"/>
        <w:autoSpaceDN w:val="0"/>
        <w:adjustRightInd w:val="0"/>
        <w:ind w:firstLine="567"/>
        <w:jc w:val="center"/>
        <w:rPr>
          <w:b/>
        </w:rPr>
      </w:pPr>
    </w:p>
    <w:p w14:paraId="2BB1D1AA" w14:textId="77777777" w:rsidR="00205DDC" w:rsidRPr="00182BBC" w:rsidRDefault="00205DDC" w:rsidP="00182BBC">
      <w:pPr>
        <w:pStyle w:val="12"/>
        <w:tabs>
          <w:tab w:val="left" w:pos="851"/>
        </w:tabs>
        <w:spacing w:before="120" w:after="120"/>
        <w:ind w:firstLine="567"/>
        <w:rPr>
          <w:rStyle w:val="ab"/>
          <w:sz w:val="24"/>
          <w:u w:val="none"/>
        </w:rPr>
      </w:pPr>
    </w:p>
    <w:p w14:paraId="68F4C75C" w14:textId="77777777" w:rsidR="008B04BE" w:rsidRDefault="008B04BE" w:rsidP="00482587">
      <w:pPr>
        <w:snapToGrid w:val="0"/>
        <w:ind w:right="59" w:firstLine="567"/>
      </w:pPr>
    </w:p>
    <w:p w14:paraId="11D8B139" w14:textId="77777777" w:rsidR="00823098" w:rsidRDefault="00823098" w:rsidP="00482587">
      <w:pPr>
        <w:snapToGrid w:val="0"/>
        <w:ind w:right="59" w:firstLine="567"/>
      </w:pPr>
    </w:p>
    <w:p w14:paraId="241A7AE8" w14:textId="77777777" w:rsidR="00823098" w:rsidRDefault="00823098" w:rsidP="00482587">
      <w:pPr>
        <w:snapToGrid w:val="0"/>
        <w:ind w:right="59" w:firstLine="567"/>
      </w:pPr>
    </w:p>
    <w:p w14:paraId="75F01AFA" w14:textId="77777777" w:rsidR="00823098" w:rsidRDefault="00823098" w:rsidP="00482587">
      <w:pPr>
        <w:snapToGrid w:val="0"/>
        <w:ind w:right="59" w:firstLine="567"/>
      </w:pPr>
    </w:p>
    <w:p w14:paraId="16FC2376" w14:textId="77777777" w:rsidR="00953AA1" w:rsidRDefault="00953AA1" w:rsidP="00482587">
      <w:pPr>
        <w:snapToGrid w:val="0"/>
        <w:ind w:right="59" w:firstLine="567"/>
      </w:pPr>
    </w:p>
    <w:p w14:paraId="49A0128F" w14:textId="77777777" w:rsidR="00953AA1" w:rsidRDefault="00953AA1" w:rsidP="00482587">
      <w:pPr>
        <w:snapToGrid w:val="0"/>
        <w:ind w:right="59" w:firstLine="567"/>
      </w:pPr>
    </w:p>
    <w:p w14:paraId="773AE2E3" w14:textId="77777777" w:rsidR="00953AA1" w:rsidRDefault="00953AA1" w:rsidP="00482587">
      <w:pPr>
        <w:snapToGrid w:val="0"/>
        <w:ind w:right="59" w:firstLine="567"/>
      </w:pPr>
    </w:p>
    <w:p w14:paraId="2A07F686" w14:textId="77777777" w:rsidR="00953AA1" w:rsidRDefault="00953AA1" w:rsidP="00482587">
      <w:pPr>
        <w:snapToGrid w:val="0"/>
        <w:ind w:right="59" w:firstLine="567"/>
      </w:pPr>
    </w:p>
    <w:p w14:paraId="3F83B2F4" w14:textId="77777777" w:rsidR="00953AA1" w:rsidRDefault="00953AA1" w:rsidP="00482587">
      <w:pPr>
        <w:snapToGrid w:val="0"/>
        <w:ind w:right="59" w:firstLine="567"/>
      </w:pPr>
    </w:p>
    <w:p w14:paraId="36917C06" w14:textId="77777777" w:rsidR="00953AA1" w:rsidRDefault="00953AA1" w:rsidP="00482587">
      <w:pPr>
        <w:snapToGrid w:val="0"/>
        <w:ind w:right="59" w:firstLine="567"/>
      </w:pPr>
    </w:p>
    <w:p w14:paraId="3C4A64E6" w14:textId="77777777" w:rsidR="00953AA1" w:rsidRDefault="00953AA1" w:rsidP="00482587">
      <w:pPr>
        <w:snapToGrid w:val="0"/>
        <w:ind w:right="59" w:firstLine="567"/>
      </w:pPr>
    </w:p>
    <w:p w14:paraId="29612689" w14:textId="77777777" w:rsidR="00F9403A" w:rsidRDefault="00F9403A" w:rsidP="00482587">
      <w:pPr>
        <w:snapToGrid w:val="0"/>
        <w:ind w:right="59" w:firstLine="567"/>
      </w:pPr>
    </w:p>
    <w:p w14:paraId="77C08AB7" w14:textId="77777777" w:rsidR="00F9403A" w:rsidRDefault="00F9403A" w:rsidP="00482587">
      <w:pPr>
        <w:snapToGrid w:val="0"/>
        <w:ind w:right="59" w:firstLine="567"/>
      </w:pPr>
    </w:p>
    <w:p w14:paraId="1B1D7F0D" w14:textId="77777777" w:rsidR="00F9403A" w:rsidRDefault="00F9403A" w:rsidP="00482587">
      <w:pPr>
        <w:snapToGrid w:val="0"/>
        <w:ind w:right="59" w:firstLine="567"/>
      </w:pPr>
    </w:p>
    <w:p w14:paraId="6EE51076" w14:textId="77777777" w:rsidR="00F9403A" w:rsidRDefault="00F9403A" w:rsidP="00482587">
      <w:pPr>
        <w:snapToGrid w:val="0"/>
        <w:ind w:right="59" w:firstLine="567"/>
      </w:pPr>
    </w:p>
    <w:p w14:paraId="2243026E" w14:textId="77777777" w:rsidR="00F9403A" w:rsidRDefault="00F9403A" w:rsidP="00482587">
      <w:pPr>
        <w:snapToGrid w:val="0"/>
        <w:ind w:right="59" w:firstLine="567"/>
      </w:pPr>
    </w:p>
    <w:p w14:paraId="1FA23E09" w14:textId="77777777" w:rsidR="00744A67" w:rsidRDefault="00744A67" w:rsidP="00482587">
      <w:pPr>
        <w:snapToGrid w:val="0"/>
        <w:ind w:right="59" w:firstLine="567"/>
      </w:pPr>
    </w:p>
    <w:p w14:paraId="5C4A6AFF" w14:textId="77777777" w:rsidR="00953AA1" w:rsidRDefault="00953AA1" w:rsidP="00482587">
      <w:pPr>
        <w:snapToGrid w:val="0"/>
        <w:ind w:right="59" w:firstLine="567"/>
      </w:pPr>
    </w:p>
    <w:p w14:paraId="0F283392" w14:textId="77777777" w:rsidR="00953AA1" w:rsidRDefault="00953AA1" w:rsidP="00482587">
      <w:pPr>
        <w:snapToGrid w:val="0"/>
        <w:ind w:right="59" w:firstLine="567"/>
      </w:pPr>
    </w:p>
    <w:p w14:paraId="3BDC31BC" w14:textId="77777777" w:rsidR="00953AA1" w:rsidRDefault="00953AA1" w:rsidP="00482587">
      <w:pPr>
        <w:snapToGrid w:val="0"/>
        <w:ind w:right="59" w:firstLine="567"/>
      </w:pPr>
    </w:p>
    <w:p w14:paraId="6B36241F" w14:textId="2F35ACFA" w:rsidR="00823098" w:rsidRPr="00420582" w:rsidRDefault="00823098" w:rsidP="00420582">
      <w:pPr>
        <w:snapToGrid w:val="0"/>
        <w:ind w:right="59" w:firstLine="567"/>
        <w:jc w:val="center"/>
        <w:rPr>
          <w:b/>
          <w:bCs/>
        </w:rPr>
      </w:pPr>
      <w:r w:rsidRPr="00420582">
        <w:rPr>
          <w:b/>
          <w:bCs/>
        </w:rPr>
        <w:t>Введение</w:t>
      </w:r>
    </w:p>
    <w:p w14:paraId="45DF1BCC" w14:textId="77777777" w:rsidR="00823098" w:rsidRDefault="00823098" w:rsidP="00482587">
      <w:pPr>
        <w:snapToGrid w:val="0"/>
        <w:ind w:right="59" w:firstLine="567"/>
      </w:pPr>
    </w:p>
    <w:p w14:paraId="7227824C" w14:textId="77777777" w:rsidR="00632FF8" w:rsidRPr="00632FF8" w:rsidRDefault="00632FF8" w:rsidP="00632FF8">
      <w:pPr>
        <w:snapToGrid w:val="0"/>
        <w:ind w:right="-1" w:firstLine="567"/>
        <w:jc w:val="both"/>
        <w:rPr>
          <w:color w:val="000000"/>
          <w:lang w:val="ru-RU" w:eastAsia="en-US"/>
        </w:rPr>
      </w:pPr>
      <w:r w:rsidRPr="00632FF8">
        <w:rPr>
          <w:color w:val="000000"/>
          <w:lang w:val="ru-RU" w:eastAsia="en-US"/>
        </w:rPr>
        <w:t>Международные стандарты, касающиеся катетерных систем для нейроаксиальных применений, не существуют; тем не менее, этот класс медицинских устройств очень обширен и ежегодно несколько миллионов катетеров вставляются или имплантируются. Для многих из этих применений (например, тех, что нацелены на мозг или позвоночник) существуют значительные клинические риски.</w:t>
      </w:r>
    </w:p>
    <w:p w14:paraId="70BE9963" w14:textId="77777777" w:rsidR="00632FF8" w:rsidRPr="00632FF8" w:rsidRDefault="00632FF8" w:rsidP="00632FF8">
      <w:pPr>
        <w:snapToGrid w:val="0"/>
        <w:ind w:right="-1" w:firstLine="567"/>
        <w:jc w:val="both"/>
        <w:rPr>
          <w:color w:val="000000"/>
          <w:lang w:val="ru-RU" w:eastAsia="en-US"/>
        </w:rPr>
      </w:pPr>
      <w:r w:rsidRPr="00632FF8">
        <w:rPr>
          <w:color w:val="000000"/>
          <w:lang w:val="ru-RU" w:eastAsia="en-US"/>
        </w:rPr>
        <w:t xml:space="preserve">Некорректная доставка лекарств и другие неправильные соединения между медицинскими устройствами привели к более высокому осознанию потенциальной роли несовместимых разъемов в снижении подобных происшествий. Разъемы для нейроаксиальных применений описаны в </w:t>
      </w:r>
      <w:r w:rsidRPr="00632FF8">
        <w:rPr>
          <w:color w:val="000000"/>
          <w:lang w:val="en-US" w:eastAsia="en-US"/>
        </w:rPr>
        <w:t>ISO</w:t>
      </w:r>
      <w:r w:rsidRPr="00632FF8">
        <w:rPr>
          <w:color w:val="000000"/>
          <w:lang w:val="ru-RU" w:eastAsia="en-US"/>
        </w:rPr>
        <w:t xml:space="preserve"> 80369-6.</w:t>
      </w:r>
    </w:p>
    <w:p w14:paraId="5B0F6DDD" w14:textId="2F83BE1C" w:rsidR="00632FF8" w:rsidRPr="00632FF8" w:rsidRDefault="00632FF8" w:rsidP="00632FF8">
      <w:pPr>
        <w:snapToGrid w:val="0"/>
        <w:ind w:right="-1" w:firstLine="567"/>
        <w:jc w:val="both"/>
        <w:rPr>
          <w:color w:val="000000"/>
          <w:lang w:val="ru-RU" w:eastAsia="en-US"/>
        </w:rPr>
      </w:pPr>
      <w:r w:rsidRPr="00632FF8">
        <w:rPr>
          <w:color w:val="000000"/>
          <w:lang w:val="ru-RU" w:eastAsia="en-US"/>
        </w:rPr>
        <w:t xml:space="preserve">В </w:t>
      </w:r>
      <w:r>
        <w:rPr>
          <w:color w:val="000000"/>
          <w:lang w:val="ru-RU" w:eastAsia="en-US"/>
        </w:rPr>
        <w:t>настоящем стандарте</w:t>
      </w:r>
      <w:r w:rsidRPr="00632FF8">
        <w:rPr>
          <w:color w:val="000000"/>
          <w:lang w:val="ru-RU" w:eastAsia="en-US"/>
        </w:rPr>
        <w:t xml:space="preserve"> рассмотрена разработка отдельного стандарта для нейроаксиальных применений.</w:t>
      </w:r>
    </w:p>
    <w:p w14:paraId="79F69DB5" w14:textId="31C7680E" w:rsidR="00632FF8" w:rsidRPr="00632FF8" w:rsidRDefault="00632FF8" w:rsidP="00632FF8">
      <w:pPr>
        <w:snapToGrid w:val="0"/>
        <w:ind w:right="-1" w:firstLine="567"/>
        <w:jc w:val="both"/>
        <w:rPr>
          <w:color w:val="000000"/>
          <w:lang w:val="ru-RU" w:eastAsia="en-US"/>
        </w:rPr>
      </w:pPr>
      <w:r w:rsidRPr="00632FF8">
        <w:rPr>
          <w:color w:val="000000"/>
          <w:lang w:val="ru-RU" w:eastAsia="en-US"/>
        </w:rPr>
        <w:t xml:space="preserve">Рекомендации по периодам для перехода на внедрение требований </w:t>
      </w:r>
      <w:r w:rsidR="001B22C2">
        <w:rPr>
          <w:color w:val="000000"/>
          <w:lang w:val="ru-RU" w:eastAsia="en-US"/>
        </w:rPr>
        <w:t xml:space="preserve">настоящего стандарта </w:t>
      </w:r>
      <w:r w:rsidRPr="00632FF8">
        <w:rPr>
          <w:color w:val="000000"/>
          <w:lang w:val="ru-RU" w:eastAsia="en-US"/>
        </w:rPr>
        <w:t xml:space="preserve">приведены в </w:t>
      </w:r>
      <w:r w:rsidRPr="00632FF8">
        <w:rPr>
          <w:color w:val="000000"/>
          <w:lang w:val="en-US" w:eastAsia="en-US"/>
        </w:rPr>
        <w:t>ISO</w:t>
      </w:r>
      <w:r w:rsidRPr="00632FF8">
        <w:rPr>
          <w:color w:val="000000"/>
          <w:lang w:val="ru-RU" w:eastAsia="en-US"/>
        </w:rPr>
        <w:t>/</w:t>
      </w:r>
      <w:r w:rsidRPr="00632FF8">
        <w:rPr>
          <w:color w:val="000000"/>
          <w:lang w:val="en-US" w:eastAsia="en-US"/>
        </w:rPr>
        <w:t>TR</w:t>
      </w:r>
      <w:r w:rsidRPr="00632FF8">
        <w:rPr>
          <w:color w:val="000000"/>
          <w:lang w:val="ru-RU" w:eastAsia="en-US"/>
        </w:rPr>
        <w:t xml:space="preserve"> 19244.</w:t>
      </w:r>
    </w:p>
    <w:p w14:paraId="749671F7" w14:textId="0FD8259C" w:rsidR="0096420F" w:rsidRDefault="0096420F" w:rsidP="0096420F">
      <w:pPr>
        <w:snapToGrid w:val="0"/>
        <w:ind w:right="-1" w:firstLine="567"/>
        <w:jc w:val="both"/>
        <w:rPr>
          <w:color w:val="000000"/>
          <w:lang w:val="ru-RU" w:eastAsia="en-US"/>
        </w:rPr>
      </w:pPr>
    </w:p>
    <w:p w14:paraId="645E87C1" w14:textId="77777777" w:rsidR="00270F85" w:rsidRDefault="00270F85" w:rsidP="0096420F">
      <w:pPr>
        <w:snapToGrid w:val="0"/>
        <w:ind w:right="-1" w:firstLine="567"/>
        <w:jc w:val="both"/>
        <w:rPr>
          <w:color w:val="000000"/>
          <w:lang w:val="ru-RU" w:eastAsia="en-US"/>
        </w:rPr>
      </w:pPr>
    </w:p>
    <w:p w14:paraId="01CEC0A8" w14:textId="77777777" w:rsidR="00270F85" w:rsidRDefault="00270F85" w:rsidP="0096420F">
      <w:pPr>
        <w:snapToGrid w:val="0"/>
        <w:ind w:right="-1" w:firstLine="567"/>
        <w:jc w:val="both"/>
        <w:rPr>
          <w:color w:val="000000"/>
          <w:lang w:val="ru-RU" w:eastAsia="en-US"/>
        </w:rPr>
      </w:pPr>
    </w:p>
    <w:p w14:paraId="64B63E3A" w14:textId="77777777" w:rsidR="00270F85" w:rsidRDefault="00270F85" w:rsidP="0096420F">
      <w:pPr>
        <w:snapToGrid w:val="0"/>
        <w:ind w:right="-1" w:firstLine="567"/>
        <w:jc w:val="both"/>
        <w:rPr>
          <w:color w:val="000000"/>
          <w:lang w:val="ru-RU" w:eastAsia="en-US"/>
        </w:rPr>
      </w:pPr>
    </w:p>
    <w:p w14:paraId="0B044B24" w14:textId="77777777" w:rsidR="00270F85" w:rsidRDefault="00270F85" w:rsidP="0096420F">
      <w:pPr>
        <w:snapToGrid w:val="0"/>
        <w:ind w:right="-1" w:firstLine="567"/>
        <w:jc w:val="both"/>
        <w:rPr>
          <w:color w:val="000000"/>
          <w:lang w:val="ru-RU" w:eastAsia="en-US"/>
        </w:rPr>
      </w:pPr>
    </w:p>
    <w:p w14:paraId="66227E58" w14:textId="77777777" w:rsidR="00270F85" w:rsidRDefault="00270F85" w:rsidP="0096420F">
      <w:pPr>
        <w:snapToGrid w:val="0"/>
        <w:ind w:right="-1" w:firstLine="567"/>
        <w:jc w:val="both"/>
        <w:rPr>
          <w:color w:val="000000"/>
          <w:lang w:val="ru-RU" w:eastAsia="en-US"/>
        </w:rPr>
      </w:pPr>
    </w:p>
    <w:p w14:paraId="7D2E718E" w14:textId="77777777" w:rsidR="00270F85" w:rsidRDefault="00270F85" w:rsidP="0096420F">
      <w:pPr>
        <w:snapToGrid w:val="0"/>
        <w:ind w:right="-1" w:firstLine="567"/>
        <w:jc w:val="both"/>
        <w:rPr>
          <w:color w:val="000000"/>
          <w:lang w:val="ru-RU" w:eastAsia="en-US"/>
        </w:rPr>
      </w:pPr>
    </w:p>
    <w:p w14:paraId="6DDBE8D6" w14:textId="050E180E" w:rsidR="00270F85" w:rsidRDefault="00270F85" w:rsidP="0096420F">
      <w:pPr>
        <w:snapToGrid w:val="0"/>
        <w:ind w:right="-1" w:firstLine="567"/>
        <w:jc w:val="both"/>
        <w:rPr>
          <w:color w:val="000000"/>
          <w:lang w:val="ru-RU" w:eastAsia="en-US"/>
        </w:rPr>
      </w:pPr>
    </w:p>
    <w:p w14:paraId="7CEA4B39" w14:textId="77777777" w:rsidR="00270F85" w:rsidRDefault="00270F85" w:rsidP="0096420F">
      <w:pPr>
        <w:snapToGrid w:val="0"/>
        <w:ind w:right="-1" w:firstLine="567"/>
        <w:jc w:val="both"/>
        <w:rPr>
          <w:color w:val="000000"/>
          <w:lang w:val="ru-RU" w:eastAsia="en-US"/>
        </w:rPr>
      </w:pPr>
    </w:p>
    <w:p w14:paraId="5FC53C8D" w14:textId="06C6FF51" w:rsidR="00420582" w:rsidRPr="00823098" w:rsidRDefault="00420582" w:rsidP="00420582">
      <w:pPr>
        <w:snapToGrid w:val="0"/>
        <w:ind w:right="57" w:firstLine="567"/>
        <w:sectPr w:rsidR="00420582" w:rsidRPr="00823098" w:rsidSect="00E34972">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14:paraId="2CB0C63D" w14:textId="77777777"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14:paraId="14B1E3E9" w14:textId="77777777" w:rsidR="008C1A90" w:rsidRPr="00FA0696" w:rsidRDefault="008C1A90" w:rsidP="00264E03">
      <w:pPr>
        <w:tabs>
          <w:tab w:val="left" w:pos="0"/>
        </w:tabs>
        <w:ind w:firstLine="567"/>
        <w:jc w:val="center"/>
        <w:rPr>
          <w:b/>
        </w:rPr>
      </w:pPr>
    </w:p>
    <w:p w14:paraId="7002D188" w14:textId="77777777" w:rsidR="00744A67" w:rsidRPr="00744A67" w:rsidRDefault="00744A67" w:rsidP="00744A67">
      <w:pPr>
        <w:spacing w:line="276" w:lineRule="auto"/>
        <w:jc w:val="center"/>
        <w:rPr>
          <w:b/>
          <w:bCs/>
        </w:rPr>
      </w:pPr>
      <w:r w:rsidRPr="00744A67">
        <w:rPr>
          <w:b/>
          <w:bCs/>
        </w:rPr>
        <w:t xml:space="preserve">Катетерные системы для нейроаксиального введения </w:t>
      </w:r>
    </w:p>
    <w:p w14:paraId="372D5235" w14:textId="77777777" w:rsidR="00744A67" w:rsidRPr="00744A67" w:rsidRDefault="00744A67" w:rsidP="00744A67">
      <w:pPr>
        <w:spacing w:line="276" w:lineRule="auto"/>
        <w:jc w:val="center"/>
        <w:rPr>
          <w:b/>
          <w:bCs/>
        </w:rPr>
      </w:pPr>
    </w:p>
    <w:p w14:paraId="5DD501B3" w14:textId="60B78236" w:rsidR="005C3697" w:rsidRPr="005C3697" w:rsidRDefault="00744A67" w:rsidP="00744A67">
      <w:pPr>
        <w:jc w:val="center"/>
        <w:rPr>
          <w:b/>
          <w:bCs/>
        </w:rPr>
      </w:pPr>
      <w:r w:rsidRPr="00744A67">
        <w:rPr>
          <w:b/>
          <w:bCs/>
        </w:rPr>
        <w:t>СТЕРИЛЬНЫЕ И ОДНОРАЗОВЫЕ КАТЕТЕРЫ И АКСЕССУАРЫ</w:t>
      </w:r>
    </w:p>
    <w:p w14:paraId="4FAF1ED8" w14:textId="77777777" w:rsidR="0022196A" w:rsidRPr="002C22F4" w:rsidRDefault="00D53F04" w:rsidP="00AD64C2">
      <w:pPr>
        <w:pBdr>
          <w:bottom w:val="single" w:sz="4" w:space="1" w:color="auto"/>
        </w:pBdr>
        <w:tabs>
          <w:tab w:val="left" w:pos="0"/>
        </w:tabs>
        <w:ind w:firstLine="567"/>
        <w:rPr>
          <w:b/>
        </w:rPr>
      </w:pPr>
      <w:r w:rsidRPr="002C22F4">
        <w:t xml:space="preserve"> </w:t>
      </w:r>
    </w:p>
    <w:p w14:paraId="0C3F371D" w14:textId="77777777" w:rsidR="00E46177" w:rsidRPr="00E37384" w:rsidRDefault="00E46177" w:rsidP="00632FF8">
      <w:pPr>
        <w:tabs>
          <w:tab w:val="left" w:pos="0"/>
        </w:tabs>
        <w:ind w:firstLine="567"/>
        <w:jc w:val="right"/>
        <w:rPr>
          <w:b/>
          <w:bCs/>
        </w:rPr>
      </w:pPr>
      <w:r w:rsidRPr="00E46177">
        <w:rPr>
          <w:b/>
          <w:bCs/>
        </w:rPr>
        <w:t xml:space="preserve">Дата введения  ________________ </w:t>
      </w:r>
    </w:p>
    <w:p w14:paraId="49BF95B6" w14:textId="77777777" w:rsidR="00A321B1" w:rsidRDefault="00A321B1" w:rsidP="00632FF8">
      <w:pPr>
        <w:rPr>
          <w:sz w:val="20"/>
          <w:szCs w:val="20"/>
        </w:rPr>
      </w:pPr>
    </w:p>
    <w:p w14:paraId="0581AD3F" w14:textId="77777777" w:rsidR="00544F05" w:rsidRPr="00466DF5" w:rsidRDefault="00544F05" w:rsidP="00632FF8">
      <w:pPr>
        <w:pStyle w:val="10"/>
        <w:numPr>
          <w:ilvl w:val="0"/>
          <w:numId w:val="3"/>
        </w:numPr>
        <w:tabs>
          <w:tab w:val="clear" w:pos="1134"/>
          <w:tab w:val="clear" w:pos="1605"/>
          <w:tab w:val="num" w:pos="0"/>
          <w:tab w:val="left" w:pos="851"/>
          <w:tab w:val="num" w:pos="3683"/>
        </w:tabs>
        <w:spacing w:before="0" w:after="0"/>
        <w:ind w:left="0" w:firstLine="567"/>
        <w:jc w:val="both"/>
        <w:rPr>
          <w:sz w:val="24"/>
          <w:szCs w:val="24"/>
          <w:lang w:val="en-US"/>
        </w:rPr>
      </w:pPr>
      <w:bookmarkStart w:id="0" w:name="_Toc139044240"/>
      <w:r w:rsidRPr="00466DF5">
        <w:rPr>
          <w:sz w:val="24"/>
          <w:szCs w:val="24"/>
        </w:rPr>
        <w:t>Область применения</w:t>
      </w:r>
      <w:bookmarkEnd w:id="0"/>
    </w:p>
    <w:p w14:paraId="5ADFFDD0" w14:textId="77777777" w:rsidR="00544F05" w:rsidRPr="00632FF8" w:rsidRDefault="00544F05" w:rsidP="00632FF8">
      <w:pPr>
        <w:ind w:firstLine="567"/>
        <w:contextualSpacing/>
        <w:jc w:val="both"/>
        <w:rPr>
          <w:b/>
          <w:lang w:val="kk-KZ"/>
        </w:rPr>
      </w:pPr>
    </w:p>
    <w:p w14:paraId="0024E577" w14:textId="0F687B08" w:rsidR="00632FF8" w:rsidRPr="00632FF8" w:rsidRDefault="00632FF8" w:rsidP="00632FF8">
      <w:pPr>
        <w:ind w:firstLine="567"/>
        <w:jc w:val="both"/>
        <w:rPr>
          <w:lang w:val="ru-RU"/>
        </w:rPr>
      </w:pPr>
      <w:r w:rsidRPr="00632FF8">
        <w:rPr>
          <w:lang w:val="ru-RU"/>
        </w:rPr>
        <w:t xml:space="preserve">Настоящий стандарт устанавливает общие требования и </w:t>
      </w:r>
      <w:r w:rsidR="001B22C2">
        <w:rPr>
          <w:lang w:val="ru-RU"/>
        </w:rPr>
        <w:t>методы испытаний</w:t>
      </w:r>
      <w:r w:rsidRPr="00632FF8">
        <w:rPr>
          <w:lang w:val="ru-RU"/>
        </w:rPr>
        <w:t xml:space="preserve"> для катетерных систем, предназначенных для использования в нейроаксиальных применениях.</w:t>
      </w:r>
    </w:p>
    <w:p w14:paraId="2283AE78" w14:textId="7F3663A9" w:rsidR="00632FF8" w:rsidRPr="00632FF8" w:rsidRDefault="00632FF8" w:rsidP="00632FF8">
      <w:pPr>
        <w:ind w:firstLine="567"/>
        <w:jc w:val="both"/>
        <w:rPr>
          <w:lang w:val="ru-RU"/>
        </w:rPr>
      </w:pPr>
      <w:r w:rsidRPr="00632FF8">
        <w:rPr>
          <w:lang w:val="ru-RU"/>
        </w:rPr>
        <w:t xml:space="preserve">Настоящий стандарт устанавливает требования к предполагаемой производительности, атрибутам дизайна, материалам, оценке дизайна, производству, стерилизации, упаковке и информации, предоставляемой производителем, а также </w:t>
      </w:r>
      <w:r w:rsidR="008F722C">
        <w:rPr>
          <w:lang w:val="ru-RU"/>
        </w:rPr>
        <w:t>методам испытаний</w:t>
      </w:r>
      <w:r w:rsidRPr="00632FF8">
        <w:rPr>
          <w:lang w:val="ru-RU"/>
        </w:rPr>
        <w:t xml:space="preserve"> для демонстрации соответствия этим требованиям.</w:t>
      </w:r>
    </w:p>
    <w:p w14:paraId="30C8F9D4" w14:textId="77777777" w:rsidR="00632FF8" w:rsidRPr="00632FF8" w:rsidRDefault="00632FF8" w:rsidP="00632FF8">
      <w:pPr>
        <w:ind w:firstLine="567"/>
        <w:jc w:val="both"/>
        <w:rPr>
          <w:lang w:val="ru-RU"/>
        </w:rPr>
      </w:pPr>
      <w:r w:rsidRPr="00632FF8">
        <w:rPr>
          <w:lang w:val="ru-RU"/>
        </w:rPr>
        <w:t>Катетеры для нейроаксиального применения предназначены для введения лекарственных препаратов непосредственно в нейроаксиальные участки, для обезболивания инфильтрационной раны и других региональных процедур обезболивания, а также для мониторинга или удаления жидкостей из нейроаксиальных участков в терапевтических или диагностических целях.</w:t>
      </w:r>
    </w:p>
    <w:p w14:paraId="3A816CAD" w14:textId="77777777" w:rsidR="00632FF8" w:rsidRPr="00632FF8" w:rsidRDefault="00632FF8" w:rsidP="00632FF8">
      <w:pPr>
        <w:ind w:firstLine="567"/>
        <w:jc w:val="both"/>
        <w:rPr>
          <w:lang w:val="ru-RU"/>
        </w:rPr>
      </w:pPr>
    </w:p>
    <w:p w14:paraId="022E47A4" w14:textId="644808AB" w:rsidR="00632FF8" w:rsidRPr="00632FF8" w:rsidRDefault="00632FF8" w:rsidP="00632FF8">
      <w:pPr>
        <w:ind w:firstLine="567"/>
        <w:jc w:val="both"/>
        <w:rPr>
          <w:sz w:val="20"/>
          <w:szCs w:val="20"/>
          <w:lang w:val="ru-RU"/>
        </w:rPr>
      </w:pPr>
      <w:r w:rsidRPr="00632FF8">
        <w:rPr>
          <w:sz w:val="20"/>
          <w:szCs w:val="20"/>
          <w:lang w:val="ru-RU"/>
        </w:rPr>
        <w:t>Примечания</w:t>
      </w:r>
    </w:p>
    <w:p w14:paraId="0B752CE5" w14:textId="7BFEAEB8" w:rsidR="00632FF8" w:rsidRPr="00632FF8" w:rsidRDefault="00632FF8" w:rsidP="00632FF8">
      <w:pPr>
        <w:ind w:firstLine="567"/>
        <w:jc w:val="both"/>
        <w:rPr>
          <w:sz w:val="20"/>
          <w:szCs w:val="20"/>
          <w:lang w:val="ru-RU"/>
        </w:rPr>
      </w:pPr>
      <w:r w:rsidRPr="00632FF8">
        <w:rPr>
          <w:sz w:val="20"/>
          <w:szCs w:val="20"/>
          <w:lang w:val="ru-RU"/>
        </w:rPr>
        <w:t>1 Области для нейроаксиального применения включают в себя позвоночник, интратекальное или субарахноидальное пространство и эпи-, экстра- или перидуральное пространство (упомянутые применения — это лишь примеры, и не является исчерпывающим перечнем). При нейроаксиальном применении анестетики/ анальгетики могут вводиться регионально, воздействуя на большую часть тела, такую как конечность, и включать в себя блокировку сплетений, таких как блокада плечевого сплетения или блокада отдельных нервов. Процедуры нейроаксиального наложения включают в себя непрерывное введение анальгетиков в область ран.</w:t>
      </w:r>
    </w:p>
    <w:p w14:paraId="2947F821" w14:textId="32D0FA1C" w:rsidR="00632FF8" w:rsidRPr="00632FF8" w:rsidRDefault="00632FF8" w:rsidP="00632FF8">
      <w:pPr>
        <w:ind w:firstLine="567"/>
        <w:jc w:val="both"/>
        <w:rPr>
          <w:lang w:val="ru-RU"/>
        </w:rPr>
      </w:pPr>
      <w:r w:rsidRPr="00632FF8">
        <w:rPr>
          <w:sz w:val="20"/>
          <w:szCs w:val="20"/>
          <w:lang w:val="ru-RU"/>
        </w:rPr>
        <w:t>2 Местная анестезия/анальгезия, введенная гиподермически, и системное введение анестетиков не считаются нейроаксиальными применениями.</w:t>
      </w:r>
    </w:p>
    <w:p w14:paraId="4906C089" w14:textId="77777777" w:rsidR="00632FF8" w:rsidRPr="00632FF8" w:rsidRDefault="00632FF8" w:rsidP="00632FF8">
      <w:pPr>
        <w:ind w:firstLine="567"/>
        <w:jc w:val="both"/>
        <w:rPr>
          <w:lang w:val="ru-RU"/>
        </w:rPr>
      </w:pPr>
    </w:p>
    <w:p w14:paraId="23152A9A" w14:textId="5E2A2A86" w:rsidR="00632FF8" w:rsidRPr="00632FF8" w:rsidRDefault="00632FF8" w:rsidP="00632FF8">
      <w:pPr>
        <w:ind w:firstLine="567"/>
        <w:jc w:val="both"/>
        <w:rPr>
          <w:lang w:val="ru-RU"/>
        </w:rPr>
      </w:pPr>
      <w:r w:rsidRPr="00632FF8">
        <w:rPr>
          <w:lang w:val="ru-RU"/>
        </w:rPr>
        <w:t>Настоящий стандарт применим к следующим типам устройств:</w:t>
      </w:r>
    </w:p>
    <w:p w14:paraId="7E101FD2" w14:textId="164CE7D9" w:rsidR="00632FF8" w:rsidRPr="00632FF8" w:rsidRDefault="00632FF8" w:rsidP="00632FF8">
      <w:pPr>
        <w:ind w:firstLine="567"/>
        <w:jc w:val="both"/>
        <w:rPr>
          <w:lang w:val="ru-RU"/>
        </w:rPr>
      </w:pPr>
      <w:r w:rsidRPr="00632FF8">
        <w:rPr>
          <w:lang w:val="ru-RU"/>
        </w:rPr>
        <w:t>- системы спинальных/эпидуральных катетеров;</w:t>
      </w:r>
    </w:p>
    <w:p w14:paraId="4BA1BF3D" w14:textId="55ECFAE6" w:rsidR="00632FF8" w:rsidRPr="00632FF8" w:rsidRDefault="00632FF8" w:rsidP="00632FF8">
      <w:pPr>
        <w:ind w:firstLine="567"/>
        <w:jc w:val="both"/>
        <w:rPr>
          <w:lang w:val="ru-RU"/>
        </w:rPr>
      </w:pPr>
      <w:r w:rsidRPr="00632FF8">
        <w:rPr>
          <w:lang w:val="ru-RU"/>
        </w:rPr>
        <w:t>- системы катетеров с портом для спинального/эпидурального применения;</w:t>
      </w:r>
    </w:p>
    <w:p w14:paraId="17325C0F" w14:textId="76F3FD52" w:rsidR="00632FF8" w:rsidRPr="00632FF8" w:rsidRDefault="00632FF8" w:rsidP="00632FF8">
      <w:pPr>
        <w:ind w:firstLine="567"/>
        <w:jc w:val="both"/>
        <w:rPr>
          <w:lang w:val="ru-RU"/>
        </w:rPr>
      </w:pPr>
      <w:r w:rsidRPr="00632FF8">
        <w:rPr>
          <w:lang w:val="ru-RU"/>
        </w:rPr>
        <w:t>- системы катетеров для блокады периферических нервов;</w:t>
      </w:r>
    </w:p>
    <w:p w14:paraId="2ED86917" w14:textId="1C37946F" w:rsidR="00632FF8" w:rsidRPr="00632FF8" w:rsidRDefault="00632FF8" w:rsidP="00632FF8">
      <w:pPr>
        <w:ind w:firstLine="567"/>
        <w:jc w:val="both"/>
        <w:rPr>
          <w:lang w:val="ru-RU"/>
        </w:rPr>
      </w:pPr>
      <w:r w:rsidRPr="00632FF8">
        <w:rPr>
          <w:lang w:val="ru-RU"/>
        </w:rPr>
        <w:t>- системы раневых инфузионных катетеров (также известные как катетеры для непрерывной аналгезии места хирургического вмешательства).</w:t>
      </w:r>
    </w:p>
    <w:p w14:paraId="3F447338" w14:textId="0564DF21" w:rsidR="00632FF8" w:rsidRPr="00632FF8" w:rsidRDefault="00632FF8" w:rsidP="00632FF8">
      <w:pPr>
        <w:ind w:firstLine="567"/>
        <w:jc w:val="both"/>
        <w:rPr>
          <w:lang w:val="ru-RU"/>
        </w:rPr>
      </w:pPr>
      <w:r w:rsidRPr="00632FF8">
        <w:rPr>
          <w:lang w:val="ru-RU"/>
        </w:rPr>
        <w:t>Настоящий стандарт не применим к:</w:t>
      </w:r>
    </w:p>
    <w:p w14:paraId="40051059" w14:textId="2423B72E" w:rsidR="00632FF8" w:rsidRPr="00632FF8" w:rsidRDefault="00632FF8" w:rsidP="00632FF8">
      <w:pPr>
        <w:ind w:firstLine="567"/>
        <w:jc w:val="both"/>
        <w:rPr>
          <w:lang w:val="ru-RU"/>
        </w:rPr>
      </w:pPr>
      <w:r w:rsidRPr="00632FF8">
        <w:rPr>
          <w:lang w:val="ru-RU"/>
        </w:rPr>
        <w:t>- насосам и другим устройствам, предназначенным для введения медикаментов через эти катетерные системы;</w:t>
      </w:r>
    </w:p>
    <w:p w14:paraId="1D50FA7B" w14:textId="57CC4869" w:rsidR="00632FF8" w:rsidRPr="00632FF8" w:rsidRDefault="00632FF8" w:rsidP="00632FF8">
      <w:pPr>
        <w:ind w:firstLine="567"/>
        <w:jc w:val="both"/>
        <w:rPr>
          <w:lang w:val="ru-RU"/>
        </w:rPr>
      </w:pPr>
      <w:r w:rsidRPr="00632FF8">
        <w:rPr>
          <w:lang w:val="ru-RU"/>
        </w:rPr>
        <w:t>- катетерам, общепринятым для введения веществ в организм, которые не предназначены для непосредственного взаимодействия с нервной системой, но которые оказывают косвенное воздействие на нервную систему (например, канюли);</w:t>
      </w:r>
    </w:p>
    <w:p w14:paraId="46A5F37C" w14:textId="7689995D" w:rsidR="00632FF8" w:rsidRPr="00632FF8" w:rsidRDefault="00632FF8" w:rsidP="00632FF8">
      <w:pPr>
        <w:pBdr>
          <w:bottom w:val="single" w:sz="12" w:space="1" w:color="auto"/>
        </w:pBdr>
        <w:ind w:firstLine="567"/>
        <w:jc w:val="both"/>
        <w:rPr>
          <w:lang w:val="ru-RU"/>
        </w:rPr>
      </w:pPr>
      <w:r w:rsidRPr="00632FF8">
        <w:rPr>
          <w:lang w:val="ru-RU"/>
        </w:rPr>
        <w:t>- дренажным катетерам для любого другого применения, отличного от нейроаксиального.</w:t>
      </w:r>
    </w:p>
    <w:p w14:paraId="4E8F88B7" w14:textId="77777777" w:rsidR="00DB787D" w:rsidRPr="00632FF8" w:rsidRDefault="00DB787D" w:rsidP="00DB787D">
      <w:pPr>
        <w:pBdr>
          <w:bottom w:val="single" w:sz="12" w:space="1" w:color="auto"/>
        </w:pBdr>
        <w:ind w:firstLine="567"/>
        <w:jc w:val="both"/>
      </w:pPr>
    </w:p>
    <w:p w14:paraId="737CAA6C" w14:textId="77777777" w:rsidR="00DB787D" w:rsidRPr="00AD64C2" w:rsidRDefault="00DB787D" w:rsidP="00DB787D">
      <w:pPr>
        <w:ind w:firstLine="567"/>
        <w:jc w:val="both"/>
        <w:rPr>
          <w:i/>
          <w:iCs/>
          <w:lang w:val="ru-RU"/>
        </w:rPr>
      </w:pPr>
      <w:r w:rsidRPr="00117E62">
        <w:rPr>
          <w:i/>
          <w:iCs/>
        </w:rPr>
        <w:t xml:space="preserve">Проект, редакция </w:t>
      </w:r>
      <w:r>
        <w:rPr>
          <w:i/>
          <w:iCs/>
          <w:lang w:val="ru-RU"/>
        </w:rPr>
        <w:t>1</w:t>
      </w:r>
    </w:p>
    <w:p w14:paraId="72C0308B" w14:textId="77777777" w:rsidR="00835317" w:rsidRPr="00835317" w:rsidRDefault="00835317" w:rsidP="00835317">
      <w:pPr>
        <w:ind w:firstLine="567"/>
        <w:jc w:val="both"/>
        <w:rPr>
          <w:lang w:val="ru-RU"/>
        </w:rPr>
      </w:pPr>
    </w:p>
    <w:p w14:paraId="7E2AFC78" w14:textId="77777777" w:rsidR="00544F05" w:rsidRDefault="00544F05" w:rsidP="0096420F">
      <w:pPr>
        <w:pStyle w:val="10"/>
        <w:numPr>
          <w:ilvl w:val="0"/>
          <w:numId w:val="3"/>
        </w:numPr>
        <w:tabs>
          <w:tab w:val="clear" w:pos="1134"/>
          <w:tab w:val="clear" w:pos="1605"/>
          <w:tab w:val="num" w:pos="0"/>
          <w:tab w:val="left" w:pos="851"/>
          <w:tab w:val="num" w:pos="3683"/>
        </w:tabs>
        <w:spacing w:before="0" w:after="0"/>
        <w:ind w:left="0" w:firstLine="567"/>
        <w:jc w:val="both"/>
        <w:rPr>
          <w:sz w:val="24"/>
          <w:szCs w:val="24"/>
        </w:rPr>
      </w:pPr>
      <w:bookmarkStart w:id="1" w:name="_Toc428970550"/>
      <w:bookmarkStart w:id="2" w:name="_Toc139044241"/>
      <w:r w:rsidRPr="00466DF5">
        <w:rPr>
          <w:sz w:val="24"/>
          <w:szCs w:val="24"/>
        </w:rPr>
        <w:lastRenderedPageBreak/>
        <w:t>Нормативные ссылки</w:t>
      </w:r>
      <w:bookmarkEnd w:id="1"/>
      <w:bookmarkEnd w:id="2"/>
    </w:p>
    <w:p w14:paraId="52247B82" w14:textId="77777777" w:rsidR="00544F05" w:rsidRPr="00735A3A" w:rsidRDefault="00544F05" w:rsidP="00AD64C2">
      <w:pPr>
        <w:ind w:firstLine="567"/>
        <w:jc w:val="both"/>
      </w:pPr>
    </w:p>
    <w:p w14:paraId="5CA30410" w14:textId="77777777" w:rsidR="00544F05" w:rsidRPr="00C51628" w:rsidRDefault="00544F05" w:rsidP="00AD64C2">
      <w:pPr>
        <w:ind w:firstLine="567"/>
        <w:jc w:val="both"/>
      </w:pPr>
      <w:r w:rsidRPr="00C51628">
        <w:t>Для применения настоящего стандарта необходимы следующие ссылочные документы. Для датированных ссылок применяют указанное издание ссылочного документа, для недатированных ссылок применяют последнее издание ссылочного документа (включая все его изменения):</w:t>
      </w:r>
    </w:p>
    <w:p w14:paraId="719E6674" w14:textId="5D792446" w:rsidR="00632FF8" w:rsidRPr="00330478" w:rsidRDefault="00632FF8" w:rsidP="00632FF8">
      <w:pPr>
        <w:ind w:firstLine="567"/>
        <w:jc w:val="both"/>
      </w:pPr>
      <w:r w:rsidRPr="00632FF8">
        <w:t>ISO 10993-1 Biological evaluation of medical devices — Part 1: Evaluation and testing within a risk management process (Биологическая оценка медицинских изделий</w:t>
      </w:r>
      <w:r w:rsidRPr="00632FF8">
        <w:rPr>
          <w:lang w:val="en-US"/>
        </w:rPr>
        <w:t>.</w:t>
      </w:r>
      <w:r w:rsidRPr="00632FF8">
        <w:t xml:space="preserve"> Часть 1. Оценка и </w:t>
      </w:r>
      <w:r w:rsidR="008F722C" w:rsidRPr="00330478">
        <w:t>испытание</w:t>
      </w:r>
      <w:r w:rsidRPr="00632FF8">
        <w:t xml:space="preserve"> в рамках процесса управления рисками)</w:t>
      </w:r>
      <w:r w:rsidRPr="00330478">
        <w:t>.</w:t>
      </w:r>
    </w:p>
    <w:p w14:paraId="4CB1623C" w14:textId="66DC0E9F" w:rsidR="00632FF8" w:rsidRPr="00330478" w:rsidRDefault="00632FF8" w:rsidP="00632FF8">
      <w:pPr>
        <w:ind w:firstLine="567"/>
        <w:jc w:val="both"/>
      </w:pPr>
      <w:r w:rsidRPr="00632FF8">
        <w:t>ISO 10993-7 Biological evaluation of medical devices — Part 7: Ethylene oxide sterilization residuals (Биологическая оценка медицинских изделий</w:t>
      </w:r>
      <w:r w:rsidRPr="00330478">
        <w:t>.</w:t>
      </w:r>
      <w:r w:rsidRPr="00632FF8">
        <w:t xml:space="preserve"> Часть 7</w:t>
      </w:r>
      <w:r w:rsidRPr="00330478">
        <w:t>.</w:t>
      </w:r>
      <w:r w:rsidRPr="00632FF8">
        <w:t xml:space="preserve"> Остатки от стерилизации оксидом этилена)</w:t>
      </w:r>
      <w:r w:rsidRPr="00330478">
        <w:t>.</w:t>
      </w:r>
    </w:p>
    <w:p w14:paraId="4D0FD5DE" w14:textId="2C2D7486" w:rsidR="00632FF8" w:rsidRPr="00632FF8" w:rsidRDefault="00632FF8" w:rsidP="00632FF8">
      <w:pPr>
        <w:ind w:firstLine="567"/>
        <w:jc w:val="both"/>
        <w:rPr>
          <w:lang w:val="ru-RU"/>
        </w:rPr>
      </w:pPr>
      <w:r w:rsidRPr="00632FF8">
        <w:t>ISO 11607-1 Packaging for terminally sterilized medical devices — Part 1: Requirements for materials, sterile barrier systems and packaging systems</w:t>
      </w:r>
      <w:r w:rsidRPr="00330478">
        <w:t xml:space="preserve"> (Упаковка для неизлечимо стерилизованных медицинских изделий. </w:t>
      </w:r>
      <w:r w:rsidRPr="00632FF8">
        <w:rPr>
          <w:lang w:val="ru-RU"/>
        </w:rPr>
        <w:t>Часть 1. Требования к материалам, стерильным барьерным системам и упаковочным системам).</w:t>
      </w:r>
    </w:p>
    <w:p w14:paraId="609EF3DA" w14:textId="6BB8D0C1" w:rsidR="00632FF8" w:rsidRPr="00632FF8" w:rsidRDefault="00632FF8" w:rsidP="00632FF8">
      <w:pPr>
        <w:ind w:firstLine="567"/>
        <w:jc w:val="both"/>
        <w:rPr>
          <w:lang w:val="ru-RU"/>
        </w:rPr>
      </w:pPr>
      <w:r w:rsidRPr="00632FF8">
        <w:t>ISO 14155 Clinical investigation of medical devices for human subjects — Good clinical practice</w:t>
      </w:r>
      <w:r w:rsidRPr="00632FF8">
        <w:rPr>
          <w:lang w:val="ru-RU"/>
        </w:rPr>
        <w:t xml:space="preserve"> (Клиническое исследование медицинских устройств на людях. Надлежащая клиническая практика).</w:t>
      </w:r>
    </w:p>
    <w:p w14:paraId="78EC3F69" w14:textId="6AEEF1A2" w:rsidR="00632FF8" w:rsidRPr="00632FF8" w:rsidRDefault="00632FF8" w:rsidP="00632FF8">
      <w:pPr>
        <w:ind w:firstLine="567"/>
        <w:jc w:val="both"/>
        <w:rPr>
          <w:lang w:val="ru-RU"/>
        </w:rPr>
      </w:pPr>
      <w:r w:rsidRPr="00632FF8">
        <w:t xml:space="preserve">ISO 80369-6 Small bore connectors for liquids and gases in healthcare applications — Part 6: Connectors for neuraxial applications </w:t>
      </w:r>
      <w:r w:rsidRPr="00632FF8">
        <w:rPr>
          <w:lang w:val="en-US"/>
        </w:rPr>
        <w:t>(</w:t>
      </w:r>
      <w:r w:rsidRPr="00632FF8">
        <w:rPr>
          <w:lang w:val="ru-RU"/>
        </w:rPr>
        <w:t>Соединители</w:t>
      </w:r>
      <w:r w:rsidRPr="00632FF8">
        <w:rPr>
          <w:lang w:val="en-US"/>
        </w:rPr>
        <w:t xml:space="preserve"> </w:t>
      </w:r>
      <w:r w:rsidRPr="00632FF8">
        <w:rPr>
          <w:lang w:val="ru-RU"/>
        </w:rPr>
        <w:t>с</w:t>
      </w:r>
      <w:r w:rsidRPr="00632FF8">
        <w:rPr>
          <w:lang w:val="en-US"/>
        </w:rPr>
        <w:t xml:space="preserve"> </w:t>
      </w:r>
      <w:r w:rsidRPr="00632FF8">
        <w:rPr>
          <w:lang w:val="ru-RU"/>
        </w:rPr>
        <w:t>малым</w:t>
      </w:r>
      <w:r w:rsidRPr="00632FF8">
        <w:rPr>
          <w:lang w:val="en-US"/>
        </w:rPr>
        <w:t xml:space="preserve"> </w:t>
      </w:r>
      <w:r w:rsidRPr="00632FF8">
        <w:rPr>
          <w:lang w:val="ru-RU"/>
        </w:rPr>
        <w:t>отверстием</w:t>
      </w:r>
      <w:r w:rsidRPr="00632FF8">
        <w:rPr>
          <w:lang w:val="en-US"/>
        </w:rPr>
        <w:t xml:space="preserve"> </w:t>
      </w:r>
      <w:r w:rsidRPr="00632FF8">
        <w:rPr>
          <w:lang w:val="ru-RU"/>
        </w:rPr>
        <w:t>для</w:t>
      </w:r>
      <w:r w:rsidRPr="00632FF8">
        <w:rPr>
          <w:lang w:val="en-US"/>
        </w:rPr>
        <w:t xml:space="preserve"> </w:t>
      </w:r>
      <w:r w:rsidRPr="00632FF8">
        <w:rPr>
          <w:lang w:val="ru-RU"/>
        </w:rPr>
        <w:t>жидкостей</w:t>
      </w:r>
      <w:r w:rsidRPr="00632FF8">
        <w:rPr>
          <w:lang w:val="en-US"/>
        </w:rPr>
        <w:t xml:space="preserve"> </w:t>
      </w:r>
      <w:r w:rsidRPr="00632FF8">
        <w:rPr>
          <w:lang w:val="ru-RU"/>
        </w:rPr>
        <w:t>и</w:t>
      </w:r>
      <w:r w:rsidRPr="00632FF8">
        <w:rPr>
          <w:lang w:val="en-US"/>
        </w:rPr>
        <w:t xml:space="preserve"> </w:t>
      </w:r>
      <w:r w:rsidRPr="00632FF8">
        <w:rPr>
          <w:lang w:val="ru-RU"/>
        </w:rPr>
        <w:t>газов</w:t>
      </w:r>
      <w:r w:rsidRPr="00632FF8">
        <w:rPr>
          <w:lang w:val="en-US"/>
        </w:rPr>
        <w:t xml:space="preserve"> </w:t>
      </w:r>
      <w:r w:rsidRPr="00632FF8">
        <w:rPr>
          <w:lang w:val="ru-RU"/>
        </w:rPr>
        <w:t>в</w:t>
      </w:r>
      <w:r w:rsidRPr="00632FF8">
        <w:rPr>
          <w:lang w:val="en-US"/>
        </w:rPr>
        <w:t xml:space="preserve"> </w:t>
      </w:r>
      <w:r w:rsidRPr="00632FF8">
        <w:rPr>
          <w:lang w:val="ru-RU"/>
        </w:rPr>
        <w:t>здравоохранении</w:t>
      </w:r>
      <w:r w:rsidRPr="00632FF8">
        <w:rPr>
          <w:lang w:val="en-US"/>
        </w:rPr>
        <w:t xml:space="preserve">. </w:t>
      </w:r>
      <w:r w:rsidRPr="00632FF8">
        <w:rPr>
          <w:lang w:val="ru-RU"/>
        </w:rPr>
        <w:t>Часть 6. Соединители для нейроаксиальных применений).</w:t>
      </w:r>
    </w:p>
    <w:p w14:paraId="532E6E27" w14:textId="77777777" w:rsidR="008F5043" w:rsidRPr="00632FF8" w:rsidRDefault="008F5043" w:rsidP="008F5043">
      <w:pPr>
        <w:pStyle w:val="Default"/>
        <w:jc w:val="both"/>
        <w:rPr>
          <w:rFonts w:ascii="Times New Roman" w:hAnsi="Times New Roman" w:cs="Times New Roman"/>
          <w:color w:val="auto"/>
        </w:rPr>
      </w:pPr>
    </w:p>
    <w:p w14:paraId="09B4790B" w14:textId="77777777" w:rsidR="00544F05" w:rsidRDefault="00544F05" w:rsidP="0096420F">
      <w:pPr>
        <w:pStyle w:val="10"/>
        <w:numPr>
          <w:ilvl w:val="0"/>
          <w:numId w:val="3"/>
        </w:numPr>
        <w:tabs>
          <w:tab w:val="clear" w:pos="1134"/>
          <w:tab w:val="clear" w:pos="1605"/>
          <w:tab w:val="num" w:pos="0"/>
          <w:tab w:val="left" w:pos="851"/>
          <w:tab w:val="num" w:pos="3683"/>
        </w:tabs>
        <w:spacing w:before="0" w:after="0"/>
        <w:ind w:left="0" w:firstLine="567"/>
        <w:jc w:val="both"/>
        <w:rPr>
          <w:sz w:val="24"/>
          <w:lang w:val="kk-KZ"/>
        </w:rPr>
      </w:pPr>
      <w:bookmarkStart w:id="3" w:name="_Toc139044242"/>
      <w:bookmarkStart w:id="4" w:name="_Toc73002678"/>
      <w:r>
        <w:rPr>
          <w:sz w:val="24"/>
        </w:rPr>
        <w:t>Термины</w:t>
      </w:r>
      <w:r>
        <w:rPr>
          <w:sz w:val="24"/>
          <w:lang w:val="kk-KZ"/>
        </w:rPr>
        <w:t xml:space="preserve"> и </w:t>
      </w:r>
      <w:r>
        <w:rPr>
          <w:sz w:val="24"/>
        </w:rPr>
        <w:t>определения</w:t>
      </w:r>
      <w:r>
        <w:rPr>
          <w:sz w:val="24"/>
          <w:lang w:val="kk-KZ"/>
        </w:rPr>
        <w:t xml:space="preserve"> </w:t>
      </w:r>
      <w:bookmarkEnd w:id="3"/>
    </w:p>
    <w:p w14:paraId="6B9457E9" w14:textId="77777777" w:rsidR="00544F05" w:rsidRPr="00C51628" w:rsidRDefault="00544F05" w:rsidP="00AD64C2">
      <w:pPr>
        <w:ind w:firstLine="567"/>
        <w:jc w:val="both"/>
        <w:rPr>
          <w:lang w:val="kk-KZ"/>
        </w:rPr>
      </w:pPr>
    </w:p>
    <w:p w14:paraId="34FD7956" w14:textId="6C85976E" w:rsidR="00544F05" w:rsidRDefault="00544F05" w:rsidP="00CE7B93">
      <w:pPr>
        <w:ind w:firstLine="567"/>
        <w:jc w:val="both"/>
      </w:pPr>
      <w:r w:rsidRPr="00C51628">
        <w:t>В настоящем стандарте примен</w:t>
      </w:r>
      <w:r w:rsidR="00CE7B93">
        <w:rPr>
          <w:lang w:val="ru-RU"/>
        </w:rPr>
        <w:t xml:space="preserve">яются </w:t>
      </w:r>
      <w:r w:rsidRPr="00C51628">
        <w:t>следующие термины с соответствующими определениями</w:t>
      </w:r>
      <w:r>
        <w:t>:</w:t>
      </w:r>
      <w:r w:rsidRPr="00C51628">
        <w:t xml:space="preserve"> </w:t>
      </w:r>
    </w:p>
    <w:p w14:paraId="4EB1694E" w14:textId="77777777" w:rsidR="00544F05" w:rsidRPr="00845B8E" w:rsidRDefault="00544F05" w:rsidP="00CE7B93">
      <w:pPr>
        <w:ind w:firstLine="567"/>
        <w:jc w:val="both"/>
        <w:rPr>
          <w:color w:val="000000" w:themeColor="text1"/>
        </w:rPr>
      </w:pPr>
    </w:p>
    <w:p w14:paraId="6CCBD80B" w14:textId="788088E9" w:rsidR="00FD14A4" w:rsidRPr="00FD14A4" w:rsidRDefault="00FD14A4" w:rsidP="00FD14A4">
      <w:pPr>
        <w:tabs>
          <w:tab w:val="left" w:pos="1080"/>
          <w:tab w:val="center" w:pos="5087"/>
        </w:tabs>
        <w:autoSpaceDE w:val="0"/>
        <w:autoSpaceDN w:val="0"/>
        <w:adjustRightInd w:val="0"/>
        <w:ind w:right="-2" w:firstLine="567"/>
        <w:jc w:val="both"/>
        <w:rPr>
          <w:b/>
          <w:bCs/>
        </w:rPr>
      </w:pPr>
      <w:r w:rsidRPr="00FD14A4">
        <w:rPr>
          <w:b/>
          <w:bCs/>
        </w:rPr>
        <w:t>3.1</w:t>
      </w:r>
      <w:r>
        <w:rPr>
          <w:b/>
          <w:bCs/>
          <w:lang w:val="ru-RU"/>
        </w:rPr>
        <w:t xml:space="preserve"> К</w:t>
      </w:r>
      <w:r w:rsidRPr="00FD14A4">
        <w:rPr>
          <w:b/>
          <w:bCs/>
        </w:rPr>
        <w:t>атетер</w:t>
      </w:r>
      <w:r>
        <w:rPr>
          <w:b/>
          <w:bCs/>
          <w:lang w:val="ru-RU"/>
        </w:rPr>
        <w:t xml:space="preserve"> </w:t>
      </w:r>
      <w:r w:rsidRPr="00F8641C">
        <w:rPr>
          <w:lang w:val="ru-RU"/>
        </w:rPr>
        <w:t>(</w:t>
      </w:r>
      <w:r w:rsidRPr="00F8641C">
        <w:t>catheter</w:t>
      </w:r>
      <w:r w:rsidRPr="00F8641C">
        <w:rPr>
          <w:lang w:val="ru-RU"/>
        </w:rPr>
        <w:t>): Т</w:t>
      </w:r>
      <w:r w:rsidRPr="00FD14A4">
        <w:t>рубчатое устройство, предназначенное для частичного или полного введения или имплантации в организм c целью введения и/или удаления жидкостей</w:t>
      </w:r>
      <w:r w:rsidRPr="00F8641C">
        <w:rPr>
          <w:lang w:val="ru-RU"/>
        </w:rPr>
        <w:t>.</w:t>
      </w:r>
      <w:r w:rsidRPr="00FD14A4">
        <w:rPr>
          <w:b/>
          <w:bCs/>
        </w:rPr>
        <w:t xml:space="preserve"> </w:t>
      </w:r>
    </w:p>
    <w:p w14:paraId="4217BA03" w14:textId="77777777" w:rsidR="00FD14A4" w:rsidRDefault="00FD14A4" w:rsidP="00FD14A4">
      <w:pPr>
        <w:tabs>
          <w:tab w:val="left" w:pos="1080"/>
          <w:tab w:val="center" w:pos="5087"/>
        </w:tabs>
        <w:autoSpaceDE w:val="0"/>
        <w:autoSpaceDN w:val="0"/>
        <w:adjustRightInd w:val="0"/>
        <w:ind w:right="-2" w:firstLine="567"/>
        <w:jc w:val="both"/>
        <w:rPr>
          <w:b/>
          <w:bCs/>
        </w:rPr>
      </w:pPr>
      <w:r w:rsidRPr="00FD14A4">
        <w:rPr>
          <w:b/>
          <w:bCs/>
        </w:rPr>
        <w:t>3.2</w:t>
      </w:r>
      <w:r w:rsidRPr="00FD14A4">
        <w:rPr>
          <w:b/>
          <w:bCs/>
          <w:lang w:val="ru-RU"/>
        </w:rPr>
        <w:t xml:space="preserve"> </w:t>
      </w:r>
      <w:r>
        <w:rPr>
          <w:b/>
          <w:bCs/>
          <w:lang w:val="ru-RU"/>
        </w:rPr>
        <w:t>Д</w:t>
      </w:r>
      <w:r w:rsidRPr="00FD14A4">
        <w:rPr>
          <w:b/>
          <w:bCs/>
        </w:rPr>
        <w:t>истальный конец</w:t>
      </w:r>
      <w:r w:rsidRPr="00F8641C">
        <w:rPr>
          <w:lang w:val="ru-RU"/>
        </w:rPr>
        <w:t xml:space="preserve"> (</w:t>
      </w:r>
      <w:r w:rsidRPr="00F8641C">
        <w:t>distal end</w:t>
      </w:r>
      <w:r w:rsidRPr="00F8641C">
        <w:rPr>
          <w:lang w:val="ru-RU"/>
        </w:rPr>
        <w:t>): К</w:t>
      </w:r>
      <w:r w:rsidRPr="00FD14A4">
        <w:t xml:space="preserve">онец </w:t>
      </w:r>
      <w:r w:rsidRPr="00FD14A4">
        <w:rPr>
          <w:i/>
          <w:iCs/>
        </w:rPr>
        <w:t xml:space="preserve">катетера </w:t>
      </w:r>
      <w:r w:rsidRPr="00FD14A4">
        <w:t>(3.1), введенный наиболее глубоко в пациента</w:t>
      </w:r>
      <w:r w:rsidRPr="00F8641C">
        <w:rPr>
          <w:lang w:val="ru-RU"/>
        </w:rPr>
        <w:t>.</w:t>
      </w:r>
    </w:p>
    <w:p w14:paraId="0741B5C0" w14:textId="395B036C" w:rsidR="00FD14A4" w:rsidRPr="00F8641C" w:rsidRDefault="00FD14A4" w:rsidP="00FD14A4">
      <w:pPr>
        <w:tabs>
          <w:tab w:val="left" w:pos="1080"/>
          <w:tab w:val="center" w:pos="5087"/>
        </w:tabs>
        <w:autoSpaceDE w:val="0"/>
        <w:autoSpaceDN w:val="0"/>
        <w:adjustRightInd w:val="0"/>
        <w:ind w:right="-2" w:firstLine="567"/>
        <w:jc w:val="both"/>
      </w:pPr>
      <w:r w:rsidRPr="00FD14A4">
        <w:rPr>
          <w:b/>
          <w:bCs/>
        </w:rPr>
        <w:t>3.3</w:t>
      </w:r>
      <w:r>
        <w:rPr>
          <w:b/>
          <w:bCs/>
          <w:lang w:val="ru-RU"/>
        </w:rPr>
        <w:t xml:space="preserve"> Х</w:t>
      </w:r>
      <w:r w:rsidRPr="00FD14A4">
        <w:rPr>
          <w:b/>
          <w:bCs/>
        </w:rPr>
        <w:t>аб (или муфта)</w:t>
      </w:r>
      <w:r>
        <w:rPr>
          <w:b/>
          <w:bCs/>
          <w:lang w:val="ru-RU"/>
        </w:rPr>
        <w:t xml:space="preserve"> </w:t>
      </w:r>
      <w:r w:rsidRPr="00F8641C">
        <w:rPr>
          <w:lang w:val="ru-RU"/>
        </w:rPr>
        <w:t>(</w:t>
      </w:r>
      <w:r w:rsidRPr="00F8641C">
        <w:rPr>
          <w:lang w:val="en-US"/>
        </w:rPr>
        <w:t>hub</w:t>
      </w:r>
      <w:r w:rsidRPr="00F8641C">
        <w:rPr>
          <w:lang w:val="ru-RU"/>
        </w:rPr>
        <w:t>): С</w:t>
      </w:r>
      <w:r w:rsidRPr="00FD14A4">
        <w:t xml:space="preserve">оединитель(и) на проксимальном конце </w:t>
      </w:r>
      <w:r w:rsidRPr="00FD14A4">
        <w:rPr>
          <w:i/>
          <w:iCs/>
        </w:rPr>
        <w:t xml:space="preserve">катетера </w:t>
      </w:r>
      <w:r w:rsidRPr="00FD14A4">
        <w:t xml:space="preserve">(3.1), который может быть либо интегрирован с </w:t>
      </w:r>
      <w:r w:rsidRPr="00FD14A4">
        <w:rPr>
          <w:i/>
          <w:iCs/>
        </w:rPr>
        <w:t xml:space="preserve">катетером </w:t>
      </w:r>
      <w:r w:rsidRPr="00FD14A4">
        <w:t xml:space="preserve">(3.1), либо может надежно соединиться с проксимальным концом </w:t>
      </w:r>
      <w:r w:rsidRPr="00FD14A4">
        <w:rPr>
          <w:i/>
          <w:iCs/>
        </w:rPr>
        <w:t xml:space="preserve">катетера </w:t>
      </w:r>
      <w:r w:rsidRPr="00FD14A4">
        <w:t>(3.1)</w:t>
      </w:r>
      <w:r w:rsidRPr="00F8641C">
        <w:rPr>
          <w:lang w:val="ru-RU"/>
        </w:rPr>
        <w:t>.</w:t>
      </w:r>
    </w:p>
    <w:p w14:paraId="632C0432" w14:textId="6B71C93A" w:rsidR="00FD14A4" w:rsidRPr="00FD14A4" w:rsidRDefault="00FD14A4" w:rsidP="00FD14A4">
      <w:pPr>
        <w:tabs>
          <w:tab w:val="left" w:pos="1080"/>
          <w:tab w:val="center" w:pos="5087"/>
        </w:tabs>
        <w:autoSpaceDE w:val="0"/>
        <w:autoSpaceDN w:val="0"/>
        <w:adjustRightInd w:val="0"/>
        <w:ind w:right="-2" w:firstLine="567"/>
        <w:jc w:val="both"/>
      </w:pPr>
      <w:r w:rsidRPr="00FD14A4">
        <w:t xml:space="preserve"> </w:t>
      </w:r>
    </w:p>
    <w:p w14:paraId="2AA9E914" w14:textId="2DF96085" w:rsidR="00FD14A4" w:rsidRPr="00FD14A4" w:rsidRDefault="00FD14A4" w:rsidP="00FD14A4">
      <w:pPr>
        <w:tabs>
          <w:tab w:val="left" w:pos="1080"/>
          <w:tab w:val="center" w:pos="5087"/>
        </w:tabs>
        <w:autoSpaceDE w:val="0"/>
        <w:autoSpaceDN w:val="0"/>
        <w:adjustRightInd w:val="0"/>
        <w:ind w:right="-2" w:firstLine="567"/>
        <w:jc w:val="both"/>
        <w:rPr>
          <w:sz w:val="20"/>
          <w:szCs w:val="20"/>
        </w:rPr>
      </w:pPr>
      <w:r w:rsidRPr="00FD14A4">
        <w:rPr>
          <w:sz w:val="20"/>
          <w:szCs w:val="20"/>
        </w:rPr>
        <w:t xml:space="preserve">Примечание </w:t>
      </w:r>
      <w:r w:rsidRPr="00F8641C">
        <w:rPr>
          <w:sz w:val="20"/>
          <w:szCs w:val="20"/>
          <w:lang w:val="ru-RU"/>
        </w:rPr>
        <w:t>–</w:t>
      </w:r>
      <w:r w:rsidRPr="00FD14A4">
        <w:rPr>
          <w:sz w:val="20"/>
          <w:szCs w:val="20"/>
        </w:rPr>
        <w:t xml:space="preserve"> Проксимальный конец - это конец катетера, за который можно зацепиться. </w:t>
      </w:r>
    </w:p>
    <w:p w14:paraId="644B7299" w14:textId="77777777" w:rsidR="00FD14A4" w:rsidRDefault="00FD14A4" w:rsidP="00FD14A4">
      <w:pPr>
        <w:tabs>
          <w:tab w:val="left" w:pos="1080"/>
          <w:tab w:val="center" w:pos="5087"/>
        </w:tabs>
        <w:autoSpaceDE w:val="0"/>
        <w:autoSpaceDN w:val="0"/>
        <w:adjustRightInd w:val="0"/>
        <w:ind w:right="-2" w:firstLine="567"/>
        <w:jc w:val="both"/>
        <w:rPr>
          <w:b/>
          <w:bCs/>
        </w:rPr>
      </w:pPr>
    </w:p>
    <w:p w14:paraId="261D02F2" w14:textId="2533AC9C" w:rsidR="00FD14A4" w:rsidRPr="00F8641C" w:rsidRDefault="00FD14A4" w:rsidP="00FD14A4">
      <w:pPr>
        <w:tabs>
          <w:tab w:val="left" w:pos="1080"/>
          <w:tab w:val="center" w:pos="5087"/>
        </w:tabs>
        <w:autoSpaceDE w:val="0"/>
        <w:autoSpaceDN w:val="0"/>
        <w:adjustRightInd w:val="0"/>
        <w:ind w:right="-2" w:firstLine="567"/>
        <w:jc w:val="both"/>
      </w:pPr>
      <w:r w:rsidRPr="00FD14A4">
        <w:rPr>
          <w:b/>
          <w:bCs/>
        </w:rPr>
        <w:t>3.4</w:t>
      </w:r>
      <w:r>
        <w:rPr>
          <w:b/>
          <w:bCs/>
          <w:lang w:val="ru-RU"/>
        </w:rPr>
        <w:t xml:space="preserve"> Э</w:t>
      </w:r>
      <w:r w:rsidRPr="00FD14A4">
        <w:rPr>
          <w:b/>
          <w:bCs/>
        </w:rPr>
        <w:t>ффективная длина</w:t>
      </w:r>
      <w:r>
        <w:rPr>
          <w:b/>
          <w:bCs/>
          <w:lang w:val="ru-RU"/>
        </w:rPr>
        <w:t xml:space="preserve"> </w:t>
      </w:r>
      <w:r w:rsidRPr="00F8641C">
        <w:rPr>
          <w:lang w:val="ru-RU"/>
        </w:rPr>
        <w:t>(</w:t>
      </w:r>
      <w:r w:rsidRPr="00F8641C">
        <w:t>effective length</w:t>
      </w:r>
      <w:r w:rsidRPr="00F8641C">
        <w:rPr>
          <w:lang w:val="ru-RU"/>
        </w:rPr>
        <w:t>): Д</w:t>
      </w:r>
      <w:r w:rsidRPr="00FD14A4">
        <w:t xml:space="preserve">лина </w:t>
      </w:r>
      <w:r w:rsidRPr="00FD14A4">
        <w:rPr>
          <w:i/>
          <w:iCs/>
        </w:rPr>
        <w:t xml:space="preserve">катетера </w:t>
      </w:r>
      <w:r w:rsidRPr="00FD14A4">
        <w:t>(3.1), которую можно вставить в тело</w:t>
      </w:r>
      <w:r w:rsidRPr="00F8641C">
        <w:rPr>
          <w:lang w:val="ru-RU"/>
        </w:rPr>
        <w:t>.</w:t>
      </w:r>
    </w:p>
    <w:p w14:paraId="1B285D72" w14:textId="77777777" w:rsidR="00FD14A4" w:rsidRPr="00F8641C" w:rsidRDefault="00FD14A4" w:rsidP="00FD14A4">
      <w:pPr>
        <w:tabs>
          <w:tab w:val="left" w:pos="1080"/>
          <w:tab w:val="center" w:pos="5087"/>
        </w:tabs>
        <w:autoSpaceDE w:val="0"/>
        <w:autoSpaceDN w:val="0"/>
        <w:adjustRightInd w:val="0"/>
        <w:ind w:right="-2" w:firstLine="567"/>
        <w:jc w:val="both"/>
        <w:rPr>
          <w:lang w:val="ru-RU"/>
        </w:rPr>
      </w:pPr>
    </w:p>
    <w:p w14:paraId="4BA8B9B0" w14:textId="72F6BD10" w:rsidR="00FD14A4" w:rsidRPr="00F8641C" w:rsidRDefault="00FD14A4" w:rsidP="00FD14A4">
      <w:pPr>
        <w:tabs>
          <w:tab w:val="left" w:pos="1080"/>
          <w:tab w:val="center" w:pos="5087"/>
        </w:tabs>
        <w:autoSpaceDE w:val="0"/>
        <w:autoSpaceDN w:val="0"/>
        <w:adjustRightInd w:val="0"/>
        <w:ind w:right="-2" w:firstLine="567"/>
        <w:jc w:val="both"/>
        <w:rPr>
          <w:sz w:val="20"/>
          <w:szCs w:val="20"/>
          <w:lang w:val="ru-RU"/>
        </w:rPr>
      </w:pPr>
      <w:r w:rsidRPr="00FD14A4">
        <w:rPr>
          <w:sz w:val="20"/>
          <w:szCs w:val="20"/>
        </w:rPr>
        <w:t xml:space="preserve">Примечание </w:t>
      </w:r>
      <w:r w:rsidRPr="00F8641C">
        <w:rPr>
          <w:sz w:val="20"/>
          <w:szCs w:val="20"/>
          <w:lang w:val="ru-RU"/>
        </w:rPr>
        <w:t>–</w:t>
      </w:r>
      <w:r w:rsidRPr="00FD14A4">
        <w:rPr>
          <w:sz w:val="20"/>
          <w:szCs w:val="20"/>
        </w:rPr>
        <w:t xml:space="preserve"> См. </w:t>
      </w:r>
      <w:r w:rsidR="005A1191" w:rsidRPr="00FD14A4">
        <w:rPr>
          <w:sz w:val="20"/>
          <w:szCs w:val="20"/>
        </w:rPr>
        <w:t xml:space="preserve">рисунки </w:t>
      </w:r>
      <w:r w:rsidRPr="00FD14A4">
        <w:rPr>
          <w:sz w:val="20"/>
          <w:szCs w:val="20"/>
        </w:rPr>
        <w:t>1 и 2.</w:t>
      </w:r>
    </w:p>
    <w:p w14:paraId="0ADC67A4" w14:textId="77777777" w:rsidR="00FD14A4" w:rsidRDefault="00FD14A4" w:rsidP="00FD14A4">
      <w:pPr>
        <w:tabs>
          <w:tab w:val="left" w:pos="1080"/>
          <w:tab w:val="center" w:pos="5087"/>
        </w:tabs>
        <w:autoSpaceDE w:val="0"/>
        <w:autoSpaceDN w:val="0"/>
        <w:adjustRightInd w:val="0"/>
        <w:ind w:right="-2" w:firstLine="567"/>
        <w:jc w:val="both"/>
        <w:rPr>
          <w:b/>
          <w:bCs/>
        </w:rPr>
      </w:pPr>
    </w:p>
    <w:p w14:paraId="70D0E3FC" w14:textId="796B1488" w:rsidR="00FD14A4" w:rsidRPr="00F8641C" w:rsidRDefault="00FD14A4" w:rsidP="00FD14A4">
      <w:pPr>
        <w:tabs>
          <w:tab w:val="left" w:pos="1080"/>
          <w:tab w:val="center" w:pos="5087"/>
        </w:tabs>
        <w:autoSpaceDE w:val="0"/>
        <w:autoSpaceDN w:val="0"/>
        <w:adjustRightInd w:val="0"/>
        <w:ind w:right="-2" w:firstLine="567"/>
        <w:jc w:val="both"/>
      </w:pPr>
      <w:r w:rsidRPr="00FD14A4">
        <w:rPr>
          <w:b/>
          <w:bCs/>
        </w:rPr>
        <w:t>3.5</w:t>
      </w:r>
      <w:r>
        <w:rPr>
          <w:b/>
          <w:bCs/>
          <w:lang w:val="ru-RU"/>
        </w:rPr>
        <w:t xml:space="preserve"> Ф</w:t>
      </w:r>
      <w:r w:rsidRPr="00FD14A4">
        <w:rPr>
          <w:b/>
          <w:bCs/>
        </w:rPr>
        <w:t>ункциональная длина</w:t>
      </w:r>
      <w:r>
        <w:rPr>
          <w:b/>
          <w:bCs/>
          <w:lang w:val="ru-RU"/>
        </w:rPr>
        <w:t xml:space="preserve"> </w:t>
      </w:r>
      <w:r w:rsidRPr="00F8641C">
        <w:rPr>
          <w:lang w:val="ru-RU"/>
        </w:rPr>
        <w:t>(</w:t>
      </w:r>
      <w:r w:rsidRPr="00F8641C">
        <w:t>functional length</w:t>
      </w:r>
      <w:r w:rsidRPr="00F8641C">
        <w:rPr>
          <w:lang w:val="ru-RU"/>
        </w:rPr>
        <w:t>): Д</w:t>
      </w:r>
      <w:r w:rsidRPr="00FD14A4">
        <w:t xml:space="preserve">лина </w:t>
      </w:r>
      <w:r w:rsidRPr="00FD14A4">
        <w:rPr>
          <w:i/>
          <w:iCs/>
        </w:rPr>
        <w:t xml:space="preserve">катетера </w:t>
      </w:r>
      <w:r w:rsidRPr="00FD14A4">
        <w:t>( 3.1) между концом и наиболее проксимальным отверстием</w:t>
      </w:r>
      <w:r w:rsidRPr="00F8641C">
        <w:rPr>
          <w:lang w:val="ru-RU"/>
        </w:rPr>
        <w:t>.</w:t>
      </w:r>
    </w:p>
    <w:p w14:paraId="535F61DB" w14:textId="5C27756E" w:rsidR="00FD14A4" w:rsidRPr="00FD14A4" w:rsidRDefault="00FD14A4" w:rsidP="00FD14A4">
      <w:pPr>
        <w:tabs>
          <w:tab w:val="left" w:pos="1080"/>
          <w:tab w:val="center" w:pos="5087"/>
        </w:tabs>
        <w:autoSpaceDE w:val="0"/>
        <w:autoSpaceDN w:val="0"/>
        <w:adjustRightInd w:val="0"/>
        <w:ind w:right="-2" w:firstLine="567"/>
        <w:jc w:val="both"/>
      </w:pPr>
      <w:r w:rsidRPr="00FD14A4">
        <w:t xml:space="preserve"> </w:t>
      </w:r>
    </w:p>
    <w:p w14:paraId="24810BCA" w14:textId="05ADFCBC" w:rsidR="00FD14A4" w:rsidRPr="00F8641C" w:rsidRDefault="00FD14A4" w:rsidP="00FD14A4">
      <w:pPr>
        <w:tabs>
          <w:tab w:val="left" w:pos="1080"/>
          <w:tab w:val="center" w:pos="5087"/>
        </w:tabs>
        <w:autoSpaceDE w:val="0"/>
        <w:autoSpaceDN w:val="0"/>
        <w:adjustRightInd w:val="0"/>
        <w:ind w:right="-2" w:firstLine="567"/>
        <w:jc w:val="both"/>
        <w:rPr>
          <w:sz w:val="20"/>
          <w:szCs w:val="20"/>
        </w:rPr>
      </w:pPr>
      <w:r w:rsidRPr="00FD14A4">
        <w:rPr>
          <w:sz w:val="20"/>
          <w:szCs w:val="20"/>
        </w:rPr>
        <w:t>Примечани</w:t>
      </w:r>
      <w:r w:rsidRPr="00F8641C">
        <w:rPr>
          <w:sz w:val="20"/>
          <w:szCs w:val="20"/>
          <w:lang w:val="ru-RU"/>
        </w:rPr>
        <w:t>я</w:t>
      </w:r>
      <w:r w:rsidRPr="00FD14A4">
        <w:rPr>
          <w:sz w:val="20"/>
          <w:szCs w:val="20"/>
        </w:rPr>
        <w:t xml:space="preserve"> </w:t>
      </w:r>
    </w:p>
    <w:p w14:paraId="0D39F43D" w14:textId="7EC55C2F" w:rsidR="00FD14A4" w:rsidRPr="00FD14A4" w:rsidRDefault="00FD14A4" w:rsidP="00FD14A4">
      <w:pPr>
        <w:tabs>
          <w:tab w:val="left" w:pos="1080"/>
          <w:tab w:val="center" w:pos="5087"/>
        </w:tabs>
        <w:autoSpaceDE w:val="0"/>
        <w:autoSpaceDN w:val="0"/>
        <w:adjustRightInd w:val="0"/>
        <w:ind w:right="-2" w:firstLine="567"/>
        <w:jc w:val="both"/>
        <w:rPr>
          <w:sz w:val="20"/>
          <w:szCs w:val="20"/>
        </w:rPr>
      </w:pPr>
      <w:r w:rsidRPr="00FD14A4">
        <w:rPr>
          <w:sz w:val="20"/>
          <w:szCs w:val="20"/>
        </w:rPr>
        <w:t xml:space="preserve">1 Применяется к катетерам с боковыми отверстиями. </w:t>
      </w:r>
    </w:p>
    <w:p w14:paraId="035B8E4C" w14:textId="6E57D92A" w:rsidR="00FD14A4" w:rsidRPr="00F8641C" w:rsidRDefault="00FD14A4" w:rsidP="00FD14A4">
      <w:pPr>
        <w:tabs>
          <w:tab w:val="left" w:pos="1080"/>
          <w:tab w:val="center" w:pos="5087"/>
        </w:tabs>
        <w:autoSpaceDE w:val="0"/>
        <w:autoSpaceDN w:val="0"/>
        <w:adjustRightInd w:val="0"/>
        <w:ind w:right="-2" w:firstLine="567"/>
        <w:jc w:val="both"/>
        <w:rPr>
          <w:sz w:val="20"/>
          <w:szCs w:val="20"/>
        </w:rPr>
      </w:pPr>
      <w:r w:rsidRPr="00FD14A4">
        <w:rPr>
          <w:sz w:val="20"/>
          <w:szCs w:val="20"/>
        </w:rPr>
        <w:t xml:space="preserve">2 См. </w:t>
      </w:r>
      <w:r w:rsidR="00F8641C">
        <w:rPr>
          <w:sz w:val="20"/>
          <w:szCs w:val="20"/>
          <w:lang w:val="ru-RU"/>
        </w:rPr>
        <w:t>р</w:t>
      </w:r>
      <w:r w:rsidRPr="00FD14A4">
        <w:rPr>
          <w:sz w:val="20"/>
          <w:szCs w:val="20"/>
        </w:rPr>
        <w:t xml:space="preserve">исунки 1 и 2. </w:t>
      </w:r>
    </w:p>
    <w:p w14:paraId="39560549" w14:textId="77777777" w:rsidR="00FD14A4" w:rsidRPr="00FD14A4" w:rsidRDefault="00FD14A4" w:rsidP="00FD14A4">
      <w:pPr>
        <w:tabs>
          <w:tab w:val="left" w:pos="1080"/>
          <w:tab w:val="center" w:pos="5087"/>
        </w:tabs>
        <w:autoSpaceDE w:val="0"/>
        <w:autoSpaceDN w:val="0"/>
        <w:adjustRightInd w:val="0"/>
        <w:ind w:right="-2" w:firstLine="567"/>
        <w:jc w:val="both"/>
        <w:rPr>
          <w:b/>
          <w:bCs/>
        </w:rPr>
      </w:pPr>
    </w:p>
    <w:p w14:paraId="1B1125B9" w14:textId="12BFD267" w:rsidR="00FD14A4" w:rsidRPr="00F8641C" w:rsidRDefault="00FD14A4" w:rsidP="00FD14A4">
      <w:pPr>
        <w:tabs>
          <w:tab w:val="left" w:pos="1080"/>
          <w:tab w:val="center" w:pos="5087"/>
        </w:tabs>
        <w:autoSpaceDE w:val="0"/>
        <w:autoSpaceDN w:val="0"/>
        <w:adjustRightInd w:val="0"/>
        <w:ind w:right="-2" w:firstLine="567"/>
        <w:jc w:val="both"/>
      </w:pPr>
      <w:r w:rsidRPr="00FD14A4">
        <w:rPr>
          <w:b/>
          <w:bCs/>
        </w:rPr>
        <w:lastRenderedPageBreak/>
        <w:t>3.6</w:t>
      </w:r>
      <w:r>
        <w:rPr>
          <w:b/>
          <w:bCs/>
          <w:lang w:val="ru-RU"/>
        </w:rPr>
        <w:t xml:space="preserve"> О</w:t>
      </w:r>
      <w:r w:rsidRPr="00FD14A4">
        <w:rPr>
          <w:b/>
          <w:bCs/>
        </w:rPr>
        <w:t>бщая длина</w:t>
      </w:r>
      <w:r>
        <w:rPr>
          <w:b/>
          <w:bCs/>
          <w:lang w:val="ru-RU"/>
        </w:rPr>
        <w:t xml:space="preserve"> </w:t>
      </w:r>
      <w:r w:rsidRPr="00F8641C">
        <w:rPr>
          <w:lang w:val="ru-RU"/>
        </w:rPr>
        <w:t>(</w:t>
      </w:r>
      <w:r w:rsidRPr="00F8641C">
        <w:t>total length</w:t>
      </w:r>
      <w:r w:rsidRPr="00F8641C">
        <w:rPr>
          <w:lang w:val="ru-RU"/>
        </w:rPr>
        <w:t>): П</w:t>
      </w:r>
      <w:r w:rsidRPr="00FD14A4">
        <w:t>олная длина катетера (3.1), включая соединитель катетера</w:t>
      </w:r>
      <w:r w:rsidRPr="00F8641C">
        <w:rPr>
          <w:lang w:val="ru-RU"/>
        </w:rPr>
        <w:t>.</w:t>
      </w:r>
      <w:r w:rsidRPr="00FD14A4">
        <w:t xml:space="preserve"> </w:t>
      </w:r>
    </w:p>
    <w:p w14:paraId="7F90B29E" w14:textId="77777777" w:rsidR="00FD14A4" w:rsidRPr="00F8641C" w:rsidRDefault="00FD14A4" w:rsidP="00FD14A4">
      <w:pPr>
        <w:tabs>
          <w:tab w:val="left" w:pos="1080"/>
          <w:tab w:val="center" w:pos="5087"/>
        </w:tabs>
        <w:autoSpaceDE w:val="0"/>
        <w:autoSpaceDN w:val="0"/>
        <w:adjustRightInd w:val="0"/>
        <w:ind w:right="-2" w:firstLine="567"/>
        <w:jc w:val="both"/>
      </w:pPr>
    </w:p>
    <w:p w14:paraId="33867C8E" w14:textId="2FD38A42" w:rsidR="00FD14A4" w:rsidRPr="00F8641C" w:rsidRDefault="00FD14A4" w:rsidP="00FD14A4">
      <w:pPr>
        <w:tabs>
          <w:tab w:val="left" w:pos="1080"/>
          <w:tab w:val="center" w:pos="5087"/>
        </w:tabs>
        <w:autoSpaceDE w:val="0"/>
        <w:autoSpaceDN w:val="0"/>
        <w:adjustRightInd w:val="0"/>
        <w:ind w:right="-2" w:firstLine="567"/>
        <w:jc w:val="both"/>
        <w:rPr>
          <w:sz w:val="20"/>
          <w:szCs w:val="20"/>
        </w:rPr>
      </w:pPr>
      <w:r w:rsidRPr="00FD14A4">
        <w:rPr>
          <w:sz w:val="20"/>
          <w:szCs w:val="20"/>
        </w:rPr>
        <w:t xml:space="preserve">Примечание </w:t>
      </w:r>
      <w:r w:rsidRPr="00F8641C">
        <w:rPr>
          <w:sz w:val="20"/>
          <w:szCs w:val="20"/>
          <w:lang w:val="ru-RU"/>
        </w:rPr>
        <w:t>–</w:t>
      </w:r>
      <w:r w:rsidRPr="00FD14A4">
        <w:rPr>
          <w:sz w:val="20"/>
          <w:szCs w:val="20"/>
        </w:rPr>
        <w:t xml:space="preserve"> См. </w:t>
      </w:r>
      <w:r w:rsidR="00F8641C">
        <w:rPr>
          <w:sz w:val="20"/>
          <w:szCs w:val="20"/>
          <w:lang w:val="ru-RU"/>
        </w:rPr>
        <w:t>р</w:t>
      </w:r>
      <w:r w:rsidRPr="00FD14A4">
        <w:rPr>
          <w:sz w:val="20"/>
          <w:szCs w:val="20"/>
        </w:rPr>
        <w:t>исунки 1 и 2.</w:t>
      </w:r>
    </w:p>
    <w:p w14:paraId="33398EC4" w14:textId="77777777" w:rsidR="00FD14A4" w:rsidRDefault="00FD14A4" w:rsidP="00FD14A4">
      <w:pPr>
        <w:tabs>
          <w:tab w:val="left" w:pos="1080"/>
          <w:tab w:val="center" w:pos="5087"/>
        </w:tabs>
        <w:autoSpaceDE w:val="0"/>
        <w:autoSpaceDN w:val="0"/>
        <w:adjustRightInd w:val="0"/>
        <w:ind w:right="-2" w:firstLine="567"/>
        <w:jc w:val="both"/>
        <w:rPr>
          <w:b/>
          <w:bCs/>
        </w:rPr>
      </w:pPr>
    </w:p>
    <w:p w14:paraId="6A6EADAF" w14:textId="6B466C37" w:rsidR="00FD14A4" w:rsidRPr="00FD14A4" w:rsidRDefault="00FD14A4" w:rsidP="00FD14A4">
      <w:pPr>
        <w:tabs>
          <w:tab w:val="left" w:pos="1080"/>
          <w:tab w:val="center" w:pos="5087"/>
        </w:tabs>
        <w:autoSpaceDE w:val="0"/>
        <w:autoSpaceDN w:val="0"/>
        <w:adjustRightInd w:val="0"/>
        <w:ind w:right="-2" w:firstLine="567"/>
        <w:jc w:val="both"/>
        <w:rPr>
          <w:b/>
          <w:bCs/>
        </w:rPr>
      </w:pPr>
      <w:r w:rsidRPr="00FD14A4">
        <w:rPr>
          <w:b/>
          <w:bCs/>
        </w:rPr>
        <w:t>3.7 Наружный диаметр</w:t>
      </w:r>
      <w:r w:rsidRPr="00F8641C">
        <w:t xml:space="preserve"> (outside diameter): Н</w:t>
      </w:r>
      <w:r w:rsidRPr="00FD14A4">
        <w:t xml:space="preserve">аибольший диаметр </w:t>
      </w:r>
      <w:r w:rsidRPr="00FD14A4">
        <w:rPr>
          <w:i/>
          <w:iCs/>
        </w:rPr>
        <w:t xml:space="preserve">катетера </w:t>
      </w:r>
      <w:r w:rsidRPr="00FD14A4">
        <w:t xml:space="preserve">(3.1) вдоль </w:t>
      </w:r>
      <w:r w:rsidRPr="00FD14A4">
        <w:rPr>
          <w:i/>
          <w:iCs/>
        </w:rPr>
        <w:t xml:space="preserve">эффективной длины </w:t>
      </w:r>
      <w:r w:rsidRPr="00FD14A4">
        <w:t>(3.4)</w:t>
      </w:r>
      <w:r w:rsidRPr="00F8641C">
        <w:t>.</w:t>
      </w:r>
      <w:r w:rsidRPr="00FD14A4">
        <w:t xml:space="preserve"> </w:t>
      </w:r>
    </w:p>
    <w:p w14:paraId="0461C321" w14:textId="1FABBFAE" w:rsidR="00FD14A4" w:rsidRPr="00FD14A4" w:rsidRDefault="00FD14A4" w:rsidP="00FD14A4">
      <w:pPr>
        <w:tabs>
          <w:tab w:val="left" w:pos="1080"/>
          <w:tab w:val="center" w:pos="5087"/>
        </w:tabs>
        <w:autoSpaceDE w:val="0"/>
        <w:autoSpaceDN w:val="0"/>
        <w:adjustRightInd w:val="0"/>
        <w:ind w:right="-2" w:firstLine="567"/>
        <w:jc w:val="both"/>
        <w:rPr>
          <w:b/>
          <w:bCs/>
        </w:rPr>
      </w:pPr>
      <w:r w:rsidRPr="00FD14A4">
        <w:rPr>
          <w:b/>
          <w:bCs/>
        </w:rPr>
        <w:t>3.8</w:t>
      </w:r>
      <w:r>
        <w:rPr>
          <w:b/>
          <w:bCs/>
          <w:lang w:val="ru-RU"/>
        </w:rPr>
        <w:t xml:space="preserve"> С</w:t>
      </w:r>
      <w:r w:rsidRPr="00FD14A4">
        <w:rPr>
          <w:b/>
          <w:bCs/>
        </w:rPr>
        <w:t>оединение</w:t>
      </w:r>
      <w:r>
        <w:rPr>
          <w:b/>
          <w:bCs/>
          <w:lang w:val="ru-RU"/>
        </w:rPr>
        <w:t xml:space="preserve"> </w:t>
      </w:r>
      <w:r w:rsidRPr="00F8641C">
        <w:rPr>
          <w:lang w:val="ru-RU"/>
        </w:rPr>
        <w:t>(</w:t>
      </w:r>
      <w:r w:rsidRPr="00F8641C">
        <w:t>junction</w:t>
      </w:r>
      <w:r w:rsidRPr="00F8641C">
        <w:rPr>
          <w:lang w:val="ru-RU"/>
        </w:rPr>
        <w:t>): П</w:t>
      </w:r>
      <w:r w:rsidRPr="00FD14A4">
        <w:t xml:space="preserve">рисоединение одной или нескольких трубок к остальной части </w:t>
      </w:r>
      <w:r w:rsidRPr="00FD14A4">
        <w:rPr>
          <w:i/>
          <w:iCs/>
        </w:rPr>
        <w:t xml:space="preserve">катетера </w:t>
      </w:r>
      <w:r w:rsidRPr="00FD14A4">
        <w:t>(3.1)/устройства, где сборка трубок обеспечивает механическую поддержку при растяжении/сжатии во время клинического использования</w:t>
      </w:r>
      <w:r w:rsidRPr="00F8641C">
        <w:rPr>
          <w:lang w:val="ru-RU"/>
        </w:rPr>
        <w:t>.</w:t>
      </w:r>
    </w:p>
    <w:p w14:paraId="40B2FA67" w14:textId="4A150ED8" w:rsidR="00FD14A4" w:rsidRPr="00FD14A4" w:rsidRDefault="00FD14A4" w:rsidP="00FD14A4">
      <w:pPr>
        <w:tabs>
          <w:tab w:val="left" w:pos="1080"/>
          <w:tab w:val="center" w:pos="5087"/>
        </w:tabs>
        <w:autoSpaceDE w:val="0"/>
        <w:autoSpaceDN w:val="0"/>
        <w:adjustRightInd w:val="0"/>
        <w:ind w:right="-2" w:firstLine="567"/>
        <w:jc w:val="both"/>
        <w:rPr>
          <w:b/>
          <w:bCs/>
        </w:rPr>
      </w:pPr>
      <w:r w:rsidRPr="00FD14A4">
        <w:rPr>
          <w:b/>
          <w:bCs/>
        </w:rPr>
        <w:t>3.9</w:t>
      </w:r>
      <w:r>
        <w:rPr>
          <w:b/>
          <w:bCs/>
          <w:lang w:val="ru-RU"/>
        </w:rPr>
        <w:t xml:space="preserve"> С</w:t>
      </w:r>
      <w:r w:rsidRPr="00FD14A4">
        <w:rPr>
          <w:b/>
          <w:bCs/>
        </w:rPr>
        <w:t>тилет</w:t>
      </w:r>
      <w:r>
        <w:rPr>
          <w:b/>
          <w:bCs/>
          <w:lang w:val="ru-RU"/>
        </w:rPr>
        <w:t xml:space="preserve"> </w:t>
      </w:r>
      <w:r w:rsidRPr="00F8641C">
        <w:rPr>
          <w:lang w:val="ru-RU"/>
        </w:rPr>
        <w:t>(</w:t>
      </w:r>
      <w:r w:rsidRPr="00F8641C">
        <w:t>stylet</w:t>
      </w:r>
      <w:r w:rsidRPr="00F8641C">
        <w:rPr>
          <w:lang w:val="ru-RU"/>
        </w:rPr>
        <w:t>): Г</w:t>
      </w:r>
      <w:r w:rsidRPr="00FD14A4">
        <w:t xml:space="preserve">ибкое устройство внутри </w:t>
      </w:r>
      <w:r w:rsidRPr="00FD14A4">
        <w:rPr>
          <w:i/>
          <w:iCs/>
        </w:rPr>
        <w:t xml:space="preserve">катетера </w:t>
      </w:r>
      <w:r w:rsidRPr="00FD14A4">
        <w:t xml:space="preserve">(3.1) для помощи во введении </w:t>
      </w:r>
      <w:r w:rsidRPr="00FD14A4">
        <w:rPr>
          <w:i/>
          <w:iCs/>
        </w:rPr>
        <w:t xml:space="preserve">катетера </w:t>
      </w:r>
      <w:r w:rsidRPr="00FD14A4">
        <w:t>(3.1)</w:t>
      </w:r>
      <w:r w:rsidRPr="00F8641C">
        <w:rPr>
          <w:lang w:val="ru-RU"/>
        </w:rPr>
        <w:t>.</w:t>
      </w:r>
      <w:r w:rsidRPr="00FD14A4">
        <w:rPr>
          <w:b/>
          <w:bCs/>
        </w:rPr>
        <w:t xml:space="preserve"> </w:t>
      </w:r>
    </w:p>
    <w:p w14:paraId="2D3D0D66" w14:textId="5F3992E1" w:rsidR="00FD14A4" w:rsidRPr="00F8641C" w:rsidRDefault="00FD14A4" w:rsidP="00F8641C">
      <w:pPr>
        <w:tabs>
          <w:tab w:val="left" w:pos="1080"/>
          <w:tab w:val="center" w:pos="5087"/>
        </w:tabs>
        <w:autoSpaceDE w:val="0"/>
        <w:autoSpaceDN w:val="0"/>
        <w:adjustRightInd w:val="0"/>
        <w:ind w:right="-2" w:firstLine="567"/>
        <w:jc w:val="both"/>
      </w:pPr>
      <w:r w:rsidRPr="00FD14A4">
        <w:rPr>
          <w:b/>
          <w:bCs/>
        </w:rPr>
        <w:t>3.10</w:t>
      </w:r>
      <w:r>
        <w:rPr>
          <w:b/>
          <w:bCs/>
          <w:lang w:val="ru-RU"/>
        </w:rPr>
        <w:t xml:space="preserve"> О</w:t>
      </w:r>
      <w:r w:rsidRPr="00FD14A4">
        <w:rPr>
          <w:b/>
          <w:bCs/>
        </w:rPr>
        <w:t>ценка риска</w:t>
      </w:r>
      <w:r>
        <w:rPr>
          <w:b/>
          <w:bCs/>
          <w:lang w:val="ru-RU"/>
        </w:rPr>
        <w:t xml:space="preserve"> </w:t>
      </w:r>
      <w:r w:rsidRPr="00F8641C">
        <w:rPr>
          <w:lang w:val="ru-RU"/>
        </w:rPr>
        <w:t>(</w:t>
      </w:r>
      <w:r w:rsidR="00F8641C" w:rsidRPr="00F8641C">
        <w:t>risk assessment</w:t>
      </w:r>
      <w:r w:rsidRPr="00F8641C">
        <w:rPr>
          <w:lang w:val="ru-RU"/>
        </w:rPr>
        <w:t>): О</w:t>
      </w:r>
      <w:r w:rsidRPr="00FD14A4">
        <w:t>бщий процесс, включающий анализ и оценку рисков</w:t>
      </w:r>
      <w:r w:rsidRPr="00F8641C">
        <w:rPr>
          <w:lang w:val="ru-RU"/>
        </w:rPr>
        <w:t>.</w:t>
      </w:r>
      <w:r w:rsidRPr="00FD14A4">
        <w:t xml:space="preserve"> </w:t>
      </w:r>
    </w:p>
    <w:p w14:paraId="1BDB5D0A" w14:textId="77777777" w:rsidR="00F8641C" w:rsidRPr="00F8641C" w:rsidRDefault="00F8641C" w:rsidP="00F8641C">
      <w:pPr>
        <w:tabs>
          <w:tab w:val="left" w:pos="1080"/>
          <w:tab w:val="center" w:pos="5087"/>
        </w:tabs>
        <w:autoSpaceDE w:val="0"/>
        <w:autoSpaceDN w:val="0"/>
        <w:adjustRightInd w:val="0"/>
        <w:ind w:right="-2" w:firstLine="567"/>
        <w:jc w:val="both"/>
      </w:pPr>
    </w:p>
    <w:p w14:paraId="406B92F3" w14:textId="1BE807CD" w:rsidR="00F8641C" w:rsidRPr="005A1191" w:rsidRDefault="005A1191" w:rsidP="00F8641C">
      <w:pPr>
        <w:tabs>
          <w:tab w:val="left" w:pos="1080"/>
          <w:tab w:val="center" w:pos="5087"/>
        </w:tabs>
        <w:autoSpaceDE w:val="0"/>
        <w:autoSpaceDN w:val="0"/>
        <w:adjustRightInd w:val="0"/>
        <w:ind w:right="-2" w:firstLine="567"/>
        <w:jc w:val="both"/>
        <w:rPr>
          <w:sz w:val="20"/>
          <w:szCs w:val="20"/>
          <w:lang w:val="ru-RU"/>
        </w:rPr>
      </w:pPr>
      <w:r w:rsidRPr="00FD14A4">
        <w:rPr>
          <w:sz w:val="20"/>
          <w:szCs w:val="20"/>
        </w:rPr>
        <w:t xml:space="preserve">Примечание </w:t>
      </w:r>
      <w:r w:rsidRPr="00F8641C">
        <w:rPr>
          <w:sz w:val="20"/>
          <w:szCs w:val="20"/>
          <w:lang w:val="ru-RU"/>
        </w:rPr>
        <w:t>–</w:t>
      </w:r>
      <w:r w:rsidRPr="00FD14A4">
        <w:rPr>
          <w:sz w:val="20"/>
          <w:szCs w:val="20"/>
        </w:rPr>
        <w:t xml:space="preserve"> </w:t>
      </w:r>
      <w:r>
        <w:rPr>
          <w:sz w:val="20"/>
          <w:szCs w:val="20"/>
          <w:lang w:val="ru-RU"/>
        </w:rPr>
        <w:t xml:space="preserve">Взято из </w:t>
      </w:r>
      <w:r w:rsidR="00F8641C" w:rsidRPr="00F8641C">
        <w:rPr>
          <w:sz w:val="20"/>
          <w:szCs w:val="20"/>
        </w:rPr>
        <w:t>ISO 14971:2007, 2.18</w:t>
      </w:r>
      <w:r>
        <w:rPr>
          <w:sz w:val="20"/>
          <w:szCs w:val="20"/>
          <w:lang w:val="ru-RU"/>
        </w:rPr>
        <w:t>.</w:t>
      </w:r>
    </w:p>
    <w:p w14:paraId="539EF527" w14:textId="77777777" w:rsidR="00835317" w:rsidRDefault="00835317" w:rsidP="00CE7B93">
      <w:pPr>
        <w:tabs>
          <w:tab w:val="left" w:pos="1080"/>
          <w:tab w:val="center" w:pos="5087"/>
        </w:tabs>
        <w:autoSpaceDE w:val="0"/>
        <w:autoSpaceDN w:val="0"/>
        <w:adjustRightInd w:val="0"/>
        <w:ind w:right="-2" w:firstLine="567"/>
        <w:jc w:val="both"/>
        <w:rPr>
          <w:lang w:val="ru-RU"/>
        </w:rPr>
      </w:pPr>
    </w:p>
    <w:p w14:paraId="3839A334" w14:textId="56BC1DBA" w:rsidR="002F7557" w:rsidRDefault="002F7557" w:rsidP="002F7557">
      <w:pPr>
        <w:tabs>
          <w:tab w:val="left" w:pos="1080"/>
          <w:tab w:val="center" w:pos="5087"/>
        </w:tabs>
        <w:autoSpaceDE w:val="0"/>
        <w:autoSpaceDN w:val="0"/>
        <w:adjustRightInd w:val="0"/>
        <w:ind w:right="-2" w:firstLine="567"/>
        <w:jc w:val="center"/>
        <w:rPr>
          <w:lang w:val="ru-RU"/>
        </w:rPr>
      </w:pPr>
      <w:r>
        <w:rPr>
          <w:noProof/>
          <w:lang w:val="ru-RU"/>
        </w:rPr>
        <w:drawing>
          <wp:inline distT="0" distB="0" distL="0" distR="0" wp14:anchorId="09CD50F3" wp14:editId="48E36FDA">
            <wp:extent cx="5259070" cy="1026160"/>
            <wp:effectExtent l="0" t="0" r="0" b="2540"/>
            <wp:docPr id="60460426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04267" name="Рисунок 604604267"/>
                    <pic:cNvPicPr/>
                  </pic:nvPicPr>
                  <pic:blipFill rotWithShape="1">
                    <a:blip r:embed="rId14">
                      <a:extLst>
                        <a:ext uri="{28A0092B-C50C-407E-A947-70E740481C1C}">
                          <a14:useLocalDpi xmlns:a14="http://schemas.microsoft.com/office/drawing/2010/main" val="0"/>
                        </a:ext>
                      </a:extLst>
                    </a:blip>
                    <a:srcRect l="58841" t="48923" r="6094" b="40556"/>
                    <a:stretch/>
                  </pic:blipFill>
                  <pic:spPr bwMode="auto">
                    <a:xfrm>
                      <a:off x="0" y="0"/>
                      <a:ext cx="5259070" cy="1026160"/>
                    </a:xfrm>
                    <a:prstGeom prst="rect">
                      <a:avLst/>
                    </a:prstGeom>
                    <a:ln>
                      <a:noFill/>
                    </a:ln>
                    <a:extLst>
                      <a:ext uri="{53640926-AAD7-44D8-BBD7-CCE9431645EC}">
                        <a14:shadowObscured xmlns:a14="http://schemas.microsoft.com/office/drawing/2010/main"/>
                      </a:ext>
                    </a:extLst>
                  </pic:spPr>
                </pic:pic>
              </a:graphicData>
            </a:graphic>
          </wp:inline>
        </w:drawing>
      </w:r>
    </w:p>
    <w:p w14:paraId="4E42AD04" w14:textId="77777777" w:rsidR="002F7557" w:rsidRDefault="002F7557" w:rsidP="00CE7B93">
      <w:pPr>
        <w:tabs>
          <w:tab w:val="left" w:pos="1080"/>
          <w:tab w:val="center" w:pos="5087"/>
        </w:tabs>
        <w:autoSpaceDE w:val="0"/>
        <w:autoSpaceDN w:val="0"/>
        <w:adjustRightInd w:val="0"/>
        <w:ind w:right="-2" w:firstLine="567"/>
        <w:jc w:val="both"/>
        <w:rPr>
          <w:lang w:val="ru-RU"/>
        </w:rPr>
      </w:pPr>
    </w:p>
    <w:p w14:paraId="6049B759" w14:textId="2358CADB" w:rsidR="002F7557" w:rsidRPr="005A1191" w:rsidRDefault="002F7557" w:rsidP="002F7557">
      <w:pPr>
        <w:tabs>
          <w:tab w:val="left" w:pos="1080"/>
          <w:tab w:val="center" w:pos="5087"/>
        </w:tabs>
        <w:autoSpaceDE w:val="0"/>
        <w:autoSpaceDN w:val="0"/>
        <w:adjustRightInd w:val="0"/>
        <w:ind w:right="-2" w:firstLine="567"/>
        <w:jc w:val="both"/>
        <w:rPr>
          <w:sz w:val="20"/>
          <w:szCs w:val="20"/>
          <w:lang w:val="ru-RU"/>
        </w:rPr>
      </w:pPr>
      <w:r w:rsidRPr="005A1191">
        <w:rPr>
          <w:sz w:val="20"/>
          <w:szCs w:val="20"/>
          <w:lang w:val="ru-RU"/>
        </w:rPr>
        <w:t>Условные обозначения</w:t>
      </w:r>
    </w:p>
    <w:p w14:paraId="32EE0FF3" w14:textId="206AF1C0"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i/>
          <w:iCs/>
          <w:sz w:val="20"/>
          <w:szCs w:val="20"/>
          <w:vertAlign w:val="subscript"/>
          <w:lang w:val="ru-RU"/>
        </w:rPr>
        <w:t>1</w:t>
      </w:r>
      <w:r w:rsidRPr="002F7557">
        <w:rPr>
          <w:i/>
          <w:iCs/>
          <w:sz w:val="20"/>
          <w:szCs w:val="20"/>
        </w:rPr>
        <w:t xml:space="preserve"> эффективная длина </w:t>
      </w:r>
      <w:r w:rsidRPr="002F7557">
        <w:rPr>
          <w:sz w:val="20"/>
          <w:szCs w:val="20"/>
        </w:rPr>
        <w:t xml:space="preserve">(3.4) </w:t>
      </w:r>
    </w:p>
    <w:p w14:paraId="79BADAA5" w14:textId="77777777"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sz w:val="20"/>
          <w:szCs w:val="20"/>
          <w:vertAlign w:val="subscript"/>
        </w:rPr>
        <w:t xml:space="preserve">2 </w:t>
      </w:r>
      <w:r w:rsidRPr="002F7557">
        <w:rPr>
          <w:sz w:val="20"/>
          <w:szCs w:val="20"/>
        </w:rPr>
        <w:t> </w:t>
      </w:r>
      <w:r w:rsidRPr="002F7557">
        <w:rPr>
          <w:i/>
          <w:iCs/>
          <w:sz w:val="20"/>
          <w:szCs w:val="20"/>
        </w:rPr>
        <w:t xml:space="preserve">общая длина </w:t>
      </w:r>
      <w:r w:rsidRPr="002F7557">
        <w:rPr>
          <w:sz w:val="20"/>
          <w:szCs w:val="20"/>
        </w:rPr>
        <w:t xml:space="preserve">(3.6) </w:t>
      </w:r>
    </w:p>
    <w:p w14:paraId="003109EF" w14:textId="0174D277"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sz w:val="20"/>
          <w:szCs w:val="20"/>
          <w:vertAlign w:val="subscript"/>
        </w:rPr>
        <w:t>3</w:t>
      </w:r>
      <w:r w:rsidRPr="002F7557">
        <w:rPr>
          <w:sz w:val="20"/>
          <w:szCs w:val="20"/>
        </w:rPr>
        <w:t xml:space="preserve">  </w:t>
      </w:r>
      <w:r w:rsidRPr="002F7557">
        <w:rPr>
          <w:i/>
          <w:iCs/>
          <w:sz w:val="20"/>
          <w:szCs w:val="20"/>
        </w:rPr>
        <w:t xml:space="preserve">функциональная длина </w:t>
      </w:r>
      <w:r w:rsidRPr="002F7557">
        <w:rPr>
          <w:sz w:val="20"/>
          <w:szCs w:val="20"/>
        </w:rPr>
        <w:t xml:space="preserve">(3.5) </w:t>
      </w:r>
    </w:p>
    <w:p w14:paraId="762FC093" w14:textId="77777777" w:rsidR="002F7557" w:rsidRDefault="002F7557" w:rsidP="002F7557">
      <w:pPr>
        <w:tabs>
          <w:tab w:val="left" w:pos="1080"/>
          <w:tab w:val="center" w:pos="5087"/>
        </w:tabs>
        <w:autoSpaceDE w:val="0"/>
        <w:autoSpaceDN w:val="0"/>
        <w:adjustRightInd w:val="0"/>
        <w:ind w:right="-2" w:firstLine="567"/>
        <w:jc w:val="both"/>
        <w:rPr>
          <w:b/>
          <w:bCs/>
        </w:rPr>
      </w:pPr>
    </w:p>
    <w:p w14:paraId="7456CD58" w14:textId="41AA612C" w:rsidR="002F7557" w:rsidRDefault="002F7557" w:rsidP="002F7557">
      <w:pPr>
        <w:tabs>
          <w:tab w:val="left" w:pos="1080"/>
          <w:tab w:val="center" w:pos="5087"/>
        </w:tabs>
        <w:autoSpaceDE w:val="0"/>
        <w:autoSpaceDN w:val="0"/>
        <w:adjustRightInd w:val="0"/>
        <w:ind w:right="-2" w:firstLine="567"/>
        <w:jc w:val="center"/>
        <w:rPr>
          <w:b/>
          <w:bCs/>
        </w:rPr>
      </w:pPr>
      <w:r w:rsidRPr="002F7557">
        <w:rPr>
          <w:b/>
          <w:bCs/>
        </w:rPr>
        <w:t xml:space="preserve">Рисунок 1 </w:t>
      </w:r>
      <w:r>
        <w:rPr>
          <w:b/>
          <w:bCs/>
          <w:lang w:val="ru-RU"/>
        </w:rPr>
        <w:t>–</w:t>
      </w:r>
      <w:r w:rsidRPr="002F7557">
        <w:rPr>
          <w:b/>
          <w:bCs/>
        </w:rPr>
        <w:t xml:space="preserve"> Пример нейроаксиального катетера с указанием длины и маркировки </w:t>
      </w:r>
      <w:r>
        <w:rPr>
          <w:b/>
          <w:bCs/>
          <w:lang w:val="ru-RU"/>
        </w:rPr>
        <w:t xml:space="preserve">– </w:t>
      </w:r>
      <w:r w:rsidRPr="002F7557">
        <w:rPr>
          <w:b/>
          <w:bCs/>
        </w:rPr>
        <w:t>Спинномозговой/эпидуральный порт</w:t>
      </w:r>
    </w:p>
    <w:p w14:paraId="7B2B1BAB" w14:textId="77777777" w:rsidR="002F7557" w:rsidRPr="002F7557" w:rsidRDefault="002F7557" w:rsidP="002F7557">
      <w:pPr>
        <w:tabs>
          <w:tab w:val="left" w:pos="1080"/>
          <w:tab w:val="center" w:pos="5087"/>
        </w:tabs>
        <w:autoSpaceDE w:val="0"/>
        <w:autoSpaceDN w:val="0"/>
        <w:adjustRightInd w:val="0"/>
        <w:ind w:right="-2" w:firstLine="567"/>
        <w:jc w:val="center"/>
      </w:pPr>
    </w:p>
    <w:p w14:paraId="0A771110" w14:textId="16A6BD21" w:rsidR="002F7557" w:rsidRDefault="002F7557" w:rsidP="002F7557">
      <w:pPr>
        <w:tabs>
          <w:tab w:val="left" w:pos="1080"/>
          <w:tab w:val="center" w:pos="5087"/>
        </w:tabs>
        <w:autoSpaceDE w:val="0"/>
        <w:autoSpaceDN w:val="0"/>
        <w:adjustRightInd w:val="0"/>
        <w:ind w:right="-2" w:firstLine="567"/>
        <w:jc w:val="center"/>
        <w:rPr>
          <w:lang w:val="ru-RU"/>
        </w:rPr>
      </w:pPr>
      <w:r>
        <w:rPr>
          <w:noProof/>
          <w:lang w:val="ru-RU"/>
        </w:rPr>
        <w:drawing>
          <wp:inline distT="0" distB="0" distL="0" distR="0" wp14:anchorId="15B2665E" wp14:editId="0F795B62">
            <wp:extent cx="3830320" cy="1578911"/>
            <wp:effectExtent l="0" t="0" r="5080" b="0"/>
            <wp:docPr id="9188905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9056" name="Рисунок 91889056"/>
                    <pic:cNvPicPr/>
                  </pic:nvPicPr>
                  <pic:blipFill rotWithShape="1">
                    <a:blip r:embed="rId15">
                      <a:extLst>
                        <a:ext uri="{28A0092B-C50C-407E-A947-70E740481C1C}">
                          <a14:useLocalDpi xmlns:a14="http://schemas.microsoft.com/office/drawing/2010/main" val="0"/>
                        </a:ext>
                      </a:extLst>
                    </a:blip>
                    <a:srcRect l="65341" t="46820" r="12251" b="38977"/>
                    <a:stretch/>
                  </pic:blipFill>
                  <pic:spPr bwMode="auto">
                    <a:xfrm>
                      <a:off x="0" y="0"/>
                      <a:ext cx="3887326" cy="1602409"/>
                    </a:xfrm>
                    <a:prstGeom prst="rect">
                      <a:avLst/>
                    </a:prstGeom>
                    <a:ln>
                      <a:noFill/>
                    </a:ln>
                    <a:extLst>
                      <a:ext uri="{53640926-AAD7-44D8-BBD7-CCE9431645EC}">
                        <a14:shadowObscured xmlns:a14="http://schemas.microsoft.com/office/drawing/2010/main"/>
                      </a:ext>
                    </a:extLst>
                  </pic:spPr>
                </pic:pic>
              </a:graphicData>
            </a:graphic>
          </wp:inline>
        </w:drawing>
      </w:r>
    </w:p>
    <w:p w14:paraId="5CBC188E" w14:textId="77777777" w:rsidR="002F7557" w:rsidRPr="005A1191" w:rsidRDefault="002F7557" w:rsidP="002F7557">
      <w:pPr>
        <w:tabs>
          <w:tab w:val="left" w:pos="1080"/>
          <w:tab w:val="center" w:pos="5087"/>
        </w:tabs>
        <w:autoSpaceDE w:val="0"/>
        <w:autoSpaceDN w:val="0"/>
        <w:adjustRightInd w:val="0"/>
        <w:ind w:right="-2" w:firstLine="567"/>
        <w:jc w:val="both"/>
        <w:rPr>
          <w:sz w:val="20"/>
          <w:szCs w:val="20"/>
          <w:lang w:val="ru-RU"/>
        </w:rPr>
      </w:pPr>
      <w:r w:rsidRPr="005A1191">
        <w:rPr>
          <w:sz w:val="20"/>
          <w:szCs w:val="20"/>
          <w:lang w:val="ru-RU"/>
        </w:rPr>
        <w:t>Условные обозначения</w:t>
      </w:r>
    </w:p>
    <w:p w14:paraId="25156082" w14:textId="77777777"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i/>
          <w:iCs/>
          <w:sz w:val="20"/>
          <w:szCs w:val="20"/>
          <w:lang w:val="ru-RU"/>
        </w:rPr>
        <w:t>1</w:t>
      </w:r>
      <w:r w:rsidRPr="002F7557">
        <w:rPr>
          <w:i/>
          <w:iCs/>
          <w:sz w:val="20"/>
          <w:szCs w:val="20"/>
        </w:rPr>
        <w:t xml:space="preserve"> эффективная длина </w:t>
      </w:r>
      <w:r w:rsidRPr="002F7557">
        <w:rPr>
          <w:sz w:val="20"/>
          <w:szCs w:val="20"/>
        </w:rPr>
        <w:t xml:space="preserve">(3.4) </w:t>
      </w:r>
    </w:p>
    <w:p w14:paraId="5A797CEF" w14:textId="77777777"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sz w:val="20"/>
          <w:szCs w:val="20"/>
        </w:rPr>
        <w:t>2  </w:t>
      </w:r>
      <w:r w:rsidRPr="002F7557">
        <w:rPr>
          <w:i/>
          <w:iCs/>
          <w:sz w:val="20"/>
          <w:szCs w:val="20"/>
        </w:rPr>
        <w:t xml:space="preserve">общая длина </w:t>
      </w:r>
      <w:r w:rsidRPr="002F7557">
        <w:rPr>
          <w:sz w:val="20"/>
          <w:szCs w:val="20"/>
        </w:rPr>
        <w:t xml:space="preserve">(3.6) </w:t>
      </w:r>
    </w:p>
    <w:p w14:paraId="703D016F" w14:textId="1784BDFE" w:rsidR="002F7557" w:rsidRPr="002F7557" w:rsidRDefault="002F7557" w:rsidP="002F7557">
      <w:pPr>
        <w:tabs>
          <w:tab w:val="left" w:pos="1080"/>
          <w:tab w:val="center" w:pos="5087"/>
        </w:tabs>
        <w:autoSpaceDE w:val="0"/>
        <w:autoSpaceDN w:val="0"/>
        <w:adjustRightInd w:val="0"/>
        <w:ind w:right="-2" w:firstLine="567"/>
        <w:jc w:val="both"/>
        <w:rPr>
          <w:sz w:val="20"/>
          <w:szCs w:val="20"/>
        </w:rPr>
      </w:pPr>
      <w:r w:rsidRPr="002F7557">
        <w:rPr>
          <w:i/>
          <w:iCs/>
          <w:sz w:val="20"/>
          <w:szCs w:val="20"/>
        </w:rPr>
        <w:t>L</w:t>
      </w:r>
      <w:r w:rsidRPr="002F7557">
        <w:rPr>
          <w:sz w:val="20"/>
          <w:szCs w:val="20"/>
        </w:rPr>
        <w:t>3  </w:t>
      </w:r>
      <w:r w:rsidRPr="002F7557">
        <w:rPr>
          <w:i/>
          <w:iCs/>
          <w:sz w:val="20"/>
          <w:szCs w:val="20"/>
        </w:rPr>
        <w:t xml:space="preserve">функциональная длина </w:t>
      </w:r>
      <w:r w:rsidRPr="002F7557">
        <w:rPr>
          <w:sz w:val="20"/>
          <w:szCs w:val="20"/>
        </w:rPr>
        <w:t xml:space="preserve">(3.5) </w:t>
      </w:r>
    </w:p>
    <w:p w14:paraId="731E0801" w14:textId="77777777" w:rsidR="002F7557" w:rsidRDefault="002F7557" w:rsidP="002F7557">
      <w:pPr>
        <w:tabs>
          <w:tab w:val="left" w:pos="1080"/>
          <w:tab w:val="center" w:pos="5087"/>
        </w:tabs>
        <w:autoSpaceDE w:val="0"/>
        <w:autoSpaceDN w:val="0"/>
        <w:adjustRightInd w:val="0"/>
        <w:ind w:right="-2" w:firstLine="567"/>
        <w:jc w:val="both"/>
        <w:rPr>
          <w:b/>
          <w:bCs/>
        </w:rPr>
      </w:pPr>
    </w:p>
    <w:p w14:paraId="6F6CF615" w14:textId="6CDB8E44" w:rsidR="002F7557" w:rsidRPr="002F7557" w:rsidRDefault="002F7557" w:rsidP="002F7557">
      <w:pPr>
        <w:tabs>
          <w:tab w:val="left" w:pos="1080"/>
          <w:tab w:val="center" w:pos="5087"/>
        </w:tabs>
        <w:autoSpaceDE w:val="0"/>
        <w:autoSpaceDN w:val="0"/>
        <w:adjustRightInd w:val="0"/>
        <w:ind w:right="-2" w:firstLine="567"/>
        <w:jc w:val="center"/>
      </w:pPr>
      <w:r w:rsidRPr="002F7557">
        <w:rPr>
          <w:b/>
          <w:bCs/>
        </w:rPr>
        <w:t xml:space="preserve">Рисунок 2 </w:t>
      </w:r>
      <w:r>
        <w:rPr>
          <w:b/>
          <w:bCs/>
          <w:lang w:val="ru-RU"/>
        </w:rPr>
        <w:t>–</w:t>
      </w:r>
      <w:r w:rsidRPr="002F7557">
        <w:rPr>
          <w:b/>
          <w:bCs/>
        </w:rPr>
        <w:t xml:space="preserve"> Пример нейроаксиального катетера с указанием длины и маркировки </w:t>
      </w:r>
      <w:r>
        <w:rPr>
          <w:b/>
          <w:bCs/>
          <w:lang w:val="ru-RU"/>
        </w:rPr>
        <w:t>–</w:t>
      </w:r>
      <w:r w:rsidRPr="002F7557">
        <w:rPr>
          <w:b/>
          <w:bCs/>
        </w:rPr>
        <w:t xml:space="preserve"> раневой инфузионный катетер</w:t>
      </w:r>
    </w:p>
    <w:p w14:paraId="7AC67CE3" w14:textId="77777777" w:rsidR="002F7557" w:rsidRPr="002F7557" w:rsidRDefault="002F7557" w:rsidP="00CE7B93">
      <w:pPr>
        <w:tabs>
          <w:tab w:val="left" w:pos="1080"/>
          <w:tab w:val="center" w:pos="5087"/>
        </w:tabs>
        <w:autoSpaceDE w:val="0"/>
        <w:autoSpaceDN w:val="0"/>
        <w:adjustRightInd w:val="0"/>
        <w:ind w:right="-2" w:firstLine="567"/>
        <w:jc w:val="both"/>
      </w:pPr>
    </w:p>
    <w:p w14:paraId="279101EC" w14:textId="77777777" w:rsidR="002F7557" w:rsidRDefault="002F7557" w:rsidP="00CE7B93">
      <w:pPr>
        <w:tabs>
          <w:tab w:val="left" w:pos="1080"/>
          <w:tab w:val="center" w:pos="5087"/>
        </w:tabs>
        <w:autoSpaceDE w:val="0"/>
        <w:autoSpaceDN w:val="0"/>
        <w:adjustRightInd w:val="0"/>
        <w:ind w:right="-2" w:firstLine="567"/>
        <w:jc w:val="both"/>
        <w:rPr>
          <w:lang w:val="ru-RU"/>
        </w:rPr>
      </w:pPr>
    </w:p>
    <w:p w14:paraId="00312B0C" w14:textId="77777777" w:rsidR="002F7557" w:rsidRDefault="002F7557" w:rsidP="00CE7B93">
      <w:pPr>
        <w:tabs>
          <w:tab w:val="left" w:pos="1080"/>
          <w:tab w:val="center" w:pos="5087"/>
        </w:tabs>
        <w:autoSpaceDE w:val="0"/>
        <w:autoSpaceDN w:val="0"/>
        <w:adjustRightInd w:val="0"/>
        <w:ind w:right="-2" w:firstLine="567"/>
        <w:jc w:val="both"/>
        <w:rPr>
          <w:lang w:val="ru-RU"/>
        </w:rPr>
      </w:pPr>
    </w:p>
    <w:p w14:paraId="7D56C175" w14:textId="0D3496B0" w:rsidR="002A0480" w:rsidRPr="002A0480" w:rsidRDefault="002A0480" w:rsidP="002A0480">
      <w:pPr>
        <w:tabs>
          <w:tab w:val="left" w:pos="1080"/>
          <w:tab w:val="center" w:pos="5087"/>
        </w:tabs>
        <w:autoSpaceDE w:val="0"/>
        <w:autoSpaceDN w:val="0"/>
        <w:adjustRightInd w:val="0"/>
        <w:ind w:left="900" w:right="-2" w:hanging="333"/>
        <w:jc w:val="both"/>
        <w:rPr>
          <w:b/>
          <w:bCs/>
        </w:rPr>
      </w:pPr>
      <w:r>
        <w:rPr>
          <w:b/>
          <w:bCs/>
          <w:lang w:val="ru-RU"/>
        </w:rPr>
        <w:lastRenderedPageBreak/>
        <w:t xml:space="preserve">4 </w:t>
      </w:r>
      <w:r w:rsidRPr="002A0480">
        <w:rPr>
          <w:b/>
          <w:bCs/>
        </w:rPr>
        <w:t>Предполагаемая производительность</w:t>
      </w:r>
    </w:p>
    <w:p w14:paraId="6BCEE08D" w14:textId="77777777" w:rsidR="002A0480" w:rsidRPr="002A0480" w:rsidRDefault="002A0480" w:rsidP="002A0480">
      <w:pPr>
        <w:ind w:firstLine="567"/>
        <w:jc w:val="both"/>
      </w:pPr>
    </w:p>
    <w:p w14:paraId="19AF78EA" w14:textId="77777777" w:rsidR="002A0480" w:rsidRPr="002A0480" w:rsidRDefault="002A0480" w:rsidP="002A0480">
      <w:pPr>
        <w:ind w:firstLine="567"/>
        <w:jc w:val="both"/>
      </w:pPr>
      <w:r w:rsidRPr="002A0480">
        <w:t>Предполагаемая работа нейроаксиального катетера должна быть описана и задокументирована с учетом следующего, уделяя особое внимание безопасности.</w:t>
      </w:r>
    </w:p>
    <w:p w14:paraId="702BCED9" w14:textId="55863BC3" w:rsidR="002A0480" w:rsidRPr="002A0480" w:rsidRDefault="002A0480" w:rsidP="002A0480">
      <w:pPr>
        <w:ind w:firstLine="567"/>
        <w:jc w:val="both"/>
      </w:pPr>
      <w:r w:rsidRPr="002A0480">
        <w:t xml:space="preserve">a)  Предполагаемая цель (цели): </w:t>
      </w:r>
    </w:p>
    <w:p w14:paraId="3DCB47BD" w14:textId="77777777" w:rsidR="002A0480" w:rsidRPr="002A0480" w:rsidRDefault="002A0480" w:rsidP="005A1191">
      <w:pPr>
        <w:tabs>
          <w:tab w:val="left" w:pos="1080"/>
          <w:tab w:val="center" w:pos="5087"/>
        </w:tabs>
        <w:autoSpaceDE w:val="0"/>
        <w:autoSpaceDN w:val="0"/>
        <w:adjustRightInd w:val="0"/>
        <w:ind w:right="-2" w:firstLine="567"/>
        <w:jc w:val="both"/>
      </w:pPr>
      <w:r w:rsidRPr="002A0480">
        <w:t>В частности, должно быть ясно:</w:t>
      </w:r>
    </w:p>
    <w:p w14:paraId="2435F79A" w14:textId="19BF673B" w:rsidR="002A0480" w:rsidRPr="005A1191" w:rsidRDefault="002A0480" w:rsidP="00AD45FB">
      <w:pPr>
        <w:pStyle w:val="af3"/>
        <w:numPr>
          <w:ilvl w:val="0"/>
          <w:numId w:val="5"/>
        </w:numPr>
        <w:tabs>
          <w:tab w:val="left" w:pos="1080"/>
          <w:tab w:val="center" w:pos="5087"/>
        </w:tabs>
        <w:autoSpaceDE w:val="0"/>
        <w:autoSpaceDN w:val="0"/>
        <w:adjustRightInd w:val="0"/>
        <w:spacing w:after="0" w:line="240" w:lineRule="auto"/>
        <w:ind w:left="0" w:firstLine="851"/>
        <w:jc w:val="both"/>
        <w:rPr>
          <w:rFonts w:ascii="Times New Roman" w:hAnsi="Times New Roman"/>
          <w:sz w:val="24"/>
          <w:szCs w:val="24"/>
        </w:rPr>
      </w:pPr>
      <w:r w:rsidRPr="005A1191">
        <w:rPr>
          <w:rFonts w:ascii="Times New Roman" w:hAnsi="Times New Roman"/>
          <w:sz w:val="24"/>
          <w:szCs w:val="24"/>
        </w:rPr>
        <w:t>каково предполагаемое место назначения катетера и</w:t>
      </w:r>
    </w:p>
    <w:p w14:paraId="17B2E802" w14:textId="2FEADB77" w:rsidR="002A0480" w:rsidRPr="005A1191" w:rsidRDefault="002A0480" w:rsidP="00AD45FB">
      <w:pPr>
        <w:pStyle w:val="af3"/>
        <w:numPr>
          <w:ilvl w:val="0"/>
          <w:numId w:val="5"/>
        </w:numPr>
        <w:tabs>
          <w:tab w:val="left" w:pos="1080"/>
          <w:tab w:val="center" w:pos="5087"/>
        </w:tabs>
        <w:autoSpaceDE w:val="0"/>
        <w:autoSpaceDN w:val="0"/>
        <w:adjustRightInd w:val="0"/>
        <w:spacing w:after="0" w:line="240" w:lineRule="auto"/>
        <w:ind w:left="0" w:firstLine="851"/>
        <w:jc w:val="both"/>
        <w:rPr>
          <w:rFonts w:ascii="Times New Roman" w:hAnsi="Times New Roman"/>
          <w:sz w:val="24"/>
          <w:szCs w:val="24"/>
        </w:rPr>
      </w:pPr>
      <w:r w:rsidRPr="005A1191">
        <w:rPr>
          <w:rFonts w:ascii="Times New Roman" w:hAnsi="Times New Roman"/>
          <w:sz w:val="24"/>
          <w:szCs w:val="24"/>
        </w:rPr>
        <w:t>тип контакта с пациентом (например, полностью/частично имплантируемый, инвазивный)</w:t>
      </w:r>
      <w:r w:rsidR="00C46FE0">
        <w:rPr>
          <w:rFonts w:ascii="Times New Roman" w:hAnsi="Times New Roman"/>
          <w:sz w:val="24"/>
          <w:szCs w:val="24"/>
        </w:rPr>
        <w:t>;</w:t>
      </w:r>
    </w:p>
    <w:p w14:paraId="54F17B37" w14:textId="682D8DC6" w:rsidR="002A0480" w:rsidRPr="002A0480" w:rsidRDefault="002A0480" w:rsidP="002A0480">
      <w:pPr>
        <w:tabs>
          <w:tab w:val="left" w:pos="1080"/>
          <w:tab w:val="center" w:pos="5087"/>
        </w:tabs>
        <w:autoSpaceDE w:val="0"/>
        <w:autoSpaceDN w:val="0"/>
        <w:adjustRightInd w:val="0"/>
        <w:ind w:right="-2" w:firstLine="567"/>
        <w:jc w:val="both"/>
      </w:pPr>
      <w:r w:rsidRPr="002A0480">
        <w:t>b)  Функциональные характеристики</w:t>
      </w:r>
      <w:r w:rsidR="00C46FE0">
        <w:rPr>
          <w:lang w:val="ru-RU"/>
        </w:rPr>
        <w:t>;</w:t>
      </w:r>
      <w:r w:rsidRPr="002A0480">
        <w:t xml:space="preserve"> </w:t>
      </w:r>
    </w:p>
    <w:p w14:paraId="72302162" w14:textId="6C425A30" w:rsidR="002A0480" w:rsidRPr="002A0480" w:rsidRDefault="002A0480" w:rsidP="002A0480">
      <w:pPr>
        <w:tabs>
          <w:tab w:val="left" w:pos="1080"/>
          <w:tab w:val="center" w:pos="5087"/>
        </w:tabs>
        <w:autoSpaceDE w:val="0"/>
        <w:autoSpaceDN w:val="0"/>
        <w:adjustRightInd w:val="0"/>
        <w:ind w:right="-2" w:firstLine="567"/>
        <w:jc w:val="both"/>
      </w:pPr>
      <w:r w:rsidRPr="002A0480">
        <w:t>c)  Предполагаемые условия использования</w:t>
      </w:r>
      <w:r w:rsidR="00C46FE0">
        <w:rPr>
          <w:lang w:val="ru-RU"/>
        </w:rPr>
        <w:t>;</w:t>
      </w:r>
      <w:r w:rsidRPr="002A0480">
        <w:t xml:space="preserve"> </w:t>
      </w:r>
    </w:p>
    <w:p w14:paraId="037864A4" w14:textId="158A356C" w:rsidR="002A0480" w:rsidRPr="002A0480" w:rsidRDefault="002A0480" w:rsidP="002A0480">
      <w:pPr>
        <w:tabs>
          <w:tab w:val="left" w:pos="1080"/>
          <w:tab w:val="center" w:pos="5087"/>
        </w:tabs>
        <w:autoSpaceDE w:val="0"/>
        <w:autoSpaceDN w:val="0"/>
        <w:adjustRightInd w:val="0"/>
        <w:ind w:right="-2" w:firstLine="567"/>
        <w:jc w:val="both"/>
      </w:pPr>
      <w:r w:rsidRPr="002A0480">
        <w:t xml:space="preserve">d)  Предполагаемый срок службы и/или время имплантации/продолжительность, если необходимо. </w:t>
      </w:r>
    </w:p>
    <w:p w14:paraId="3CB9A086" w14:textId="77777777" w:rsidR="002A0480" w:rsidRDefault="002A0480" w:rsidP="002A0480">
      <w:pPr>
        <w:tabs>
          <w:tab w:val="left" w:pos="1080"/>
          <w:tab w:val="center" w:pos="5087"/>
        </w:tabs>
        <w:autoSpaceDE w:val="0"/>
        <w:autoSpaceDN w:val="0"/>
        <w:adjustRightInd w:val="0"/>
        <w:ind w:right="-2" w:firstLine="567"/>
        <w:jc w:val="both"/>
      </w:pPr>
      <w:r w:rsidRPr="002A0480">
        <w:t xml:space="preserve">Определение производительности расхода также должно быть дано (см. также 7.2.5). </w:t>
      </w:r>
    </w:p>
    <w:p w14:paraId="10A9D0F8" w14:textId="77777777" w:rsidR="002A0480" w:rsidRDefault="002A0480" w:rsidP="002A0480">
      <w:pPr>
        <w:tabs>
          <w:tab w:val="left" w:pos="1080"/>
          <w:tab w:val="center" w:pos="5087"/>
        </w:tabs>
        <w:autoSpaceDE w:val="0"/>
        <w:autoSpaceDN w:val="0"/>
        <w:adjustRightInd w:val="0"/>
        <w:ind w:right="-2" w:firstLine="567"/>
        <w:jc w:val="both"/>
      </w:pPr>
    </w:p>
    <w:p w14:paraId="226D1A72" w14:textId="77777777" w:rsidR="002A0480" w:rsidRDefault="002A0480" w:rsidP="002A0480">
      <w:pPr>
        <w:tabs>
          <w:tab w:val="left" w:pos="1080"/>
          <w:tab w:val="center" w:pos="5087"/>
        </w:tabs>
        <w:autoSpaceDE w:val="0"/>
        <w:autoSpaceDN w:val="0"/>
        <w:adjustRightInd w:val="0"/>
        <w:ind w:right="-2" w:firstLine="567"/>
        <w:jc w:val="both"/>
        <w:rPr>
          <w:b/>
          <w:bCs/>
        </w:rPr>
      </w:pPr>
      <w:r w:rsidRPr="002A0480">
        <w:rPr>
          <w:b/>
          <w:bCs/>
        </w:rPr>
        <w:t>5 Характеристики дизайна</w:t>
      </w:r>
    </w:p>
    <w:p w14:paraId="5F6E763E" w14:textId="77777777" w:rsidR="002A0480" w:rsidRDefault="002A0480" w:rsidP="002A0480">
      <w:pPr>
        <w:tabs>
          <w:tab w:val="left" w:pos="1080"/>
          <w:tab w:val="center" w:pos="5087"/>
        </w:tabs>
        <w:autoSpaceDE w:val="0"/>
        <w:autoSpaceDN w:val="0"/>
        <w:adjustRightInd w:val="0"/>
        <w:ind w:right="-2" w:firstLine="567"/>
        <w:jc w:val="both"/>
        <w:rPr>
          <w:b/>
          <w:bCs/>
        </w:rPr>
      </w:pPr>
    </w:p>
    <w:p w14:paraId="1B60145B" w14:textId="77777777" w:rsidR="002A0480" w:rsidRDefault="002A0480" w:rsidP="002A0480">
      <w:pPr>
        <w:tabs>
          <w:tab w:val="left" w:pos="1080"/>
          <w:tab w:val="center" w:pos="5087"/>
        </w:tabs>
        <w:autoSpaceDE w:val="0"/>
        <w:autoSpaceDN w:val="0"/>
        <w:adjustRightInd w:val="0"/>
        <w:ind w:right="-2" w:firstLine="567"/>
        <w:jc w:val="both"/>
      </w:pPr>
      <w:r w:rsidRPr="002A0480">
        <w:rPr>
          <w:b/>
          <w:bCs/>
        </w:rPr>
        <w:t xml:space="preserve">5.1 Номинальный размер катетера </w:t>
      </w:r>
    </w:p>
    <w:p w14:paraId="5EDAAFCA" w14:textId="77777777" w:rsidR="005A1191" w:rsidRDefault="005A1191" w:rsidP="002A0480">
      <w:pPr>
        <w:tabs>
          <w:tab w:val="left" w:pos="1080"/>
          <w:tab w:val="center" w:pos="5087"/>
        </w:tabs>
        <w:autoSpaceDE w:val="0"/>
        <w:autoSpaceDN w:val="0"/>
        <w:adjustRightInd w:val="0"/>
        <w:ind w:right="-2" w:firstLine="567"/>
        <w:jc w:val="both"/>
        <w:rPr>
          <w:b/>
          <w:bCs/>
        </w:rPr>
      </w:pPr>
    </w:p>
    <w:p w14:paraId="049033AA" w14:textId="2F800F60" w:rsidR="002A0480" w:rsidRDefault="002A0480" w:rsidP="002A0480">
      <w:pPr>
        <w:tabs>
          <w:tab w:val="left" w:pos="1080"/>
          <w:tab w:val="center" w:pos="5087"/>
        </w:tabs>
        <w:autoSpaceDE w:val="0"/>
        <w:autoSpaceDN w:val="0"/>
        <w:adjustRightInd w:val="0"/>
        <w:ind w:right="-2" w:firstLine="567"/>
        <w:jc w:val="both"/>
        <w:rPr>
          <w:b/>
          <w:bCs/>
        </w:rPr>
      </w:pPr>
      <w:r w:rsidRPr="002A0480">
        <w:rPr>
          <w:b/>
          <w:bCs/>
        </w:rPr>
        <w:t>5.1.1 Общие положения</w:t>
      </w:r>
    </w:p>
    <w:p w14:paraId="2CBB08DF" w14:textId="35A48BB3" w:rsidR="002A0480" w:rsidRPr="002A0480" w:rsidRDefault="002A0480" w:rsidP="002A0480">
      <w:pPr>
        <w:tabs>
          <w:tab w:val="left" w:pos="1080"/>
          <w:tab w:val="center" w:pos="5087"/>
        </w:tabs>
        <w:autoSpaceDE w:val="0"/>
        <w:autoSpaceDN w:val="0"/>
        <w:adjustRightInd w:val="0"/>
        <w:ind w:right="-2" w:firstLine="567"/>
        <w:jc w:val="both"/>
      </w:pPr>
      <w:r w:rsidRPr="002A0480">
        <w:t xml:space="preserve">Номинальный размер катетера должен быть обозначен в соответствии с 5.1.2 и 5.1.3. </w:t>
      </w:r>
    </w:p>
    <w:p w14:paraId="763E1C05" w14:textId="47C5EF51" w:rsidR="002A0480" w:rsidRDefault="002A0480" w:rsidP="002A0480">
      <w:pPr>
        <w:tabs>
          <w:tab w:val="left" w:pos="1080"/>
          <w:tab w:val="center" w:pos="5087"/>
        </w:tabs>
        <w:autoSpaceDE w:val="0"/>
        <w:autoSpaceDN w:val="0"/>
        <w:adjustRightInd w:val="0"/>
        <w:ind w:right="-2" w:firstLine="567"/>
        <w:jc w:val="both"/>
        <w:rPr>
          <w:b/>
          <w:bCs/>
        </w:rPr>
      </w:pPr>
      <w:r w:rsidRPr="002A0480">
        <w:rPr>
          <w:b/>
          <w:bCs/>
        </w:rPr>
        <w:t>5.1.2 Наружный диаметр</w:t>
      </w:r>
    </w:p>
    <w:p w14:paraId="7CF1564A" w14:textId="61F23B22" w:rsidR="002A0480" w:rsidRDefault="002A0480" w:rsidP="002A0480">
      <w:pPr>
        <w:tabs>
          <w:tab w:val="left" w:pos="1080"/>
          <w:tab w:val="center" w:pos="5087"/>
        </w:tabs>
        <w:autoSpaceDE w:val="0"/>
        <w:autoSpaceDN w:val="0"/>
        <w:adjustRightInd w:val="0"/>
        <w:ind w:right="-2" w:firstLine="567"/>
        <w:jc w:val="both"/>
      </w:pPr>
      <w:r w:rsidRPr="002A0480">
        <w:t xml:space="preserve">Если иное не указано в другой части </w:t>
      </w:r>
      <w:r w:rsidR="001B22C2">
        <w:rPr>
          <w:lang w:val="ru-RU"/>
        </w:rPr>
        <w:t>настоящего стандарта</w:t>
      </w:r>
      <w:r w:rsidRPr="002A0480">
        <w:t xml:space="preserve"> для определенного типа катетера, наружный диаметр должен быть выражен в миллиметрах. Дополнительно могут использоваться другие системы единиц измерения (например, шкала ГОСТа, как определено в </w:t>
      </w:r>
      <w:r>
        <w:rPr>
          <w:lang w:val="ru-RU"/>
        </w:rPr>
        <w:t>п</w:t>
      </w:r>
      <w:r w:rsidRPr="002A0480">
        <w:t>риложении E).</w:t>
      </w:r>
    </w:p>
    <w:p w14:paraId="76C1D853" w14:textId="77777777" w:rsidR="002A0480" w:rsidRDefault="002A0480" w:rsidP="002A0480">
      <w:pPr>
        <w:tabs>
          <w:tab w:val="left" w:pos="1080"/>
          <w:tab w:val="center" w:pos="5087"/>
        </w:tabs>
        <w:autoSpaceDE w:val="0"/>
        <w:autoSpaceDN w:val="0"/>
        <w:adjustRightInd w:val="0"/>
        <w:ind w:right="-2" w:firstLine="567"/>
        <w:jc w:val="both"/>
      </w:pPr>
    </w:p>
    <w:p w14:paraId="3B0D6F1E" w14:textId="67FF0100" w:rsidR="002A0480" w:rsidRPr="00045255" w:rsidRDefault="002A0480" w:rsidP="002A0480">
      <w:pPr>
        <w:tabs>
          <w:tab w:val="left" w:pos="1080"/>
          <w:tab w:val="center" w:pos="5087"/>
        </w:tabs>
        <w:autoSpaceDE w:val="0"/>
        <w:autoSpaceDN w:val="0"/>
        <w:adjustRightInd w:val="0"/>
        <w:ind w:right="-2" w:firstLine="567"/>
        <w:jc w:val="both"/>
        <w:rPr>
          <w:sz w:val="20"/>
          <w:szCs w:val="20"/>
        </w:rPr>
      </w:pPr>
      <w:r w:rsidRPr="00045255">
        <w:rPr>
          <w:sz w:val="20"/>
          <w:szCs w:val="20"/>
          <w:lang w:val="ru-RU"/>
        </w:rPr>
        <w:t xml:space="preserve">Примечание – </w:t>
      </w:r>
      <w:r w:rsidRPr="002A0480">
        <w:rPr>
          <w:sz w:val="20"/>
          <w:szCs w:val="20"/>
        </w:rPr>
        <w:t>Обозначение номинального размера и количество знаков после запятой могут быть предоставлены в соответствии с оценкой риска и допусками производства.</w:t>
      </w:r>
    </w:p>
    <w:p w14:paraId="1E500D29" w14:textId="0594DDCB" w:rsidR="002A0480" w:rsidRPr="002A0480" w:rsidRDefault="002A0480" w:rsidP="002A0480">
      <w:pPr>
        <w:tabs>
          <w:tab w:val="left" w:pos="1080"/>
          <w:tab w:val="center" w:pos="5087"/>
        </w:tabs>
        <w:autoSpaceDE w:val="0"/>
        <w:autoSpaceDN w:val="0"/>
        <w:adjustRightInd w:val="0"/>
        <w:ind w:right="-2" w:firstLine="567"/>
        <w:jc w:val="both"/>
      </w:pPr>
      <w:r w:rsidRPr="002A0480">
        <w:t xml:space="preserve"> </w:t>
      </w:r>
    </w:p>
    <w:p w14:paraId="00158F94" w14:textId="77777777" w:rsidR="002A0480" w:rsidRPr="002A0480" w:rsidRDefault="002A0480" w:rsidP="002A0480">
      <w:pPr>
        <w:tabs>
          <w:tab w:val="left" w:pos="1080"/>
          <w:tab w:val="center" w:pos="5087"/>
        </w:tabs>
        <w:autoSpaceDE w:val="0"/>
        <w:autoSpaceDN w:val="0"/>
        <w:adjustRightInd w:val="0"/>
        <w:ind w:right="-2" w:firstLine="567"/>
        <w:jc w:val="both"/>
      </w:pPr>
      <w:r w:rsidRPr="002A0480">
        <w:t xml:space="preserve">Для устройств, которые по дизайну не являются круглыми, размер должен обозначаться по размеру наибольшей оси. При необходимости производители могут выбрать дополнительную информацию о профиле устройства, такую как размер второй оси при овальной форме. </w:t>
      </w:r>
    </w:p>
    <w:p w14:paraId="39449F5E" w14:textId="18A2BA2F" w:rsidR="002A0480" w:rsidRDefault="002A0480" w:rsidP="002A0480">
      <w:pPr>
        <w:tabs>
          <w:tab w:val="left" w:pos="1080"/>
          <w:tab w:val="center" w:pos="5087"/>
        </w:tabs>
        <w:autoSpaceDE w:val="0"/>
        <w:autoSpaceDN w:val="0"/>
        <w:adjustRightInd w:val="0"/>
        <w:ind w:right="-2" w:firstLine="567"/>
        <w:jc w:val="both"/>
        <w:rPr>
          <w:b/>
          <w:bCs/>
        </w:rPr>
      </w:pPr>
      <w:r w:rsidRPr="002A0480">
        <w:rPr>
          <w:b/>
          <w:bCs/>
        </w:rPr>
        <w:t>5.1.3 Длины катетера</w:t>
      </w:r>
    </w:p>
    <w:p w14:paraId="5631BE49" w14:textId="1A228492" w:rsidR="002A0480" w:rsidRPr="002A0480" w:rsidRDefault="002A0480" w:rsidP="002A0480">
      <w:pPr>
        <w:tabs>
          <w:tab w:val="left" w:pos="1080"/>
          <w:tab w:val="center" w:pos="5087"/>
        </w:tabs>
        <w:autoSpaceDE w:val="0"/>
        <w:autoSpaceDN w:val="0"/>
        <w:adjustRightInd w:val="0"/>
        <w:ind w:right="-2" w:firstLine="567"/>
        <w:jc w:val="both"/>
      </w:pPr>
      <w:r w:rsidRPr="002A0480">
        <w:t xml:space="preserve">Все длины катетера (по определениям в 3.4 по 3.6) должны быть выражены в миллиметрах или сантиметрах. </w:t>
      </w:r>
    </w:p>
    <w:p w14:paraId="0C557603" w14:textId="77777777" w:rsidR="002A0480" w:rsidRDefault="002A0480" w:rsidP="002A0480">
      <w:pPr>
        <w:tabs>
          <w:tab w:val="left" w:pos="1080"/>
          <w:tab w:val="center" w:pos="5087"/>
        </w:tabs>
        <w:autoSpaceDE w:val="0"/>
        <w:autoSpaceDN w:val="0"/>
        <w:adjustRightInd w:val="0"/>
        <w:ind w:right="-2" w:firstLine="567"/>
        <w:jc w:val="both"/>
      </w:pPr>
    </w:p>
    <w:p w14:paraId="4D5DE617" w14:textId="37C63A70" w:rsidR="002A0480" w:rsidRPr="002A0480" w:rsidRDefault="002A0480" w:rsidP="002A0480">
      <w:pPr>
        <w:tabs>
          <w:tab w:val="left" w:pos="1080"/>
          <w:tab w:val="center" w:pos="5087"/>
        </w:tabs>
        <w:autoSpaceDE w:val="0"/>
        <w:autoSpaceDN w:val="0"/>
        <w:adjustRightInd w:val="0"/>
        <w:ind w:right="-2" w:firstLine="567"/>
        <w:jc w:val="both"/>
        <w:rPr>
          <w:sz w:val="20"/>
          <w:szCs w:val="20"/>
        </w:rPr>
      </w:pPr>
      <w:r w:rsidRPr="00045255">
        <w:rPr>
          <w:sz w:val="20"/>
          <w:szCs w:val="20"/>
          <w:lang w:val="ru-RU"/>
        </w:rPr>
        <w:t>Примечание –</w:t>
      </w:r>
      <w:r w:rsidRPr="002A0480">
        <w:rPr>
          <w:sz w:val="20"/>
          <w:szCs w:val="20"/>
        </w:rPr>
        <w:t xml:space="preserve"> В </w:t>
      </w:r>
      <w:r w:rsidRPr="00045255">
        <w:rPr>
          <w:sz w:val="20"/>
          <w:szCs w:val="20"/>
          <w:lang w:val="ru-RU"/>
        </w:rPr>
        <w:t>настоящем стандарте</w:t>
      </w:r>
      <w:r w:rsidRPr="002A0480">
        <w:rPr>
          <w:sz w:val="20"/>
          <w:szCs w:val="20"/>
        </w:rPr>
        <w:t xml:space="preserve"> указаны допуски не на все длины. </w:t>
      </w:r>
    </w:p>
    <w:p w14:paraId="09E92993" w14:textId="77777777" w:rsidR="002A0480" w:rsidRPr="002A0480" w:rsidRDefault="002A0480" w:rsidP="002A0480">
      <w:pPr>
        <w:tabs>
          <w:tab w:val="left" w:pos="1080"/>
          <w:tab w:val="center" w:pos="5087"/>
        </w:tabs>
        <w:autoSpaceDE w:val="0"/>
        <w:autoSpaceDN w:val="0"/>
        <w:adjustRightInd w:val="0"/>
        <w:ind w:right="-2" w:firstLine="567"/>
        <w:jc w:val="both"/>
      </w:pPr>
    </w:p>
    <w:p w14:paraId="39C52792"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5.2 Отверстия в катетере</w:t>
      </w:r>
    </w:p>
    <w:p w14:paraId="218B9413" w14:textId="77777777" w:rsidR="00352AA7" w:rsidRDefault="00352AA7" w:rsidP="00352AA7">
      <w:pPr>
        <w:tabs>
          <w:tab w:val="left" w:pos="1080"/>
          <w:tab w:val="center" w:pos="5087"/>
        </w:tabs>
        <w:autoSpaceDE w:val="0"/>
        <w:autoSpaceDN w:val="0"/>
        <w:adjustRightInd w:val="0"/>
        <w:ind w:right="-2" w:firstLine="567"/>
        <w:jc w:val="both"/>
        <w:rPr>
          <w:b/>
          <w:bCs/>
        </w:rPr>
      </w:pPr>
    </w:p>
    <w:p w14:paraId="5359224C" w14:textId="5B8BE98C"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Дизайн, количество и расположение отверстий в катетере должны минимизировать негативное воздействие на катетер и ткани. </w:t>
      </w:r>
    </w:p>
    <w:p w14:paraId="53815945" w14:textId="77777777" w:rsidR="00352AA7" w:rsidRDefault="00352AA7" w:rsidP="00352AA7">
      <w:pPr>
        <w:tabs>
          <w:tab w:val="left" w:pos="1080"/>
          <w:tab w:val="center" w:pos="5087"/>
        </w:tabs>
        <w:autoSpaceDE w:val="0"/>
        <w:autoSpaceDN w:val="0"/>
        <w:adjustRightInd w:val="0"/>
        <w:ind w:right="-2" w:firstLine="567"/>
        <w:jc w:val="both"/>
        <w:rPr>
          <w:b/>
          <w:bCs/>
        </w:rPr>
      </w:pPr>
    </w:p>
    <w:p w14:paraId="3071BB79" w14:textId="1E4B8D88"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5.3 Дистальный конец</w:t>
      </w:r>
    </w:p>
    <w:p w14:paraId="13938B16" w14:textId="77777777" w:rsidR="00352AA7" w:rsidRDefault="00352AA7" w:rsidP="00352AA7">
      <w:pPr>
        <w:tabs>
          <w:tab w:val="left" w:pos="1080"/>
          <w:tab w:val="center" w:pos="5087"/>
        </w:tabs>
        <w:autoSpaceDE w:val="0"/>
        <w:autoSpaceDN w:val="0"/>
        <w:adjustRightInd w:val="0"/>
        <w:ind w:right="-2" w:firstLine="567"/>
        <w:jc w:val="both"/>
        <w:rPr>
          <w:b/>
          <w:bCs/>
        </w:rPr>
      </w:pPr>
    </w:p>
    <w:p w14:paraId="1FFAB24C" w14:textId="6F96C102" w:rsidR="00352AA7" w:rsidRDefault="00352AA7" w:rsidP="00352AA7">
      <w:pPr>
        <w:tabs>
          <w:tab w:val="left" w:pos="1080"/>
          <w:tab w:val="center" w:pos="5087"/>
        </w:tabs>
        <w:autoSpaceDE w:val="0"/>
        <w:autoSpaceDN w:val="0"/>
        <w:adjustRightInd w:val="0"/>
        <w:ind w:right="-2" w:firstLine="567"/>
        <w:jc w:val="both"/>
      </w:pPr>
      <w:r w:rsidRPr="00352AA7">
        <w:t xml:space="preserve">Дистальный конец должен быть гладким, округлым, зауженным или аналогично обработанным для минимизации травмы тканей при введении и использовании катетера. </w:t>
      </w:r>
    </w:p>
    <w:p w14:paraId="1296C467" w14:textId="77777777" w:rsidR="00C46FE0" w:rsidRDefault="00C46FE0" w:rsidP="00352AA7">
      <w:pPr>
        <w:tabs>
          <w:tab w:val="left" w:pos="1080"/>
          <w:tab w:val="center" w:pos="5087"/>
        </w:tabs>
        <w:autoSpaceDE w:val="0"/>
        <w:autoSpaceDN w:val="0"/>
        <w:adjustRightInd w:val="0"/>
        <w:ind w:right="-2" w:firstLine="567"/>
        <w:jc w:val="both"/>
        <w:rPr>
          <w:b/>
          <w:bCs/>
        </w:rPr>
      </w:pPr>
    </w:p>
    <w:p w14:paraId="40F5AC1B" w14:textId="488ADEEB" w:rsidR="00352AA7" w:rsidRPr="00352AA7" w:rsidRDefault="00352AA7" w:rsidP="00352AA7">
      <w:pPr>
        <w:tabs>
          <w:tab w:val="left" w:pos="1080"/>
          <w:tab w:val="center" w:pos="5087"/>
        </w:tabs>
        <w:autoSpaceDE w:val="0"/>
        <w:autoSpaceDN w:val="0"/>
        <w:adjustRightInd w:val="0"/>
        <w:ind w:right="-2" w:firstLine="567"/>
        <w:jc w:val="both"/>
      </w:pPr>
      <w:r w:rsidRPr="00352AA7">
        <w:rPr>
          <w:b/>
          <w:bCs/>
        </w:rPr>
        <w:lastRenderedPageBreak/>
        <w:t xml:space="preserve">5.4 Поверхность </w:t>
      </w:r>
    </w:p>
    <w:p w14:paraId="0752F320" w14:textId="77777777" w:rsidR="00352AA7" w:rsidRDefault="00352AA7" w:rsidP="00352AA7">
      <w:pPr>
        <w:tabs>
          <w:tab w:val="left" w:pos="1080"/>
          <w:tab w:val="center" w:pos="5087"/>
        </w:tabs>
        <w:autoSpaceDE w:val="0"/>
        <w:autoSpaceDN w:val="0"/>
        <w:adjustRightInd w:val="0"/>
        <w:ind w:right="-2" w:firstLine="567"/>
        <w:jc w:val="both"/>
      </w:pPr>
    </w:p>
    <w:p w14:paraId="2BD85EBA" w14:textId="6B3C674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Внешняя поверхность эффективной длины катетера, включая дистальный конец, должна быть свободна от дефектов. Определение дефектов будет определяться требованиями к предполагаемому использованию и оценкой риска. </w:t>
      </w:r>
    </w:p>
    <w:p w14:paraId="4BD8B899" w14:textId="77777777" w:rsidR="00352AA7" w:rsidRDefault="00352AA7" w:rsidP="00352AA7">
      <w:pPr>
        <w:tabs>
          <w:tab w:val="left" w:pos="1080"/>
          <w:tab w:val="center" w:pos="5087"/>
        </w:tabs>
        <w:autoSpaceDE w:val="0"/>
        <w:autoSpaceDN w:val="0"/>
        <w:adjustRightInd w:val="0"/>
        <w:ind w:right="-2" w:firstLine="567"/>
        <w:jc w:val="both"/>
        <w:rPr>
          <w:b/>
          <w:bCs/>
        </w:rPr>
      </w:pPr>
    </w:p>
    <w:p w14:paraId="26B6D406" w14:textId="669DB940"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5.5 Хабы (муфты) </w:t>
      </w:r>
    </w:p>
    <w:p w14:paraId="550F96A2" w14:textId="77777777" w:rsidR="00352AA7" w:rsidRDefault="00352AA7" w:rsidP="00352AA7">
      <w:pPr>
        <w:tabs>
          <w:tab w:val="left" w:pos="1080"/>
          <w:tab w:val="center" w:pos="5087"/>
        </w:tabs>
        <w:autoSpaceDE w:val="0"/>
        <w:autoSpaceDN w:val="0"/>
        <w:adjustRightInd w:val="0"/>
        <w:ind w:right="-2" w:firstLine="567"/>
        <w:jc w:val="both"/>
      </w:pPr>
    </w:p>
    <w:p w14:paraId="4EF0A479" w14:textId="1445CE7F" w:rsidR="00352AA7" w:rsidRDefault="00352AA7" w:rsidP="00352AA7">
      <w:pPr>
        <w:tabs>
          <w:tab w:val="left" w:pos="1080"/>
          <w:tab w:val="center" w:pos="5087"/>
        </w:tabs>
        <w:autoSpaceDE w:val="0"/>
        <w:autoSpaceDN w:val="0"/>
        <w:adjustRightInd w:val="0"/>
        <w:ind w:right="-2" w:firstLine="567"/>
        <w:jc w:val="both"/>
      </w:pPr>
      <w:r w:rsidRPr="00352AA7">
        <w:t xml:space="preserve">Если катетер поставляется с интегрированной или отдельной муфтой, она должна соответствовать ISO 80369-6. </w:t>
      </w:r>
    </w:p>
    <w:p w14:paraId="48E5BFDA" w14:textId="5A423384" w:rsidR="00743202" w:rsidRPr="00352AA7" w:rsidRDefault="00743202" w:rsidP="00352AA7">
      <w:pPr>
        <w:tabs>
          <w:tab w:val="left" w:pos="1080"/>
          <w:tab w:val="center" w:pos="5087"/>
        </w:tabs>
        <w:autoSpaceDE w:val="0"/>
        <w:autoSpaceDN w:val="0"/>
        <w:adjustRightInd w:val="0"/>
        <w:ind w:right="-2" w:firstLine="567"/>
        <w:jc w:val="both"/>
        <w:rPr>
          <w:lang w:val="ru-RU"/>
        </w:rPr>
      </w:pPr>
      <w:r w:rsidRPr="00743202">
        <w:t>Соответствие концентраторов ISO 80369-6 также применимо к любым аксессуарам, входящим в комплект поставки устройства, которые предназначены для прямого или косвенного доступа к нейроаксиальному узлу</w:t>
      </w:r>
      <w:r>
        <w:rPr>
          <w:lang w:val="ru-RU"/>
        </w:rPr>
        <w:t>.</w:t>
      </w:r>
    </w:p>
    <w:p w14:paraId="2F1F80D2" w14:textId="77777777" w:rsidR="00352AA7" w:rsidRDefault="00352AA7" w:rsidP="00352AA7">
      <w:pPr>
        <w:tabs>
          <w:tab w:val="left" w:pos="1080"/>
          <w:tab w:val="center" w:pos="5087"/>
        </w:tabs>
        <w:autoSpaceDE w:val="0"/>
        <w:autoSpaceDN w:val="0"/>
        <w:adjustRightInd w:val="0"/>
        <w:ind w:right="-2" w:firstLine="567"/>
        <w:jc w:val="both"/>
        <w:rPr>
          <w:b/>
          <w:bCs/>
        </w:rPr>
      </w:pPr>
    </w:p>
    <w:p w14:paraId="00E29BF0" w14:textId="52129D0B"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5.6 Маркировка </w:t>
      </w:r>
    </w:p>
    <w:p w14:paraId="19A71AEE" w14:textId="77777777" w:rsidR="00352AA7" w:rsidRDefault="00352AA7" w:rsidP="00352AA7">
      <w:pPr>
        <w:tabs>
          <w:tab w:val="left" w:pos="1080"/>
          <w:tab w:val="center" w:pos="5087"/>
        </w:tabs>
        <w:autoSpaceDE w:val="0"/>
        <w:autoSpaceDN w:val="0"/>
        <w:adjustRightInd w:val="0"/>
        <w:ind w:right="-2" w:firstLine="567"/>
        <w:jc w:val="both"/>
      </w:pPr>
    </w:p>
    <w:p w14:paraId="108501D5" w14:textId="542E9215" w:rsidR="00352AA7" w:rsidRDefault="00352AA7" w:rsidP="00352AA7">
      <w:pPr>
        <w:tabs>
          <w:tab w:val="left" w:pos="1080"/>
          <w:tab w:val="center" w:pos="5087"/>
        </w:tabs>
        <w:autoSpaceDE w:val="0"/>
        <w:autoSpaceDN w:val="0"/>
        <w:adjustRightInd w:val="0"/>
        <w:ind w:right="-2" w:firstLine="567"/>
        <w:jc w:val="both"/>
      </w:pPr>
      <w:r w:rsidRPr="00352AA7">
        <w:t xml:space="preserve">На катетере должна быть предусмотрена соответствующая маркировка на основе оценки риска и предполагаемого использования. </w:t>
      </w:r>
    </w:p>
    <w:p w14:paraId="1C3B9B00" w14:textId="62C23A75" w:rsidR="00743202" w:rsidRPr="00352AA7" w:rsidRDefault="00743202" w:rsidP="00352AA7">
      <w:pPr>
        <w:tabs>
          <w:tab w:val="left" w:pos="1080"/>
          <w:tab w:val="center" w:pos="5087"/>
        </w:tabs>
        <w:autoSpaceDE w:val="0"/>
        <w:autoSpaceDN w:val="0"/>
        <w:adjustRightInd w:val="0"/>
        <w:ind w:right="-2" w:firstLine="567"/>
        <w:jc w:val="both"/>
      </w:pPr>
      <w:r w:rsidRPr="00743202">
        <w:t>Примеры соответствующей маркировки катетеров для различных применений приведены на рисунках 1 и 2.</w:t>
      </w:r>
    </w:p>
    <w:p w14:paraId="1296F49F" w14:textId="77777777" w:rsidR="00352AA7" w:rsidRDefault="00352AA7" w:rsidP="00352AA7">
      <w:pPr>
        <w:tabs>
          <w:tab w:val="left" w:pos="1080"/>
          <w:tab w:val="center" w:pos="5087"/>
        </w:tabs>
        <w:autoSpaceDE w:val="0"/>
        <w:autoSpaceDN w:val="0"/>
        <w:adjustRightInd w:val="0"/>
        <w:ind w:right="-2" w:firstLine="567"/>
        <w:jc w:val="both"/>
        <w:rPr>
          <w:b/>
          <w:bCs/>
        </w:rPr>
      </w:pPr>
    </w:p>
    <w:p w14:paraId="59A41255" w14:textId="3AC0D422"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5.7 Фильтр </w:t>
      </w:r>
    </w:p>
    <w:p w14:paraId="79E656A4" w14:textId="77777777" w:rsidR="00352AA7" w:rsidRDefault="00352AA7" w:rsidP="00352AA7">
      <w:pPr>
        <w:tabs>
          <w:tab w:val="left" w:pos="1080"/>
          <w:tab w:val="center" w:pos="5087"/>
        </w:tabs>
        <w:autoSpaceDE w:val="0"/>
        <w:autoSpaceDN w:val="0"/>
        <w:adjustRightInd w:val="0"/>
        <w:ind w:right="-2" w:firstLine="567"/>
        <w:jc w:val="both"/>
      </w:pPr>
    </w:p>
    <w:p w14:paraId="066036F0" w14:textId="44332A30"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фильтр включен, должно быть дано соответствующее определение его характеристик (например, номинальный размер пор). </w:t>
      </w:r>
    </w:p>
    <w:p w14:paraId="760F5906" w14:textId="77777777" w:rsidR="00352AA7" w:rsidRDefault="00352AA7" w:rsidP="00352AA7">
      <w:pPr>
        <w:tabs>
          <w:tab w:val="left" w:pos="1080"/>
          <w:tab w:val="center" w:pos="5087"/>
        </w:tabs>
        <w:autoSpaceDE w:val="0"/>
        <w:autoSpaceDN w:val="0"/>
        <w:adjustRightInd w:val="0"/>
        <w:ind w:right="-2" w:firstLine="567"/>
        <w:jc w:val="both"/>
        <w:rPr>
          <w:b/>
          <w:bCs/>
        </w:rPr>
      </w:pPr>
    </w:p>
    <w:p w14:paraId="34284E22" w14:textId="1496BE4D"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5.8 Стилет </w:t>
      </w:r>
    </w:p>
    <w:p w14:paraId="6DA089D3" w14:textId="77777777" w:rsidR="00352AA7" w:rsidRDefault="00352AA7" w:rsidP="00352AA7">
      <w:pPr>
        <w:tabs>
          <w:tab w:val="left" w:pos="1080"/>
          <w:tab w:val="center" w:pos="5087"/>
        </w:tabs>
        <w:autoSpaceDE w:val="0"/>
        <w:autoSpaceDN w:val="0"/>
        <w:adjustRightInd w:val="0"/>
        <w:ind w:right="-2" w:firstLine="567"/>
        <w:jc w:val="both"/>
      </w:pPr>
    </w:p>
    <w:p w14:paraId="094A49FE" w14:textId="45D73F34"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предусмотрен стилет, он не должен выступать из дистального конца или боковых отверстий катетера. Если стилет предназначен для извлечения, он должен быть оборудован ручкой для безопасного извлечения стилета из катетера. </w:t>
      </w:r>
    </w:p>
    <w:p w14:paraId="02054E5F"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Извлечение стилета из катетера не должно приводить к разрыву катетера или прогибу при сжатии. </w:t>
      </w:r>
    </w:p>
    <w:p w14:paraId="684CC2C9" w14:textId="77777777" w:rsidR="00352AA7" w:rsidRDefault="00352AA7" w:rsidP="00352AA7">
      <w:pPr>
        <w:tabs>
          <w:tab w:val="left" w:pos="1080"/>
          <w:tab w:val="center" w:pos="5087"/>
        </w:tabs>
        <w:autoSpaceDE w:val="0"/>
        <w:autoSpaceDN w:val="0"/>
        <w:adjustRightInd w:val="0"/>
        <w:ind w:right="-2" w:firstLine="567"/>
        <w:jc w:val="both"/>
        <w:rPr>
          <w:b/>
          <w:bCs/>
        </w:rPr>
      </w:pPr>
    </w:p>
    <w:p w14:paraId="209C55BA" w14:textId="42D45EFC"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5.9 Обнаруживаемость </w:t>
      </w:r>
    </w:p>
    <w:p w14:paraId="2A03BD7B" w14:textId="77777777" w:rsidR="00352AA7" w:rsidRDefault="00352AA7" w:rsidP="00352AA7">
      <w:pPr>
        <w:tabs>
          <w:tab w:val="left" w:pos="1080"/>
          <w:tab w:val="center" w:pos="5087"/>
        </w:tabs>
        <w:autoSpaceDE w:val="0"/>
        <w:autoSpaceDN w:val="0"/>
        <w:adjustRightInd w:val="0"/>
        <w:ind w:right="-2" w:firstLine="567"/>
        <w:jc w:val="both"/>
      </w:pPr>
    </w:p>
    <w:p w14:paraId="2891716D" w14:textId="63D97FAB"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Катетер или, по крайней мере, его эффективная длина должны быть видны с помощью рентгеновского снимка или других средств (ультразвук, МРТ и т.д.), если этого требует оценка риска. </w:t>
      </w:r>
    </w:p>
    <w:p w14:paraId="5A75EC92" w14:textId="77777777" w:rsidR="00352AA7" w:rsidRDefault="00352AA7" w:rsidP="00352AA7">
      <w:pPr>
        <w:tabs>
          <w:tab w:val="left" w:pos="1080"/>
          <w:tab w:val="center" w:pos="5087"/>
        </w:tabs>
        <w:autoSpaceDE w:val="0"/>
        <w:autoSpaceDN w:val="0"/>
        <w:adjustRightInd w:val="0"/>
        <w:ind w:right="-2" w:firstLine="567"/>
        <w:jc w:val="both"/>
        <w:rPr>
          <w:b/>
          <w:bCs/>
        </w:rPr>
      </w:pPr>
    </w:p>
    <w:p w14:paraId="6EB93D8F" w14:textId="6C88E2E9"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5.10 Фиксирующие устройства </w:t>
      </w:r>
    </w:p>
    <w:p w14:paraId="47DE6B8C" w14:textId="77777777" w:rsidR="00352AA7" w:rsidRDefault="00352AA7" w:rsidP="00352AA7">
      <w:pPr>
        <w:tabs>
          <w:tab w:val="left" w:pos="1080"/>
          <w:tab w:val="center" w:pos="5087"/>
        </w:tabs>
        <w:autoSpaceDE w:val="0"/>
        <w:autoSpaceDN w:val="0"/>
        <w:adjustRightInd w:val="0"/>
        <w:ind w:right="-2" w:firstLine="567"/>
        <w:jc w:val="both"/>
      </w:pPr>
    </w:p>
    <w:p w14:paraId="537B846B" w14:textId="50498640" w:rsidR="00352AA7" w:rsidRPr="00352AA7" w:rsidRDefault="00352AA7" w:rsidP="00352AA7">
      <w:pPr>
        <w:tabs>
          <w:tab w:val="left" w:pos="1080"/>
          <w:tab w:val="center" w:pos="5087"/>
        </w:tabs>
        <w:autoSpaceDE w:val="0"/>
        <w:autoSpaceDN w:val="0"/>
        <w:adjustRightInd w:val="0"/>
        <w:ind w:right="-2" w:firstLine="567"/>
        <w:jc w:val="both"/>
      </w:pPr>
      <w:r w:rsidRPr="00352AA7">
        <w:t>При наличии фиксирующего устройства оно не должно снижать расход более чем на 10</w:t>
      </w:r>
      <w:r w:rsidR="00743202">
        <w:rPr>
          <w:lang w:val="ru-RU"/>
        </w:rPr>
        <w:t xml:space="preserve"> </w:t>
      </w:r>
      <w:r w:rsidRPr="00352AA7">
        <w:t xml:space="preserve">% по сравнению с расходом без фиксирующего устройства. </w:t>
      </w:r>
    </w:p>
    <w:p w14:paraId="671FFDF5" w14:textId="77777777" w:rsidR="00352AA7" w:rsidRDefault="00352AA7" w:rsidP="00352AA7">
      <w:pPr>
        <w:tabs>
          <w:tab w:val="left" w:pos="1080"/>
          <w:tab w:val="center" w:pos="5087"/>
        </w:tabs>
        <w:autoSpaceDE w:val="0"/>
        <w:autoSpaceDN w:val="0"/>
        <w:adjustRightInd w:val="0"/>
        <w:ind w:right="-2" w:firstLine="567"/>
        <w:jc w:val="both"/>
        <w:rPr>
          <w:b/>
          <w:bCs/>
        </w:rPr>
      </w:pPr>
    </w:p>
    <w:p w14:paraId="13CAB9D7" w14:textId="77777777" w:rsidR="00743202" w:rsidRDefault="00743202" w:rsidP="00352AA7">
      <w:pPr>
        <w:tabs>
          <w:tab w:val="left" w:pos="1080"/>
          <w:tab w:val="center" w:pos="5087"/>
        </w:tabs>
        <w:autoSpaceDE w:val="0"/>
        <w:autoSpaceDN w:val="0"/>
        <w:adjustRightInd w:val="0"/>
        <w:ind w:right="-2" w:firstLine="567"/>
        <w:jc w:val="both"/>
        <w:rPr>
          <w:b/>
          <w:bCs/>
        </w:rPr>
      </w:pPr>
    </w:p>
    <w:p w14:paraId="6144C3BB" w14:textId="77777777" w:rsidR="00743202" w:rsidRDefault="00743202" w:rsidP="00352AA7">
      <w:pPr>
        <w:tabs>
          <w:tab w:val="left" w:pos="1080"/>
          <w:tab w:val="center" w:pos="5087"/>
        </w:tabs>
        <w:autoSpaceDE w:val="0"/>
        <w:autoSpaceDN w:val="0"/>
        <w:adjustRightInd w:val="0"/>
        <w:ind w:right="-2" w:firstLine="567"/>
        <w:jc w:val="both"/>
        <w:rPr>
          <w:b/>
          <w:bCs/>
        </w:rPr>
      </w:pPr>
    </w:p>
    <w:p w14:paraId="2B9E49C2" w14:textId="77777777" w:rsidR="00743202" w:rsidRDefault="00743202" w:rsidP="00352AA7">
      <w:pPr>
        <w:tabs>
          <w:tab w:val="left" w:pos="1080"/>
          <w:tab w:val="center" w:pos="5087"/>
        </w:tabs>
        <w:autoSpaceDE w:val="0"/>
        <w:autoSpaceDN w:val="0"/>
        <w:adjustRightInd w:val="0"/>
        <w:ind w:right="-2" w:firstLine="567"/>
        <w:jc w:val="both"/>
        <w:rPr>
          <w:b/>
          <w:bCs/>
        </w:rPr>
      </w:pPr>
    </w:p>
    <w:p w14:paraId="3FB9B973" w14:textId="77777777" w:rsidR="00743202" w:rsidRDefault="00743202" w:rsidP="00352AA7">
      <w:pPr>
        <w:tabs>
          <w:tab w:val="left" w:pos="1080"/>
          <w:tab w:val="center" w:pos="5087"/>
        </w:tabs>
        <w:autoSpaceDE w:val="0"/>
        <w:autoSpaceDN w:val="0"/>
        <w:adjustRightInd w:val="0"/>
        <w:ind w:right="-2" w:firstLine="567"/>
        <w:jc w:val="both"/>
        <w:rPr>
          <w:b/>
          <w:bCs/>
        </w:rPr>
      </w:pPr>
    </w:p>
    <w:p w14:paraId="19696324" w14:textId="77777777" w:rsidR="00743202" w:rsidRDefault="00743202" w:rsidP="00352AA7">
      <w:pPr>
        <w:tabs>
          <w:tab w:val="left" w:pos="1080"/>
          <w:tab w:val="center" w:pos="5087"/>
        </w:tabs>
        <w:autoSpaceDE w:val="0"/>
        <w:autoSpaceDN w:val="0"/>
        <w:adjustRightInd w:val="0"/>
        <w:ind w:right="-2" w:firstLine="567"/>
        <w:jc w:val="both"/>
        <w:rPr>
          <w:b/>
          <w:bCs/>
        </w:rPr>
      </w:pPr>
    </w:p>
    <w:p w14:paraId="6E6CCB5C" w14:textId="5EC282C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lastRenderedPageBreak/>
        <w:t>6 Материалы</w:t>
      </w:r>
    </w:p>
    <w:p w14:paraId="339CE0CD" w14:textId="77777777" w:rsidR="00352AA7" w:rsidRDefault="00352AA7" w:rsidP="00352AA7">
      <w:pPr>
        <w:tabs>
          <w:tab w:val="left" w:pos="1080"/>
          <w:tab w:val="center" w:pos="5087"/>
        </w:tabs>
        <w:autoSpaceDE w:val="0"/>
        <w:autoSpaceDN w:val="0"/>
        <w:adjustRightInd w:val="0"/>
        <w:ind w:right="-2" w:firstLine="567"/>
        <w:jc w:val="both"/>
        <w:rPr>
          <w:b/>
          <w:bCs/>
        </w:rPr>
      </w:pPr>
    </w:p>
    <w:p w14:paraId="4493E53F" w14:textId="515E8EE6"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6.1 Общие положения </w:t>
      </w:r>
    </w:p>
    <w:p w14:paraId="680265CB" w14:textId="77777777" w:rsidR="00352AA7" w:rsidRDefault="00352AA7" w:rsidP="00352AA7">
      <w:pPr>
        <w:tabs>
          <w:tab w:val="left" w:pos="1080"/>
          <w:tab w:val="center" w:pos="5087"/>
        </w:tabs>
        <w:autoSpaceDE w:val="0"/>
        <w:autoSpaceDN w:val="0"/>
        <w:adjustRightInd w:val="0"/>
        <w:ind w:right="-2" w:firstLine="567"/>
        <w:jc w:val="both"/>
      </w:pPr>
    </w:p>
    <w:p w14:paraId="78CE7CB2" w14:textId="2468EABF"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Материалы устройства должны быть выбраны в соответствии со свойствами, требуемыми для предполагаемой цели. При выборе также должны учитываться последствия изготовления, обращения, стерилизации и хранения, а также любая обработка (химическая, электрохимическая, термическая, механическая и т.д.), применяемая к поверхности или части поверхности материала устройства с целью изменения его свойств. Возможные реакции или взаимодействия должны быть учтены. </w:t>
      </w:r>
    </w:p>
    <w:p w14:paraId="2492BE90"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устройство включает в себя металлические части, которые могут контактировать с тканями или лекарствами, они должны быть устойчивыми к коррозии (см. 7.2.4). </w:t>
      </w:r>
    </w:p>
    <w:p w14:paraId="2CA56491" w14:textId="77777777" w:rsidR="00352AA7" w:rsidRDefault="00352AA7" w:rsidP="00352AA7">
      <w:pPr>
        <w:tabs>
          <w:tab w:val="left" w:pos="1080"/>
          <w:tab w:val="center" w:pos="5087"/>
        </w:tabs>
        <w:autoSpaceDE w:val="0"/>
        <w:autoSpaceDN w:val="0"/>
        <w:adjustRightInd w:val="0"/>
        <w:ind w:right="-2" w:firstLine="567"/>
        <w:jc w:val="both"/>
      </w:pPr>
      <w:r w:rsidRPr="00352AA7">
        <w:t xml:space="preserve">Если лекарственное средство является неотъемлемой частью устройства, оно должно быть оценено согласно фармацевтическим принципам. </w:t>
      </w:r>
    </w:p>
    <w:p w14:paraId="345CD2AF" w14:textId="77777777" w:rsidR="00352AA7" w:rsidRDefault="00352AA7" w:rsidP="00352AA7">
      <w:pPr>
        <w:tabs>
          <w:tab w:val="left" w:pos="1080"/>
          <w:tab w:val="center" w:pos="5087"/>
        </w:tabs>
        <w:autoSpaceDE w:val="0"/>
        <w:autoSpaceDN w:val="0"/>
        <w:adjustRightInd w:val="0"/>
        <w:ind w:right="-2" w:firstLine="567"/>
        <w:jc w:val="both"/>
      </w:pPr>
    </w:p>
    <w:p w14:paraId="20089057"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6.2 Биосовместимость</w:t>
      </w:r>
    </w:p>
    <w:p w14:paraId="2FF93F5C" w14:textId="77777777" w:rsidR="00352AA7" w:rsidRDefault="00352AA7" w:rsidP="00352AA7">
      <w:pPr>
        <w:tabs>
          <w:tab w:val="left" w:pos="1080"/>
          <w:tab w:val="center" w:pos="5087"/>
        </w:tabs>
        <w:autoSpaceDE w:val="0"/>
        <w:autoSpaceDN w:val="0"/>
        <w:adjustRightInd w:val="0"/>
        <w:ind w:right="-2" w:firstLine="567"/>
        <w:jc w:val="both"/>
        <w:rPr>
          <w:b/>
          <w:bCs/>
        </w:rPr>
      </w:pPr>
    </w:p>
    <w:p w14:paraId="177B824C" w14:textId="039616E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Биосовместимость устройства должна оцениваться в соответствии с ISO 10993-1. </w:t>
      </w:r>
    </w:p>
    <w:p w14:paraId="16AFEF93" w14:textId="77777777" w:rsidR="00352AA7" w:rsidRDefault="00352AA7" w:rsidP="00352AA7">
      <w:pPr>
        <w:tabs>
          <w:tab w:val="left" w:pos="1080"/>
          <w:tab w:val="center" w:pos="5087"/>
        </w:tabs>
        <w:autoSpaceDE w:val="0"/>
        <w:autoSpaceDN w:val="0"/>
        <w:adjustRightInd w:val="0"/>
        <w:ind w:right="-2" w:firstLine="567"/>
        <w:jc w:val="both"/>
        <w:rPr>
          <w:b/>
          <w:bCs/>
        </w:rPr>
      </w:pPr>
    </w:p>
    <w:p w14:paraId="73A2B39A"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6.3 Совместимость лекарств и материалов</w:t>
      </w:r>
    </w:p>
    <w:p w14:paraId="478FB80A" w14:textId="77777777" w:rsidR="00352AA7" w:rsidRDefault="00352AA7" w:rsidP="00352AA7">
      <w:pPr>
        <w:tabs>
          <w:tab w:val="left" w:pos="1080"/>
          <w:tab w:val="center" w:pos="5087"/>
        </w:tabs>
        <w:autoSpaceDE w:val="0"/>
        <w:autoSpaceDN w:val="0"/>
        <w:adjustRightInd w:val="0"/>
        <w:ind w:right="-2" w:firstLine="567"/>
        <w:jc w:val="both"/>
        <w:rPr>
          <w:b/>
          <w:bCs/>
        </w:rPr>
      </w:pPr>
    </w:p>
    <w:p w14:paraId="78426876" w14:textId="43D117ED"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Материалы, используемые для производства системы катетеров, должны минимизировать риск взаимодействия устройства с другими материалами, устройствами или веществами и газами, которые будут вводиться через них или контактировать с ними. </w:t>
      </w:r>
    </w:p>
    <w:p w14:paraId="20F8FAA0" w14:textId="77777777" w:rsidR="00352AA7" w:rsidRDefault="00352AA7" w:rsidP="00352AA7">
      <w:pPr>
        <w:tabs>
          <w:tab w:val="left" w:pos="1080"/>
          <w:tab w:val="center" w:pos="5087"/>
        </w:tabs>
        <w:autoSpaceDE w:val="0"/>
        <w:autoSpaceDN w:val="0"/>
        <w:adjustRightInd w:val="0"/>
        <w:ind w:right="-2" w:firstLine="567"/>
        <w:jc w:val="both"/>
        <w:rPr>
          <w:b/>
          <w:bCs/>
        </w:rPr>
      </w:pPr>
    </w:p>
    <w:p w14:paraId="268BA214"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 xml:space="preserve">7 Оценка дизайна </w:t>
      </w:r>
    </w:p>
    <w:p w14:paraId="02226609" w14:textId="77777777" w:rsidR="00352AA7" w:rsidRDefault="00352AA7" w:rsidP="00352AA7">
      <w:pPr>
        <w:tabs>
          <w:tab w:val="left" w:pos="1080"/>
          <w:tab w:val="center" w:pos="5087"/>
        </w:tabs>
        <w:autoSpaceDE w:val="0"/>
        <w:autoSpaceDN w:val="0"/>
        <w:adjustRightInd w:val="0"/>
        <w:ind w:right="-2" w:firstLine="567"/>
        <w:jc w:val="both"/>
        <w:rPr>
          <w:b/>
          <w:bCs/>
        </w:rPr>
      </w:pPr>
    </w:p>
    <w:p w14:paraId="26AE6251" w14:textId="55D5B234"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7.1 Общее положение </w:t>
      </w:r>
    </w:p>
    <w:p w14:paraId="32F410B3" w14:textId="77777777" w:rsidR="00352AA7" w:rsidRDefault="00352AA7" w:rsidP="00352AA7">
      <w:pPr>
        <w:tabs>
          <w:tab w:val="left" w:pos="1080"/>
          <w:tab w:val="center" w:pos="5087"/>
        </w:tabs>
        <w:autoSpaceDE w:val="0"/>
        <w:autoSpaceDN w:val="0"/>
        <w:adjustRightInd w:val="0"/>
        <w:ind w:right="-2" w:firstLine="567"/>
        <w:jc w:val="both"/>
      </w:pPr>
    </w:p>
    <w:p w14:paraId="0AFE8330" w14:textId="7CB12562"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Оценка конструкции должна определять общие требования к безопасности и эксплуатационным характеристикам медицинского изделия. Следовательно, оценка дизайна должна вводить/ рассматривать управление риском на протяжении всего жизненного цикла, клиническое применение, удобство использования и наблюдение после продажи. Оценка дизайна должна определить методы и критерии для оценки соотношения выгоды к риску медицинского изделия на стадии разработки, производства и после выхода на рынок. </w:t>
      </w:r>
    </w:p>
    <w:p w14:paraId="79BECE4A" w14:textId="77777777" w:rsidR="00352AA7" w:rsidRDefault="00352AA7" w:rsidP="00352AA7">
      <w:pPr>
        <w:tabs>
          <w:tab w:val="left" w:pos="1080"/>
          <w:tab w:val="center" w:pos="5087"/>
        </w:tabs>
        <w:autoSpaceDE w:val="0"/>
        <w:autoSpaceDN w:val="0"/>
        <w:adjustRightInd w:val="0"/>
        <w:ind w:right="-2" w:firstLine="567"/>
        <w:jc w:val="both"/>
        <w:rPr>
          <w:b/>
          <w:bCs/>
        </w:rPr>
      </w:pPr>
    </w:p>
    <w:p w14:paraId="7A5729F4" w14:textId="77777777" w:rsidR="001B22C2" w:rsidRDefault="00352AA7" w:rsidP="00352AA7">
      <w:pPr>
        <w:tabs>
          <w:tab w:val="left" w:pos="1080"/>
          <w:tab w:val="center" w:pos="5087"/>
        </w:tabs>
        <w:autoSpaceDE w:val="0"/>
        <w:autoSpaceDN w:val="0"/>
        <w:adjustRightInd w:val="0"/>
        <w:ind w:right="-2" w:firstLine="567"/>
        <w:jc w:val="both"/>
        <w:rPr>
          <w:b/>
          <w:bCs/>
        </w:rPr>
      </w:pPr>
      <w:r w:rsidRPr="00352AA7">
        <w:rPr>
          <w:b/>
          <w:bCs/>
        </w:rPr>
        <w:t xml:space="preserve">7.2 Пред-клиническая оценка </w:t>
      </w:r>
    </w:p>
    <w:p w14:paraId="55E99526" w14:textId="77777777" w:rsidR="001B22C2" w:rsidRDefault="001B22C2" w:rsidP="00352AA7">
      <w:pPr>
        <w:tabs>
          <w:tab w:val="left" w:pos="1080"/>
          <w:tab w:val="center" w:pos="5087"/>
        </w:tabs>
        <w:autoSpaceDE w:val="0"/>
        <w:autoSpaceDN w:val="0"/>
        <w:adjustRightInd w:val="0"/>
        <w:ind w:right="-2" w:firstLine="567"/>
        <w:jc w:val="both"/>
        <w:rPr>
          <w:b/>
          <w:bCs/>
        </w:rPr>
      </w:pPr>
    </w:p>
    <w:p w14:paraId="2A519712" w14:textId="7D0BB8EE" w:rsidR="00352AA7" w:rsidRDefault="00352AA7" w:rsidP="001B22C2">
      <w:pPr>
        <w:tabs>
          <w:tab w:val="left" w:pos="1080"/>
          <w:tab w:val="center" w:pos="5087"/>
        </w:tabs>
        <w:autoSpaceDE w:val="0"/>
        <w:autoSpaceDN w:val="0"/>
        <w:adjustRightInd w:val="0"/>
        <w:ind w:right="-2" w:firstLine="567"/>
        <w:jc w:val="both"/>
      </w:pPr>
      <w:r w:rsidRPr="00352AA7">
        <w:rPr>
          <w:b/>
          <w:bCs/>
        </w:rPr>
        <w:t xml:space="preserve">7.2.1 Общее положение </w:t>
      </w:r>
    </w:p>
    <w:p w14:paraId="2B6BAA91" w14:textId="59B43CCC"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Исходя из общих методов оценки дизайна, для каждого устройства должна быть проведена клиническая и пред-клиническая оценка, основанная на верификации и валидации. Пред-клиническая оценка должна адекватно учитывать критерии, перечисленные в </w:t>
      </w:r>
      <w:r w:rsidR="001B22C2">
        <w:rPr>
          <w:lang w:val="ru-RU"/>
        </w:rPr>
        <w:t>настоящем</w:t>
      </w:r>
      <w:r w:rsidRPr="00352AA7">
        <w:t xml:space="preserve"> пункте. Верификация и валидация должны проводиться с использованием устройства в готовых к использованию условиях. </w:t>
      </w:r>
    </w:p>
    <w:p w14:paraId="5E39243A" w14:textId="77777777" w:rsidR="00352AA7" w:rsidRDefault="00352AA7" w:rsidP="00352AA7">
      <w:pPr>
        <w:tabs>
          <w:tab w:val="left" w:pos="1080"/>
          <w:tab w:val="center" w:pos="5087"/>
        </w:tabs>
        <w:autoSpaceDE w:val="0"/>
        <w:autoSpaceDN w:val="0"/>
        <w:adjustRightInd w:val="0"/>
        <w:ind w:right="-2" w:firstLine="567"/>
        <w:jc w:val="both"/>
      </w:pPr>
    </w:p>
    <w:p w14:paraId="5C7B5996" w14:textId="4B184140" w:rsidR="00352AA7" w:rsidRPr="00352AA7" w:rsidRDefault="00352AA7" w:rsidP="00352AA7">
      <w:pPr>
        <w:tabs>
          <w:tab w:val="left" w:pos="1080"/>
          <w:tab w:val="center" w:pos="5087"/>
        </w:tabs>
        <w:autoSpaceDE w:val="0"/>
        <w:autoSpaceDN w:val="0"/>
        <w:adjustRightInd w:val="0"/>
        <w:ind w:right="-2" w:firstLine="567"/>
        <w:jc w:val="both"/>
      </w:pPr>
      <w:r w:rsidRPr="00352AA7">
        <w:rPr>
          <w:sz w:val="20"/>
          <w:szCs w:val="20"/>
          <w:lang w:val="ru-RU"/>
        </w:rPr>
        <w:t>Примечание –</w:t>
      </w:r>
      <w:r w:rsidRPr="00352AA7">
        <w:rPr>
          <w:sz w:val="20"/>
          <w:szCs w:val="20"/>
        </w:rPr>
        <w:t xml:space="preserve"> В </w:t>
      </w:r>
      <w:r w:rsidRPr="00352AA7">
        <w:rPr>
          <w:sz w:val="20"/>
          <w:szCs w:val="20"/>
          <w:lang w:val="ru-RU"/>
        </w:rPr>
        <w:t>настоящем стандарте</w:t>
      </w:r>
      <w:r w:rsidRPr="00352AA7">
        <w:rPr>
          <w:sz w:val="20"/>
          <w:szCs w:val="20"/>
        </w:rPr>
        <w:t xml:space="preserve"> приведен неполный перечень минимальных требований к устройствам, включенным в </w:t>
      </w:r>
      <w:r w:rsidR="001B22C2">
        <w:rPr>
          <w:sz w:val="20"/>
          <w:szCs w:val="20"/>
          <w:lang w:val="ru-RU"/>
        </w:rPr>
        <w:t>настоящий стандарт</w:t>
      </w:r>
      <w:r w:rsidRPr="00352AA7">
        <w:t xml:space="preserve">. </w:t>
      </w:r>
    </w:p>
    <w:p w14:paraId="167EA385" w14:textId="77777777" w:rsidR="00352AA7" w:rsidRPr="00352AA7" w:rsidRDefault="00352AA7" w:rsidP="00352AA7">
      <w:pPr>
        <w:tabs>
          <w:tab w:val="left" w:pos="1080"/>
          <w:tab w:val="center" w:pos="5087"/>
        </w:tabs>
        <w:autoSpaceDE w:val="0"/>
        <w:autoSpaceDN w:val="0"/>
        <w:adjustRightInd w:val="0"/>
        <w:ind w:right="-2" w:firstLine="567"/>
        <w:jc w:val="both"/>
      </w:pPr>
    </w:p>
    <w:p w14:paraId="7F30FFA0" w14:textId="34C022B8" w:rsidR="00352AA7" w:rsidRPr="00352AA7" w:rsidRDefault="00352AA7" w:rsidP="00352AA7">
      <w:pPr>
        <w:tabs>
          <w:tab w:val="left" w:pos="1080"/>
          <w:tab w:val="center" w:pos="5087"/>
        </w:tabs>
        <w:autoSpaceDE w:val="0"/>
        <w:autoSpaceDN w:val="0"/>
        <w:adjustRightInd w:val="0"/>
        <w:ind w:right="-2" w:firstLine="567"/>
        <w:jc w:val="both"/>
        <w:rPr>
          <w:lang w:val="ru-RU"/>
        </w:rPr>
      </w:pPr>
      <w:r w:rsidRPr="00352AA7">
        <w:rPr>
          <w:b/>
          <w:bCs/>
        </w:rPr>
        <w:lastRenderedPageBreak/>
        <w:t xml:space="preserve">7.2.2 </w:t>
      </w:r>
      <w:r>
        <w:rPr>
          <w:b/>
          <w:bCs/>
          <w:lang w:val="ru-RU"/>
        </w:rPr>
        <w:t>Радиопрозрачность</w:t>
      </w:r>
    </w:p>
    <w:p w14:paraId="15CBAABE" w14:textId="398BEDCA"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Соответствие требованию о радиопрозрачности, если применимо (см. 5.9), должно быть продемонстрировано соответствующим </w:t>
      </w:r>
      <w:r w:rsidR="001B22C2">
        <w:rPr>
          <w:lang w:val="ru-RU"/>
        </w:rPr>
        <w:t>испыта</w:t>
      </w:r>
      <w:r w:rsidRPr="00352AA7">
        <w:t xml:space="preserve">нием. </w:t>
      </w:r>
    </w:p>
    <w:p w14:paraId="16A8893B" w14:textId="77777777" w:rsidR="00352AA7" w:rsidRDefault="00352AA7" w:rsidP="00352AA7">
      <w:pPr>
        <w:tabs>
          <w:tab w:val="left" w:pos="1080"/>
          <w:tab w:val="center" w:pos="5087"/>
        </w:tabs>
        <w:autoSpaceDE w:val="0"/>
        <w:autoSpaceDN w:val="0"/>
        <w:adjustRightInd w:val="0"/>
        <w:ind w:right="-2" w:firstLine="567"/>
        <w:jc w:val="both"/>
      </w:pPr>
    </w:p>
    <w:p w14:paraId="4161FA30" w14:textId="1F8B8C5B"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Примечание –</w:t>
      </w:r>
      <w:r w:rsidRPr="00352AA7">
        <w:rPr>
          <w:sz w:val="20"/>
          <w:szCs w:val="20"/>
        </w:rPr>
        <w:t xml:space="preserve"> Могут быть использованы методы </w:t>
      </w:r>
      <w:r w:rsidR="001B22C2">
        <w:rPr>
          <w:sz w:val="20"/>
          <w:szCs w:val="20"/>
          <w:lang w:val="ru-RU"/>
        </w:rPr>
        <w:t>испытания</w:t>
      </w:r>
      <w:r w:rsidRPr="00352AA7">
        <w:rPr>
          <w:sz w:val="20"/>
          <w:szCs w:val="20"/>
        </w:rPr>
        <w:t xml:space="preserve">, такие как ASTM F640 или DIN 13273-7. </w:t>
      </w:r>
    </w:p>
    <w:p w14:paraId="120E99CB" w14:textId="77777777" w:rsidR="00352AA7" w:rsidRDefault="00352AA7" w:rsidP="00352AA7">
      <w:pPr>
        <w:tabs>
          <w:tab w:val="left" w:pos="1080"/>
          <w:tab w:val="center" w:pos="5087"/>
        </w:tabs>
        <w:autoSpaceDE w:val="0"/>
        <w:autoSpaceDN w:val="0"/>
        <w:adjustRightInd w:val="0"/>
        <w:ind w:right="-2" w:firstLine="567"/>
        <w:jc w:val="both"/>
        <w:rPr>
          <w:b/>
          <w:bCs/>
        </w:rPr>
      </w:pPr>
    </w:p>
    <w:p w14:paraId="66C7E1FF" w14:textId="5AA549D7"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7.2.3 Совместимость с магнитным резонансом </w:t>
      </w:r>
    </w:p>
    <w:p w14:paraId="70044BBE" w14:textId="3B05CF9F" w:rsidR="00352AA7" w:rsidRDefault="00352AA7" w:rsidP="00352AA7">
      <w:pPr>
        <w:tabs>
          <w:tab w:val="left" w:pos="1080"/>
          <w:tab w:val="center" w:pos="5087"/>
        </w:tabs>
        <w:autoSpaceDE w:val="0"/>
        <w:autoSpaceDN w:val="0"/>
        <w:adjustRightInd w:val="0"/>
        <w:ind w:right="-2" w:firstLine="567"/>
        <w:jc w:val="both"/>
      </w:pPr>
      <w:r w:rsidRPr="00352AA7">
        <w:t xml:space="preserve">Если применимо, опасности нейроаксиальных устройств в среде магнитного резонанса должны быть оценены соответствующим методом </w:t>
      </w:r>
      <w:r w:rsidR="001B22C2">
        <w:rPr>
          <w:lang w:val="ru-RU"/>
        </w:rPr>
        <w:t>испытания</w:t>
      </w:r>
      <w:r w:rsidRPr="00352AA7">
        <w:t xml:space="preserve">. </w:t>
      </w:r>
    </w:p>
    <w:p w14:paraId="318D40D7" w14:textId="77777777" w:rsidR="00352AA7" w:rsidRDefault="00352AA7" w:rsidP="00352AA7">
      <w:pPr>
        <w:tabs>
          <w:tab w:val="left" w:pos="1080"/>
          <w:tab w:val="center" w:pos="5087"/>
        </w:tabs>
        <w:autoSpaceDE w:val="0"/>
        <w:autoSpaceDN w:val="0"/>
        <w:adjustRightInd w:val="0"/>
        <w:ind w:right="-2" w:firstLine="567"/>
        <w:jc w:val="both"/>
      </w:pPr>
    </w:p>
    <w:p w14:paraId="356BC3BC" w14:textId="1BD2D050"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 xml:space="preserve">Примечание – </w:t>
      </w:r>
      <w:r w:rsidRPr="00352AA7">
        <w:rPr>
          <w:sz w:val="20"/>
          <w:szCs w:val="20"/>
        </w:rPr>
        <w:t xml:space="preserve">Могут быть использованы методы </w:t>
      </w:r>
      <w:r w:rsidR="001B22C2">
        <w:rPr>
          <w:sz w:val="20"/>
          <w:szCs w:val="20"/>
          <w:lang w:val="ru-RU"/>
        </w:rPr>
        <w:t>испытаний</w:t>
      </w:r>
      <w:r w:rsidRPr="00352AA7">
        <w:rPr>
          <w:sz w:val="20"/>
          <w:szCs w:val="20"/>
        </w:rPr>
        <w:t xml:space="preserve">, такие как ASTM F2052, ASTM F2213, ASTM F2182 или ASTM F2119. </w:t>
      </w:r>
    </w:p>
    <w:p w14:paraId="621EFC33" w14:textId="77777777" w:rsidR="00352AA7" w:rsidRDefault="00352AA7" w:rsidP="00352AA7">
      <w:pPr>
        <w:tabs>
          <w:tab w:val="left" w:pos="1080"/>
          <w:tab w:val="center" w:pos="5087"/>
        </w:tabs>
        <w:autoSpaceDE w:val="0"/>
        <w:autoSpaceDN w:val="0"/>
        <w:adjustRightInd w:val="0"/>
        <w:ind w:right="-2" w:firstLine="567"/>
        <w:jc w:val="both"/>
        <w:rPr>
          <w:b/>
          <w:bCs/>
        </w:rPr>
      </w:pPr>
    </w:p>
    <w:p w14:paraId="0240C2C4" w14:textId="1A5FA3E3"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7.2.4 Устойчивость к коррозии </w:t>
      </w:r>
    </w:p>
    <w:p w14:paraId="097C86EA"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При испытании в соответствии с методом, указанным в Приложении А, никакие имплантируемые/ инвазивные металлические компоненты устройства не должны показывать видимые признаки коррозии. </w:t>
      </w:r>
    </w:p>
    <w:p w14:paraId="09506AD9" w14:textId="13913DD4"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на открытых внешних металлических компонентах устройства появились видимые признаки коррозии, уровень коррозии должен быть оценен с учетом предполагаемого использования и оценки риска путем проведения испытания катетера на коррозию, описанного в </w:t>
      </w:r>
      <w:r w:rsidR="001B22C2">
        <w:rPr>
          <w:lang w:val="ru-RU"/>
        </w:rPr>
        <w:t>п</w:t>
      </w:r>
      <w:r w:rsidRPr="00352AA7">
        <w:t xml:space="preserve">риложении А. </w:t>
      </w:r>
    </w:p>
    <w:p w14:paraId="6D1FB4E7" w14:textId="5E26EB64"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В зависимости от оценки риска может быть применен более строгий метод испытания вместо метода, определенного в </w:t>
      </w:r>
      <w:r w:rsidR="001B22C2">
        <w:rPr>
          <w:lang w:val="ru-RU"/>
        </w:rPr>
        <w:t>п</w:t>
      </w:r>
      <w:r w:rsidRPr="00352AA7">
        <w:t xml:space="preserve">риложении А (например, предполагаемое время контакта). </w:t>
      </w:r>
    </w:p>
    <w:p w14:paraId="728AB2CD" w14:textId="77777777" w:rsidR="00352AA7" w:rsidRDefault="00352AA7" w:rsidP="00352AA7">
      <w:pPr>
        <w:tabs>
          <w:tab w:val="left" w:pos="1080"/>
          <w:tab w:val="center" w:pos="5087"/>
        </w:tabs>
        <w:autoSpaceDE w:val="0"/>
        <w:autoSpaceDN w:val="0"/>
        <w:adjustRightInd w:val="0"/>
        <w:ind w:right="-2" w:firstLine="567"/>
        <w:jc w:val="both"/>
      </w:pPr>
    </w:p>
    <w:p w14:paraId="746BE7B2" w14:textId="3AD7CF61"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Примечание –</w:t>
      </w:r>
      <w:r w:rsidRPr="00352AA7">
        <w:rPr>
          <w:sz w:val="20"/>
          <w:szCs w:val="20"/>
        </w:rPr>
        <w:t xml:space="preserve"> См. ISO 10555-1:2013, </w:t>
      </w:r>
      <w:r w:rsidRPr="00352AA7">
        <w:rPr>
          <w:sz w:val="20"/>
          <w:szCs w:val="20"/>
          <w:lang w:val="ru-RU"/>
        </w:rPr>
        <w:t>п</w:t>
      </w:r>
      <w:r w:rsidRPr="00352AA7">
        <w:rPr>
          <w:sz w:val="20"/>
          <w:szCs w:val="20"/>
        </w:rPr>
        <w:t>риложение A или ASTM F2129, где приведены примеры более строгих методов испытаний.</w:t>
      </w:r>
    </w:p>
    <w:p w14:paraId="36DC525A" w14:textId="77777777" w:rsidR="00352AA7" w:rsidRDefault="00352AA7" w:rsidP="00352AA7">
      <w:pPr>
        <w:tabs>
          <w:tab w:val="left" w:pos="1080"/>
          <w:tab w:val="center" w:pos="5087"/>
        </w:tabs>
        <w:autoSpaceDE w:val="0"/>
        <w:autoSpaceDN w:val="0"/>
        <w:adjustRightInd w:val="0"/>
        <w:ind w:right="-2" w:firstLine="567"/>
        <w:jc w:val="both"/>
      </w:pPr>
    </w:p>
    <w:p w14:paraId="57128A7D" w14:textId="77777777"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7.2.5 Скорость потока </w:t>
      </w:r>
    </w:p>
    <w:p w14:paraId="7D57BBAB" w14:textId="62024CD1"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Скорость потока должна определяться в соответствии с </w:t>
      </w:r>
      <w:r>
        <w:rPr>
          <w:lang w:val="ru-RU"/>
        </w:rPr>
        <w:t>п</w:t>
      </w:r>
      <w:r w:rsidRPr="00352AA7">
        <w:t xml:space="preserve">риложением B. </w:t>
      </w:r>
    </w:p>
    <w:p w14:paraId="29C7934C" w14:textId="3A9C2EA1" w:rsidR="00352AA7" w:rsidRPr="00352AA7" w:rsidRDefault="008F722C" w:rsidP="00352AA7">
      <w:pPr>
        <w:tabs>
          <w:tab w:val="left" w:pos="1080"/>
          <w:tab w:val="center" w:pos="5087"/>
        </w:tabs>
        <w:autoSpaceDE w:val="0"/>
        <w:autoSpaceDN w:val="0"/>
        <w:adjustRightInd w:val="0"/>
        <w:ind w:right="-2" w:firstLine="567"/>
        <w:jc w:val="both"/>
      </w:pPr>
      <w:r>
        <w:rPr>
          <w:lang w:val="ru-RU"/>
        </w:rPr>
        <w:t>Испытуемая</w:t>
      </w:r>
      <w:r w:rsidR="00352AA7" w:rsidRPr="00352AA7">
        <w:t xml:space="preserve"> длина катетера должна быть клинически актуальной. </w:t>
      </w:r>
    </w:p>
    <w:p w14:paraId="686A8DF8" w14:textId="17F621C0"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В случае, если для катетера важны и указаны другие характеристики потока, они должны быть определены с помощью соответствующего метода </w:t>
      </w:r>
      <w:r w:rsidR="008F722C">
        <w:rPr>
          <w:lang w:val="ru-RU"/>
        </w:rPr>
        <w:t>испытания</w:t>
      </w:r>
      <w:r w:rsidRPr="00352AA7">
        <w:t xml:space="preserve">. </w:t>
      </w:r>
    </w:p>
    <w:p w14:paraId="3B6F2C2F" w14:textId="77777777" w:rsidR="00352AA7" w:rsidRDefault="00352AA7" w:rsidP="00352AA7">
      <w:pPr>
        <w:tabs>
          <w:tab w:val="left" w:pos="1080"/>
          <w:tab w:val="center" w:pos="5087"/>
        </w:tabs>
        <w:autoSpaceDE w:val="0"/>
        <w:autoSpaceDN w:val="0"/>
        <w:adjustRightInd w:val="0"/>
        <w:ind w:right="-2" w:firstLine="567"/>
        <w:jc w:val="both"/>
      </w:pPr>
    </w:p>
    <w:p w14:paraId="5AD5483F" w14:textId="63FC46BD"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Примечание –</w:t>
      </w:r>
      <w:r w:rsidRPr="00352AA7">
        <w:rPr>
          <w:sz w:val="20"/>
          <w:szCs w:val="20"/>
        </w:rPr>
        <w:t xml:space="preserve"> </w:t>
      </w:r>
      <w:r w:rsidR="008F722C">
        <w:rPr>
          <w:sz w:val="20"/>
          <w:szCs w:val="20"/>
          <w:lang w:val="ru-RU"/>
        </w:rPr>
        <w:t xml:space="preserve">Это испытание </w:t>
      </w:r>
      <w:r w:rsidRPr="00352AA7">
        <w:rPr>
          <w:sz w:val="20"/>
          <w:szCs w:val="20"/>
        </w:rPr>
        <w:t xml:space="preserve">также предназначен для проверки проходимости системы. </w:t>
      </w:r>
    </w:p>
    <w:p w14:paraId="78A5300E" w14:textId="77777777" w:rsidR="00352AA7" w:rsidRDefault="00352AA7" w:rsidP="00352AA7">
      <w:pPr>
        <w:tabs>
          <w:tab w:val="left" w:pos="1080"/>
          <w:tab w:val="center" w:pos="5087"/>
        </w:tabs>
        <w:autoSpaceDE w:val="0"/>
        <w:autoSpaceDN w:val="0"/>
        <w:adjustRightInd w:val="0"/>
        <w:ind w:right="-2" w:firstLine="567"/>
        <w:jc w:val="both"/>
        <w:rPr>
          <w:b/>
          <w:bCs/>
        </w:rPr>
      </w:pPr>
    </w:p>
    <w:p w14:paraId="0BA418D2"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7.2.6 Отсутствие протечек (конструкция/дизайн)</w:t>
      </w:r>
    </w:p>
    <w:p w14:paraId="18BE04C1" w14:textId="77777777" w:rsidR="00352AA7" w:rsidRDefault="00352AA7" w:rsidP="00352AA7">
      <w:pPr>
        <w:tabs>
          <w:tab w:val="left" w:pos="1080"/>
          <w:tab w:val="center" w:pos="5087"/>
        </w:tabs>
        <w:autoSpaceDE w:val="0"/>
        <w:autoSpaceDN w:val="0"/>
        <w:adjustRightInd w:val="0"/>
        <w:ind w:right="-2" w:firstLine="567"/>
        <w:jc w:val="both"/>
      </w:pPr>
      <w:r w:rsidRPr="00352AA7">
        <w:t xml:space="preserve">Хаб (муфта) или соединительное крепление в сборе или любая другая часть катетера не должны пропускать жидкость при испытании в соответствии с методом, приведенным в </w:t>
      </w:r>
      <w:r>
        <w:rPr>
          <w:lang w:val="ru-RU"/>
        </w:rPr>
        <w:t>п</w:t>
      </w:r>
      <w:r w:rsidRPr="00352AA7">
        <w:t xml:space="preserve">риложении С. </w:t>
      </w:r>
    </w:p>
    <w:p w14:paraId="43417AF8" w14:textId="4CC91E74"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7.2.7 Максимальная растягивающая сила </w:t>
      </w:r>
    </w:p>
    <w:p w14:paraId="42174D04" w14:textId="756376D0"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Максимальная растягивающая сила должна быть </w:t>
      </w:r>
      <w:r w:rsidR="008F722C">
        <w:rPr>
          <w:lang w:val="ru-RU"/>
        </w:rPr>
        <w:t>испытана</w:t>
      </w:r>
      <w:r w:rsidRPr="00352AA7">
        <w:t xml:space="preserve"> в соответствии с методом, указанным в </w:t>
      </w:r>
      <w:r>
        <w:rPr>
          <w:lang w:val="ru-RU"/>
        </w:rPr>
        <w:t>п</w:t>
      </w:r>
      <w:r w:rsidRPr="00352AA7">
        <w:t xml:space="preserve">риложении D. Оценка минимального допустимого максимального растягивающего усилия должна определяться при оценке риска устройства. </w:t>
      </w:r>
    </w:p>
    <w:p w14:paraId="12F272E4" w14:textId="7FC1A259"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Испытание на максимальное растягивающее усилие должно проводиться для всей катетерной системы, включая, если применимо, муфту; в качестве альтернативы каждую отдельную секцию катетерной системы можно </w:t>
      </w:r>
      <w:r w:rsidR="008F722C">
        <w:rPr>
          <w:lang w:val="ru-RU"/>
        </w:rPr>
        <w:t>испытывать</w:t>
      </w:r>
      <w:r w:rsidRPr="00352AA7">
        <w:t xml:space="preserve"> независимо. Должна быть проведена проверка как трубчатых элементов, так и соединений катетера. </w:t>
      </w:r>
    </w:p>
    <w:p w14:paraId="7A2E3F89" w14:textId="575B8848"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в комплект входит съемный стилет, то при единичной скорости перемещения траверсы 200 мм/мин максимальная растягивающая сила для разъединения рукоятки и стилета должна составлять не менее 15 Н. </w:t>
      </w:r>
    </w:p>
    <w:p w14:paraId="5B485923" w14:textId="71CE6EEC" w:rsidR="00352AA7" w:rsidRPr="00352AA7" w:rsidRDefault="00352AA7" w:rsidP="00352AA7">
      <w:pPr>
        <w:tabs>
          <w:tab w:val="left" w:pos="1080"/>
          <w:tab w:val="center" w:pos="5087"/>
        </w:tabs>
        <w:autoSpaceDE w:val="0"/>
        <w:autoSpaceDN w:val="0"/>
        <w:adjustRightInd w:val="0"/>
        <w:ind w:right="-2" w:firstLine="567"/>
        <w:jc w:val="both"/>
      </w:pPr>
      <w:r w:rsidRPr="00352AA7">
        <w:rPr>
          <w:b/>
          <w:bCs/>
        </w:rPr>
        <w:lastRenderedPageBreak/>
        <w:t xml:space="preserve">7.2.8 </w:t>
      </w:r>
      <w:r w:rsidR="008F722C">
        <w:rPr>
          <w:b/>
          <w:bCs/>
          <w:lang w:val="ru-RU"/>
        </w:rPr>
        <w:t>Испытание</w:t>
      </w:r>
      <w:r w:rsidRPr="00352AA7">
        <w:rPr>
          <w:b/>
          <w:bCs/>
        </w:rPr>
        <w:t xml:space="preserve"> на перегиб катетера </w:t>
      </w:r>
    </w:p>
    <w:p w14:paraId="019082FD"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Характеристики перегиба катетера должны быть определены в соответствии с оценкой риска и протестированы соответствующим методом. </w:t>
      </w:r>
    </w:p>
    <w:p w14:paraId="5EAD9A9A" w14:textId="77777777" w:rsidR="00352AA7" w:rsidRDefault="00352AA7" w:rsidP="00352AA7">
      <w:pPr>
        <w:tabs>
          <w:tab w:val="left" w:pos="1080"/>
          <w:tab w:val="center" w:pos="5087"/>
        </w:tabs>
        <w:autoSpaceDE w:val="0"/>
        <w:autoSpaceDN w:val="0"/>
        <w:adjustRightInd w:val="0"/>
        <w:ind w:right="-2" w:firstLine="567"/>
        <w:jc w:val="both"/>
      </w:pPr>
    </w:p>
    <w:p w14:paraId="1FFDCD46" w14:textId="4688649F"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Примечание –</w:t>
      </w:r>
      <w:r w:rsidRPr="00352AA7">
        <w:rPr>
          <w:sz w:val="20"/>
          <w:szCs w:val="20"/>
        </w:rPr>
        <w:t xml:space="preserve"> Могут использоваться такие методы </w:t>
      </w:r>
      <w:r w:rsidR="008F722C">
        <w:rPr>
          <w:sz w:val="20"/>
          <w:szCs w:val="20"/>
          <w:lang w:val="ru-RU"/>
        </w:rPr>
        <w:t>испытаний</w:t>
      </w:r>
      <w:r w:rsidRPr="00352AA7">
        <w:rPr>
          <w:sz w:val="20"/>
          <w:szCs w:val="20"/>
        </w:rPr>
        <w:t xml:space="preserve">, как EN 13868. </w:t>
      </w:r>
    </w:p>
    <w:p w14:paraId="373D0776" w14:textId="77777777" w:rsidR="00352AA7" w:rsidRDefault="00352AA7" w:rsidP="00352AA7">
      <w:pPr>
        <w:tabs>
          <w:tab w:val="left" w:pos="1080"/>
          <w:tab w:val="center" w:pos="5087"/>
        </w:tabs>
        <w:autoSpaceDE w:val="0"/>
        <w:autoSpaceDN w:val="0"/>
        <w:adjustRightInd w:val="0"/>
        <w:ind w:right="-2" w:firstLine="567"/>
        <w:jc w:val="both"/>
        <w:rPr>
          <w:b/>
          <w:bCs/>
        </w:rPr>
      </w:pPr>
    </w:p>
    <w:p w14:paraId="66B8B418" w14:textId="4510F969"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7.2.9 Поверхность </w:t>
      </w:r>
    </w:p>
    <w:p w14:paraId="56E1F4DD" w14:textId="403A2358"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При осмотре нормальным или скорректированным до нормального зрением с минимальным увеличением </w:t>
      </w:r>
      <w:r w:rsidR="00C46FE0">
        <w:t>×</w:t>
      </w:r>
      <w:r w:rsidR="00C46FE0">
        <w:rPr>
          <w:lang w:val="ru-RU"/>
        </w:rPr>
        <w:t xml:space="preserve"> </w:t>
      </w:r>
      <w:r w:rsidRPr="00352AA7">
        <w:t xml:space="preserve">2,5, внешняя поверхность рабочей длины катетера должна выглядеть свободной от посторонних частиц. </w:t>
      </w:r>
    </w:p>
    <w:p w14:paraId="6831A0EE" w14:textId="77777777" w:rsidR="00352AA7" w:rsidRDefault="00352AA7" w:rsidP="00352AA7">
      <w:pPr>
        <w:tabs>
          <w:tab w:val="left" w:pos="1080"/>
          <w:tab w:val="center" w:pos="5087"/>
        </w:tabs>
        <w:autoSpaceDE w:val="0"/>
        <w:autoSpaceDN w:val="0"/>
        <w:adjustRightInd w:val="0"/>
        <w:ind w:right="-2" w:firstLine="567"/>
        <w:jc w:val="both"/>
        <w:rPr>
          <w:b/>
          <w:bCs/>
        </w:rPr>
      </w:pPr>
    </w:p>
    <w:p w14:paraId="7C3BF3C6" w14:textId="2303E9EB"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7.3 Клиническая оценка</w:t>
      </w:r>
    </w:p>
    <w:p w14:paraId="028F0254" w14:textId="77777777" w:rsidR="00352AA7" w:rsidRDefault="00352AA7" w:rsidP="00352AA7">
      <w:pPr>
        <w:tabs>
          <w:tab w:val="left" w:pos="1080"/>
          <w:tab w:val="center" w:pos="5087"/>
        </w:tabs>
        <w:autoSpaceDE w:val="0"/>
        <w:autoSpaceDN w:val="0"/>
        <w:adjustRightInd w:val="0"/>
        <w:ind w:right="-2" w:firstLine="567"/>
        <w:jc w:val="both"/>
      </w:pPr>
    </w:p>
    <w:p w14:paraId="357BB946" w14:textId="52F7AC04"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Если проводится клиническое исследование, оно должно выполняться в соответствии с требованиями ISO 14155. </w:t>
      </w:r>
    </w:p>
    <w:p w14:paraId="488ADDFE" w14:textId="77777777" w:rsidR="00352AA7" w:rsidRDefault="00352AA7" w:rsidP="00352AA7">
      <w:pPr>
        <w:tabs>
          <w:tab w:val="left" w:pos="1080"/>
          <w:tab w:val="center" w:pos="5087"/>
        </w:tabs>
        <w:autoSpaceDE w:val="0"/>
        <w:autoSpaceDN w:val="0"/>
        <w:adjustRightInd w:val="0"/>
        <w:ind w:right="-2" w:firstLine="567"/>
        <w:jc w:val="both"/>
        <w:rPr>
          <w:b/>
          <w:bCs/>
        </w:rPr>
      </w:pPr>
    </w:p>
    <w:p w14:paraId="6734FFF3"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 xml:space="preserve">8 Стерилизация </w:t>
      </w:r>
    </w:p>
    <w:p w14:paraId="37472C0D" w14:textId="77777777" w:rsidR="00352AA7" w:rsidRDefault="00352AA7" w:rsidP="00352AA7">
      <w:pPr>
        <w:tabs>
          <w:tab w:val="left" w:pos="1080"/>
          <w:tab w:val="center" w:pos="5087"/>
        </w:tabs>
        <w:autoSpaceDE w:val="0"/>
        <w:autoSpaceDN w:val="0"/>
        <w:adjustRightInd w:val="0"/>
        <w:ind w:right="-2" w:firstLine="567"/>
        <w:jc w:val="both"/>
        <w:rPr>
          <w:b/>
          <w:bCs/>
        </w:rPr>
      </w:pPr>
    </w:p>
    <w:p w14:paraId="667F76FD" w14:textId="774BF01B"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8.1 Общие положения </w:t>
      </w:r>
    </w:p>
    <w:p w14:paraId="68BD8742" w14:textId="77777777" w:rsidR="00352AA7" w:rsidRDefault="00352AA7" w:rsidP="00352AA7">
      <w:pPr>
        <w:tabs>
          <w:tab w:val="left" w:pos="1080"/>
          <w:tab w:val="center" w:pos="5087"/>
        </w:tabs>
        <w:autoSpaceDE w:val="0"/>
        <w:autoSpaceDN w:val="0"/>
        <w:adjustRightInd w:val="0"/>
        <w:ind w:right="-2" w:firstLine="567"/>
        <w:jc w:val="both"/>
      </w:pPr>
    </w:p>
    <w:p w14:paraId="4304A978" w14:textId="4071CC75"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Системы нейроаксиальных катетеров, которые стерильны, должны иметь уровень гарантированной стерильности (SAL) 10-6. В качестве дополнения/поправки к нему следует учитывать следующее: </w:t>
      </w:r>
    </w:p>
    <w:p w14:paraId="24E6271A" w14:textId="35B631D3" w:rsidR="00352AA7" w:rsidRPr="00C46FE0" w:rsidRDefault="00352AA7" w:rsidP="00AD45FB">
      <w:pPr>
        <w:pStyle w:val="af3"/>
        <w:numPr>
          <w:ilvl w:val="0"/>
          <w:numId w:val="6"/>
        </w:numPr>
        <w:tabs>
          <w:tab w:val="left" w:pos="851"/>
          <w:tab w:val="center" w:pos="5087"/>
        </w:tabs>
        <w:autoSpaceDE w:val="0"/>
        <w:autoSpaceDN w:val="0"/>
        <w:adjustRightInd w:val="0"/>
        <w:spacing w:after="0" w:line="240" w:lineRule="auto"/>
        <w:ind w:left="0" w:firstLine="567"/>
        <w:jc w:val="both"/>
        <w:rPr>
          <w:rFonts w:ascii="Times New Roman" w:hAnsi="Times New Roman"/>
          <w:sz w:val="24"/>
          <w:szCs w:val="24"/>
        </w:rPr>
      </w:pPr>
      <w:r w:rsidRPr="00C46FE0">
        <w:rPr>
          <w:rFonts w:ascii="Times New Roman" w:hAnsi="Times New Roman"/>
          <w:sz w:val="24"/>
          <w:szCs w:val="24"/>
        </w:rPr>
        <w:t xml:space="preserve">система катетера должна быть стерилизована подходящим проверенным методом и проверена на безопасность и производительность после стерилизации (см. также раздел 7). </w:t>
      </w:r>
    </w:p>
    <w:p w14:paraId="38254F55" w14:textId="77777777" w:rsidR="00352AA7" w:rsidRDefault="00352AA7" w:rsidP="00352AA7">
      <w:pPr>
        <w:tabs>
          <w:tab w:val="left" w:pos="1080"/>
          <w:tab w:val="center" w:pos="5087"/>
        </w:tabs>
        <w:autoSpaceDE w:val="0"/>
        <w:autoSpaceDN w:val="0"/>
        <w:adjustRightInd w:val="0"/>
        <w:ind w:right="-2" w:firstLine="567"/>
        <w:jc w:val="both"/>
        <w:rPr>
          <w:b/>
          <w:bCs/>
        </w:rPr>
      </w:pPr>
    </w:p>
    <w:p w14:paraId="753B13EA" w14:textId="5309C05B"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8.2 Остаточные вещества стерилизации </w:t>
      </w:r>
    </w:p>
    <w:p w14:paraId="10C817EF" w14:textId="77777777" w:rsidR="00352AA7" w:rsidRDefault="00352AA7" w:rsidP="00352AA7">
      <w:pPr>
        <w:tabs>
          <w:tab w:val="left" w:pos="1080"/>
          <w:tab w:val="center" w:pos="5087"/>
        </w:tabs>
        <w:autoSpaceDE w:val="0"/>
        <w:autoSpaceDN w:val="0"/>
        <w:adjustRightInd w:val="0"/>
        <w:ind w:right="-2" w:firstLine="567"/>
        <w:jc w:val="both"/>
      </w:pPr>
    </w:p>
    <w:p w14:paraId="7677E9AC" w14:textId="68F39814" w:rsidR="00352AA7" w:rsidRPr="00352AA7" w:rsidRDefault="008F722C" w:rsidP="00352AA7">
      <w:pPr>
        <w:tabs>
          <w:tab w:val="left" w:pos="1080"/>
          <w:tab w:val="center" w:pos="5087"/>
        </w:tabs>
        <w:autoSpaceDE w:val="0"/>
        <w:autoSpaceDN w:val="0"/>
        <w:adjustRightInd w:val="0"/>
        <w:ind w:right="-2" w:firstLine="567"/>
        <w:jc w:val="both"/>
      </w:pPr>
      <w:r>
        <w:rPr>
          <w:lang w:val="ru-RU"/>
        </w:rPr>
        <w:t>Испытание</w:t>
      </w:r>
      <w:r w:rsidR="00352AA7" w:rsidRPr="00352AA7">
        <w:t xml:space="preserve"> на остаточные вещества стерилизации должно проводиться в соответствии с принципами, изложенными в ISO 10993-1. Если применимо, уровень остаточных веществ этиленоксида не должен превышать пределы, указанные в </w:t>
      </w:r>
      <w:r w:rsidR="00C46FE0">
        <w:rPr>
          <w:lang w:val="ru-RU"/>
        </w:rPr>
        <w:t xml:space="preserve">                            </w:t>
      </w:r>
      <w:r w:rsidR="00352AA7" w:rsidRPr="00352AA7">
        <w:t xml:space="preserve">ISO 10993-7. </w:t>
      </w:r>
    </w:p>
    <w:p w14:paraId="714C5A73"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Микробные остаточные вещества после стерилизации (например, пирогены) должны быть соответствующим образом проверены, особенно при введении жидкости в спинной мозг. </w:t>
      </w:r>
    </w:p>
    <w:p w14:paraId="4E4AEC90" w14:textId="77777777" w:rsidR="00352AA7" w:rsidRDefault="00352AA7" w:rsidP="00352AA7">
      <w:pPr>
        <w:tabs>
          <w:tab w:val="left" w:pos="1080"/>
          <w:tab w:val="center" w:pos="5087"/>
        </w:tabs>
        <w:autoSpaceDE w:val="0"/>
        <w:autoSpaceDN w:val="0"/>
        <w:adjustRightInd w:val="0"/>
        <w:ind w:right="-2" w:firstLine="567"/>
        <w:jc w:val="both"/>
      </w:pPr>
    </w:p>
    <w:p w14:paraId="1936EE6F" w14:textId="0963838D" w:rsidR="00352AA7" w:rsidRPr="00352AA7" w:rsidRDefault="00352AA7" w:rsidP="00352AA7">
      <w:pPr>
        <w:tabs>
          <w:tab w:val="left" w:pos="1080"/>
          <w:tab w:val="center" w:pos="5087"/>
        </w:tabs>
        <w:autoSpaceDE w:val="0"/>
        <w:autoSpaceDN w:val="0"/>
        <w:adjustRightInd w:val="0"/>
        <w:ind w:right="-2" w:firstLine="567"/>
        <w:jc w:val="both"/>
        <w:rPr>
          <w:sz w:val="20"/>
          <w:szCs w:val="20"/>
        </w:rPr>
      </w:pPr>
      <w:r w:rsidRPr="00352AA7">
        <w:rPr>
          <w:sz w:val="20"/>
          <w:szCs w:val="20"/>
          <w:lang w:val="ru-RU"/>
        </w:rPr>
        <w:t xml:space="preserve">Примечание – </w:t>
      </w:r>
      <w:r w:rsidRPr="00352AA7">
        <w:rPr>
          <w:sz w:val="20"/>
          <w:szCs w:val="20"/>
        </w:rPr>
        <w:t xml:space="preserve">В некоторых региональных законодательствах рекомендуется максимально допустимый уровень пирогенов, например, EUPH и USP. </w:t>
      </w:r>
    </w:p>
    <w:p w14:paraId="708A853E" w14:textId="77777777" w:rsidR="00352AA7" w:rsidRDefault="00352AA7" w:rsidP="00352AA7">
      <w:pPr>
        <w:tabs>
          <w:tab w:val="left" w:pos="1080"/>
          <w:tab w:val="center" w:pos="5087"/>
        </w:tabs>
        <w:autoSpaceDE w:val="0"/>
        <w:autoSpaceDN w:val="0"/>
        <w:adjustRightInd w:val="0"/>
        <w:ind w:right="-2" w:firstLine="567"/>
        <w:jc w:val="both"/>
        <w:rPr>
          <w:b/>
          <w:bCs/>
        </w:rPr>
      </w:pPr>
    </w:p>
    <w:p w14:paraId="5CD9515B" w14:textId="77777777"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9 Упаковка</w:t>
      </w:r>
    </w:p>
    <w:p w14:paraId="2A0E1DEF" w14:textId="77777777" w:rsidR="00352AA7" w:rsidRDefault="00352AA7" w:rsidP="00352AA7">
      <w:pPr>
        <w:tabs>
          <w:tab w:val="left" w:pos="1080"/>
          <w:tab w:val="center" w:pos="5087"/>
        </w:tabs>
        <w:autoSpaceDE w:val="0"/>
        <w:autoSpaceDN w:val="0"/>
        <w:adjustRightInd w:val="0"/>
        <w:ind w:right="-2" w:firstLine="567"/>
        <w:jc w:val="both"/>
        <w:rPr>
          <w:b/>
          <w:bCs/>
        </w:rPr>
      </w:pPr>
    </w:p>
    <w:p w14:paraId="6B65C727" w14:textId="1812F35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Упаковка должна соответствовать ISO 11607-1. </w:t>
      </w:r>
    </w:p>
    <w:p w14:paraId="432B1D71" w14:textId="77777777" w:rsidR="00743202" w:rsidRDefault="00743202" w:rsidP="00352AA7">
      <w:pPr>
        <w:tabs>
          <w:tab w:val="left" w:pos="1080"/>
          <w:tab w:val="center" w:pos="5087"/>
        </w:tabs>
        <w:autoSpaceDE w:val="0"/>
        <w:autoSpaceDN w:val="0"/>
        <w:adjustRightInd w:val="0"/>
        <w:ind w:right="-2" w:firstLine="567"/>
        <w:jc w:val="both"/>
        <w:rPr>
          <w:b/>
          <w:bCs/>
        </w:rPr>
      </w:pPr>
    </w:p>
    <w:p w14:paraId="08AE187C" w14:textId="77777777" w:rsidR="001B22C2" w:rsidRDefault="00352AA7" w:rsidP="00352AA7">
      <w:pPr>
        <w:tabs>
          <w:tab w:val="left" w:pos="1080"/>
          <w:tab w:val="center" w:pos="5087"/>
        </w:tabs>
        <w:autoSpaceDE w:val="0"/>
        <w:autoSpaceDN w:val="0"/>
        <w:adjustRightInd w:val="0"/>
        <w:ind w:right="-2" w:firstLine="567"/>
        <w:jc w:val="both"/>
        <w:rPr>
          <w:b/>
          <w:bCs/>
        </w:rPr>
      </w:pPr>
      <w:r w:rsidRPr="00352AA7">
        <w:rPr>
          <w:b/>
          <w:bCs/>
        </w:rPr>
        <w:t xml:space="preserve">10 Информация предоставляемая производителем </w:t>
      </w:r>
    </w:p>
    <w:p w14:paraId="5B34FF3D" w14:textId="77777777" w:rsidR="001B22C2" w:rsidRDefault="001B22C2" w:rsidP="00352AA7">
      <w:pPr>
        <w:tabs>
          <w:tab w:val="left" w:pos="1080"/>
          <w:tab w:val="center" w:pos="5087"/>
        </w:tabs>
        <w:autoSpaceDE w:val="0"/>
        <w:autoSpaceDN w:val="0"/>
        <w:adjustRightInd w:val="0"/>
        <w:ind w:right="-2" w:firstLine="567"/>
        <w:jc w:val="both"/>
        <w:rPr>
          <w:b/>
          <w:bCs/>
        </w:rPr>
      </w:pPr>
    </w:p>
    <w:p w14:paraId="3A96112A" w14:textId="19EE04A5" w:rsidR="00352AA7" w:rsidRPr="00352AA7" w:rsidRDefault="00352AA7" w:rsidP="00352AA7">
      <w:pPr>
        <w:tabs>
          <w:tab w:val="left" w:pos="1080"/>
          <w:tab w:val="center" w:pos="5087"/>
        </w:tabs>
        <w:autoSpaceDE w:val="0"/>
        <w:autoSpaceDN w:val="0"/>
        <w:adjustRightInd w:val="0"/>
        <w:ind w:right="-2" w:firstLine="567"/>
        <w:jc w:val="both"/>
      </w:pPr>
      <w:r w:rsidRPr="00352AA7">
        <w:rPr>
          <w:b/>
          <w:bCs/>
        </w:rPr>
        <w:t xml:space="preserve">10.1 Маркировка на устройстве </w:t>
      </w:r>
    </w:p>
    <w:p w14:paraId="0D5214E4" w14:textId="77777777" w:rsidR="00352AA7" w:rsidRDefault="00352AA7" w:rsidP="00352AA7">
      <w:pPr>
        <w:tabs>
          <w:tab w:val="left" w:pos="1080"/>
          <w:tab w:val="center" w:pos="5087"/>
        </w:tabs>
        <w:autoSpaceDE w:val="0"/>
        <w:autoSpaceDN w:val="0"/>
        <w:adjustRightInd w:val="0"/>
        <w:ind w:right="-2" w:firstLine="567"/>
        <w:jc w:val="both"/>
      </w:pPr>
    </w:p>
    <w:p w14:paraId="2A1D449D" w14:textId="66CACE1D"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Для обеспечения возможности идентификации, если устройство предназначено для полного имплантирования, на устройстве должна быть указана следующая информация: </w:t>
      </w:r>
    </w:p>
    <w:p w14:paraId="3FDDF208" w14:textId="382023BB" w:rsidR="00352AA7" w:rsidRPr="00C46FE0" w:rsidRDefault="00352AA7" w:rsidP="00AD45FB">
      <w:pPr>
        <w:pStyle w:val="af3"/>
        <w:numPr>
          <w:ilvl w:val="0"/>
          <w:numId w:val="6"/>
        </w:numPr>
        <w:tabs>
          <w:tab w:val="left" w:pos="851"/>
          <w:tab w:val="center" w:pos="5087"/>
        </w:tabs>
        <w:autoSpaceDE w:val="0"/>
        <w:autoSpaceDN w:val="0"/>
        <w:adjustRightInd w:val="0"/>
        <w:spacing w:after="0" w:line="240" w:lineRule="auto"/>
        <w:ind w:left="0" w:firstLine="567"/>
        <w:jc w:val="both"/>
        <w:rPr>
          <w:rFonts w:ascii="Times New Roman" w:hAnsi="Times New Roman"/>
          <w:sz w:val="24"/>
          <w:szCs w:val="24"/>
        </w:rPr>
      </w:pPr>
      <w:r w:rsidRPr="00C46FE0">
        <w:rPr>
          <w:rFonts w:ascii="Times New Roman" w:hAnsi="Times New Roman"/>
          <w:sz w:val="24"/>
          <w:szCs w:val="24"/>
        </w:rPr>
        <w:lastRenderedPageBreak/>
        <w:t xml:space="preserve">название или торговая марка производителя; </w:t>
      </w:r>
    </w:p>
    <w:p w14:paraId="409B032F" w14:textId="7204DD8A" w:rsidR="00352AA7" w:rsidRPr="00C46FE0" w:rsidRDefault="00352AA7" w:rsidP="00AD45FB">
      <w:pPr>
        <w:pStyle w:val="af3"/>
        <w:numPr>
          <w:ilvl w:val="0"/>
          <w:numId w:val="6"/>
        </w:numPr>
        <w:tabs>
          <w:tab w:val="left" w:pos="851"/>
          <w:tab w:val="center" w:pos="5087"/>
        </w:tabs>
        <w:autoSpaceDE w:val="0"/>
        <w:autoSpaceDN w:val="0"/>
        <w:adjustRightInd w:val="0"/>
        <w:spacing w:after="0" w:line="240" w:lineRule="auto"/>
        <w:ind w:left="0" w:firstLine="567"/>
        <w:jc w:val="both"/>
        <w:rPr>
          <w:rFonts w:ascii="Times New Roman" w:hAnsi="Times New Roman"/>
          <w:sz w:val="24"/>
          <w:szCs w:val="24"/>
        </w:rPr>
      </w:pPr>
      <w:r w:rsidRPr="00C46FE0">
        <w:rPr>
          <w:rFonts w:ascii="Times New Roman" w:hAnsi="Times New Roman"/>
          <w:sz w:val="24"/>
          <w:szCs w:val="24"/>
        </w:rPr>
        <w:t xml:space="preserve">код партии (номер партии) или серийный номер. </w:t>
      </w:r>
    </w:p>
    <w:p w14:paraId="64DD03D0" w14:textId="1B30A413" w:rsidR="00352AA7" w:rsidRPr="001B22C2" w:rsidRDefault="00352AA7" w:rsidP="001B22C2">
      <w:pPr>
        <w:tabs>
          <w:tab w:val="left" w:pos="1080"/>
          <w:tab w:val="center" w:pos="5087"/>
        </w:tabs>
        <w:autoSpaceDE w:val="0"/>
        <w:autoSpaceDN w:val="0"/>
        <w:adjustRightInd w:val="0"/>
        <w:ind w:right="-2" w:firstLine="567"/>
        <w:jc w:val="both"/>
      </w:pPr>
      <w:r w:rsidRPr="00352AA7">
        <w:t xml:space="preserve">Если маркировка может повлиять на предполагаемую производительность или если имплант слишком мал или физические свойства импланта не позволяют четко маркировать, требуемая информация должна быть указана на этикетке или другими средствами для обеспечения идентификации. </w:t>
      </w:r>
    </w:p>
    <w:p w14:paraId="1588E2C7" w14:textId="77777777" w:rsidR="00743202" w:rsidRDefault="00743202" w:rsidP="00352AA7">
      <w:pPr>
        <w:tabs>
          <w:tab w:val="left" w:pos="1080"/>
          <w:tab w:val="center" w:pos="5087"/>
        </w:tabs>
        <w:autoSpaceDE w:val="0"/>
        <w:autoSpaceDN w:val="0"/>
        <w:adjustRightInd w:val="0"/>
        <w:ind w:right="-2" w:firstLine="567"/>
        <w:jc w:val="both"/>
        <w:rPr>
          <w:b/>
          <w:bCs/>
        </w:rPr>
      </w:pPr>
    </w:p>
    <w:p w14:paraId="5E683799" w14:textId="681555C9" w:rsidR="00352AA7" w:rsidRDefault="00352AA7" w:rsidP="00352AA7">
      <w:pPr>
        <w:tabs>
          <w:tab w:val="left" w:pos="1080"/>
          <w:tab w:val="center" w:pos="5087"/>
        </w:tabs>
        <w:autoSpaceDE w:val="0"/>
        <w:autoSpaceDN w:val="0"/>
        <w:adjustRightInd w:val="0"/>
        <w:ind w:right="-2" w:firstLine="567"/>
        <w:jc w:val="both"/>
        <w:rPr>
          <w:b/>
          <w:bCs/>
        </w:rPr>
      </w:pPr>
      <w:r w:rsidRPr="00352AA7">
        <w:rPr>
          <w:b/>
          <w:bCs/>
        </w:rPr>
        <w:t>10.2 Информация в инструкциях по применению и/или на упаковке</w:t>
      </w:r>
    </w:p>
    <w:p w14:paraId="60FE3F98" w14:textId="77777777" w:rsidR="00743202" w:rsidRDefault="00743202" w:rsidP="00352AA7">
      <w:pPr>
        <w:tabs>
          <w:tab w:val="left" w:pos="1080"/>
          <w:tab w:val="center" w:pos="5087"/>
        </w:tabs>
        <w:autoSpaceDE w:val="0"/>
        <w:autoSpaceDN w:val="0"/>
        <w:adjustRightInd w:val="0"/>
        <w:ind w:right="-2" w:firstLine="567"/>
        <w:jc w:val="both"/>
      </w:pPr>
    </w:p>
    <w:p w14:paraId="4CD4F5B0" w14:textId="3F70AF34" w:rsidR="00352AA7" w:rsidRPr="00352AA7" w:rsidRDefault="00352AA7" w:rsidP="00352AA7">
      <w:pPr>
        <w:tabs>
          <w:tab w:val="left" w:pos="1080"/>
          <w:tab w:val="center" w:pos="5087"/>
        </w:tabs>
        <w:autoSpaceDE w:val="0"/>
        <w:autoSpaceDN w:val="0"/>
        <w:adjustRightInd w:val="0"/>
        <w:ind w:right="-2" w:firstLine="567"/>
        <w:jc w:val="both"/>
      </w:pPr>
      <w:r w:rsidRPr="00352AA7">
        <w:t xml:space="preserve">Упаковка и/или инструкции по применению должны содержать, по крайней мере, информацию о следующем: </w:t>
      </w:r>
    </w:p>
    <w:p w14:paraId="20E246FE" w14:textId="7BA5C649" w:rsidR="00352AA7" w:rsidRPr="00352AA7" w:rsidRDefault="00352AA7" w:rsidP="00352AA7">
      <w:pPr>
        <w:tabs>
          <w:tab w:val="left" w:pos="1080"/>
          <w:tab w:val="center" w:pos="5087"/>
        </w:tabs>
        <w:autoSpaceDE w:val="0"/>
        <w:autoSpaceDN w:val="0"/>
        <w:adjustRightInd w:val="0"/>
        <w:ind w:right="-2" w:firstLine="567"/>
        <w:jc w:val="both"/>
      </w:pPr>
      <w:r w:rsidRPr="00352AA7">
        <w:t xml:space="preserve">а) данные, строго необходимые для идентификации устройства (включая соответствующие атрибуты дизайна, как определено в </w:t>
      </w:r>
      <w:r>
        <w:rPr>
          <w:lang w:val="ru-RU"/>
        </w:rPr>
        <w:t>разделе</w:t>
      </w:r>
      <w:r w:rsidRPr="00352AA7">
        <w:t xml:space="preserve"> 5, и содержимое упаковки; </w:t>
      </w:r>
    </w:p>
    <w:p w14:paraId="225BE358" w14:textId="77777777" w:rsidR="00352AA7" w:rsidRDefault="00352AA7" w:rsidP="00352AA7">
      <w:pPr>
        <w:tabs>
          <w:tab w:val="left" w:pos="1080"/>
          <w:tab w:val="center" w:pos="5087"/>
        </w:tabs>
        <w:autoSpaceDE w:val="0"/>
        <w:autoSpaceDN w:val="0"/>
        <w:adjustRightInd w:val="0"/>
        <w:ind w:right="-2" w:firstLine="567"/>
        <w:jc w:val="both"/>
      </w:pPr>
      <w:r w:rsidRPr="00352AA7">
        <w:t xml:space="preserve">b) предполагаемая производительность (см. </w:t>
      </w:r>
      <w:r>
        <w:rPr>
          <w:lang w:val="ru-RU"/>
        </w:rPr>
        <w:t>раздел</w:t>
      </w:r>
      <w:r w:rsidRPr="00352AA7">
        <w:t xml:space="preserve"> 4);</w:t>
      </w:r>
    </w:p>
    <w:p w14:paraId="23CA40E3" w14:textId="322A7875" w:rsidR="00352AA7" w:rsidRPr="00352AA7" w:rsidRDefault="00352AA7" w:rsidP="00352AA7">
      <w:pPr>
        <w:tabs>
          <w:tab w:val="left" w:pos="1080"/>
          <w:tab w:val="center" w:pos="5087"/>
        </w:tabs>
        <w:autoSpaceDE w:val="0"/>
        <w:autoSpaceDN w:val="0"/>
        <w:adjustRightInd w:val="0"/>
        <w:ind w:right="-2" w:firstLine="567"/>
        <w:jc w:val="both"/>
      </w:pPr>
      <w:r w:rsidRPr="00352AA7">
        <w:t xml:space="preserve">c) при необходимости или по местным требованиям, уникальная идентификация устройства (UDI код); </w:t>
      </w:r>
    </w:p>
    <w:p w14:paraId="21280A4D"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d) при необходимости описание всех добавок или материалов покрытия; </w:t>
      </w:r>
    </w:p>
    <w:p w14:paraId="181FEA8A"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e) при необходимости, если делаются особые заявления из-за наличия добавки или покрытия: </w:t>
      </w:r>
    </w:p>
    <w:p w14:paraId="1B757D50" w14:textId="79161788" w:rsidR="00352AA7" w:rsidRPr="00352AA7" w:rsidRDefault="00352AA7" w:rsidP="00352AA7">
      <w:pPr>
        <w:tabs>
          <w:tab w:val="left" w:pos="1080"/>
          <w:tab w:val="center" w:pos="5087"/>
        </w:tabs>
        <w:autoSpaceDE w:val="0"/>
        <w:autoSpaceDN w:val="0"/>
        <w:adjustRightInd w:val="0"/>
        <w:ind w:right="-2" w:firstLine="851"/>
        <w:jc w:val="both"/>
      </w:pPr>
      <w:r>
        <w:rPr>
          <w:lang w:val="ru-RU"/>
        </w:rPr>
        <w:t>-</w:t>
      </w:r>
      <w:r w:rsidRPr="00352AA7">
        <w:t xml:space="preserve"> описание материала добавки или покрытия; </w:t>
      </w:r>
    </w:p>
    <w:p w14:paraId="05551CFD" w14:textId="7342D255" w:rsidR="00352AA7" w:rsidRPr="00352AA7" w:rsidRDefault="00352AA7" w:rsidP="00352AA7">
      <w:pPr>
        <w:tabs>
          <w:tab w:val="left" w:pos="1080"/>
          <w:tab w:val="center" w:pos="5087"/>
        </w:tabs>
        <w:autoSpaceDE w:val="0"/>
        <w:autoSpaceDN w:val="0"/>
        <w:adjustRightInd w:val="0"/>
        <w:ind w:right="-2" w:firstLine="851"/>
        <w:jc w:val="both"/>
      </w:pPr>
      <w:r>
        <w:rPr>
          <w:lang w:val="ru-RU"/>
        </w:rPr>
        <w:t>-</w:t>
      </w:r>
      <w:r w:rsidRPr="00352AA7">
        <w:t xml:space="preserve"> продолжительность эффективности при использовании; </w:t>
      </w:r>
    </w:p>
    <w:p w14:paraId="2D45CEDB" w14:textId="4651F550" w:rsidR="00352AA7" w:rsidRPr="00352AA7" w:rsidRDefault="00352AA7" w:rsidP="00352AA7">
      <w:pPr>
        <w:tabs>
          <w:tab w:val="left" w:pos="1080"/>
          <w:tab w:val="center" w:pos="5087"/>
        </w:tabs>
        <w:autoSpaceDE w:val="0"/>
        <w:autoSpaceDN w:val="0"/>
        <w:adjustRightInd w:val="0"/>
        <w:ind w:right="-2" w:firstLine="851"/>
        <w:jc w:val="both"/>
      </w:pPr>
      <w:r>
        <w:rPr>
          <w:lang w:val="ru-RU"/>
        </w:rPr>
        <w:t>-</w:t>
      </w:r>
      <w:r w:rsidRPr="00352AA7">
        <w:t xml:space="preserve"> любые противопоказания, предупреждения и меры предосторожности на основе материала(ов) добавки или покрытия; </w:t>
      </w:r>
    </w:p>
    <w:p w14:paraId="6A1D8332"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f) при необходимости информация об отверстиях (количество и положение), функциональной длине и конфигурации конца; </w:t>
      </w:r>
    </w:p>
    <w:p w14:paraId="641C4F8B" w14:textId="77777777" w:rsidR="00743202" w:rsidRDefault="00352AA7" w:rsidP="00352AA7">
      <w:pPr>
        <w:tabs>
          <w:tab w:val="left" w:pos="1080"/>
          <w:tab w:val="center" w:pos="5087"/>
        </w:tabs>
        <w:autoSpaceDE w:val="0"/>
        <w:autoSpaceDN w:val="0"/>
        <w:adjustRightInd w:val="0"/>
        <w:ind w:right="-2" w:firstLine="567"/>
        <w:jc w:val="both"/>
      </w:pPr>
      <w:r w:rsidRPr="00352AA7">
        <w:t>g) при необходимости объяснение любой маркировки катетера;</w:t>
      </w:r>
    </w:p>
    <w:p w14:paraId="093EF4A0" w14:textId="22F9CC38" w:rsidR="00352AA7" w:rsidRDefault="00352AA7" w:rsidP="00352AA7">
      <w:pPr>
        <w:tabs>
          <w:tab w:val="left" w:pos="1080"/>
          <w:tab w:val="center" w:pos="5087"/>
        </w:tabs>
        <w:autoSpaceDE w:val="0"/>
        <w:autoSpaceDN w:val="0"/>
        <w:adjustRightInd w:val="0"/>
        <w:ind w:right="-2" w:firstLine="567"/>
        <w:jc w:val="both"/>
      </w:pPr>
      <w:r w:rsidRPr="00352AA7">
        <w:t xml:space="preserve">h) информация относительно скорости потока (см. 7.2.5), включая протестированную длину катетера; </w:t>
      </w:r>
    </w:p>
    <w:p w14:paraId="3C934B6A"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i) любые ограничения в размере шприца или другом методе введения жидкости, который не должен использоваться с устройством; </w:t>
      </w:r>
    </w:p>
    <w:p w14:paraId="79C104A2" w14:textId="77777777" w:rsidR="00352AA7" w:rsidRPr="00352AA7" w:rsidRDefault="00352AA7" w:rsidP="00352AA7">
      <w:pPr>
        <w:tabs>
          <w:tab w:val="left" w:pos="1080"/>
          <w:tab w:val="center" w:pos="5087"/>
        </w:tabs>
        <w:autoSpaceDE w:val="0"/>
        <w:autoSpaceDN w:val="0"/>
        <w:adjustRightInd w:val="0"/>
        <w:ind w:right="-2" w:firstLine="567"/>
        <w:jc w:val="both"/>
      </w:pPr>
      <w:r w:rsidRPr="00352AA7">
        <w:t xml:space="preserve">j) при необходимости любые особые рекомендации относительно использования фильтров или предварительной фильтрации медицинских препаратов. </w:t>
      </w:r>
    </w:p>
    <w:p w14:paraId="24EEB935" w14:textId="77777777" w:rsidR="00352AA7" w:rsidRPr="00352AA7" w:rsidRDefault="00352AA7" w:rsidP="00352AA7">
      <w:pPr>
        <w:tabs>
          <w:tab w:val="left" w:pos="1080"/>
          <w:tab w:val="center" w:pos="5087"/>
        </w:tabs>
        <w:autoSpaceDE w:val="0"/>
        <w:autoSpaceDN w:val="0"/>
        <w:adjustRightInd w:val="0"/>
        <w:ind w:right="-2" w:firstLine="567"/>
        <w:jc w:val="both"/>
      </w:pPr>
    </w:p>
    <w:p w14:paraId="6F87AAD2" w14:textId="77777777" w:rsidR="00352AA7" w:rsidRPr="00352AA7" w:rsidRDefault="00352AA7" w:rsidP="00352AA7">
      <w:pPr>
        <w:tabs>
          <w:tab w:val="left" w:pos="1080"/>
          <w:tab w:val="center" w:pos="5087"/>
        </w:tabs>
        <w:autoSpaceDE w:val="0"/>
        <w:autoSpaceDN w:val="0"/>
        <w:adjustRightInd w:val="0"/>
        <w:ind w:right="-2" w:firstLine="567"/>
        <w:jc w:val="both"/>
      </w:pPr>
    </w:p>
    <w:p w14:paraId="45957E19" w14:textId="77777777" w:rsidR="00352AA7" w:rsidRDefault="00352AA7" w:rsidP="00352AA7">
      <w:pPr>
        <w:tabs>
          <w:tab w:val="left" w:pos="1080"/>
          <w:tab w:val="center" w:pos="5087"/>
        </w:tabs>
        <w:autoSpaceDE w:val="0"/>
        <w:autoSpaceDN w:val="0"/>
        <w:adjustRightInd w:val="0"/>
        <w:ind w:right="-2" w:firstLine="567"/>
        <w:jc w:val="both"/>
      </w:pPr>
    </w:p>
    <w:p w14:paraId="21361735" w14:textId="77777777" w:rsidR="001520FB" w:rsidRDefault="001520FB" w:rsidP="00352AA7">
      <w:pPr>
        <w:tabs>
          <w:tab w:val="left" w:pos="1080"/>
          <w:tab w:val="center" w:pos="5087"/>
        </w:tabs>
        <w:autoSpaceDE w:val="0"/>
        <w:autoSpaceDN w:val="0"/>
        <w:adjustRightInd w:val="0"/>
        <w:ind w:right="-2" w:firstLine="567"/>
        <w:jc w:val="both"/>
      </w:pPr>
    </w:p>
    <w:p w14:paraId="32C03D91" w14:textId="77777777" w:rsidR="001520FB" w:rsidRDefault="001520FB" w:rsidP="00352AA7">
      <w:pPr>
        <w:tabs>
          <w:tab w:val="left" w:pos="1080"/>
          <w:tab w:val="center" w:pos="5087"/>
        </w:tabs>
        <w:autoSpaceDE w:val="0"/>
        <w:autoSpaceDN w:val="0"/>
        <w:adjustRightInd w:val="0"/>
        <w:ind w:right="-2" w:firstLine="567"/>
        <w:jc w:val="both"/>
      </w:pPr>
    </w:p>
    <w:p w14:paraId="5D8531F5" w14:textId="3FB3E7FA" w:rsidR="001520FB" w:rsidRDefault="001520FB" w:rsidP="00352AA7">
      <w:pPr>
        <w:tabs>
          <w:tab w:val="left" w:pos="1080"/>
          <w:tab w:val="center" w:pos="5087"/>
        </w:tabs>
        <w:autoSpaceDE w:val="0"/>
        <w:autoSpaceDN w:val="0"/>
        <w:adjustRightInd w:val="0"/>
        <w:ind w:right="-2" w:firstLine="567"/>
        <w:jc w:val="both"/>
      </w:pPr>
    </w:p>
    <w:p w14:paraId="73D72A93" w14:textId="2089318E" w:rsidR="00C46FE0" w:rsidRDefault="00C46FE0" w:rsidP="00352AA7">
      <w:pPr>
        <w:tabs>
          <w:tab w:val="left" w:pos="1080"/>
          <w:tab w:val="center" w:pos="5087"/>
        </w:tabs>
        <w:autoSpaceDE w:val="0"/>
        <w:autoSpaceDN w:val="0"/>
        <w:adjustRightInd w:val="0"/>
        <w:ind w:right="-2" w:firstLine="567"/>
        <w:jc w:val="both"/>
      </w:pPr>
    </w:p>
    <w:p w14:paraId="4A3EDAA5" w14:textId="6856BF69" w:rsidR="00C46FE0" w:rsidRDefault="00C46FE0" w:rsidP="00352AA7">
      <w:pPr>
        <w:tabs>
          <w:tab w:val="left" w:pos="1080"/>
          <w:tab w:val="center" w:pos="5087"/>
        </w:tabs>
        <w:autoSpaceDE w:val="0"/>
        <w:autoSpaceDN w:val="0"/>
        <w:adjustRightInd w:val="0"/>
        <w:ind w:right="-2" w:firstLine="567"/>
        <w:jc w:val="both"/>
      </w:pPr>
    </w:p>
    <w:p w14:paraId="62FA0652" w14:textId="2CD15633" w:rsidR="00C46FE0" w:rsidRDefault="00C46FE0" w:rsidP="00352AA7">
      <w:pPr>
        <w:tabs>
          <w:tab w:val="left" w:pos="1080"/>
          <w:tab w:val="center" w:pos="5087"/>
        </w:tabs>
        <w:autoSpaceDE w:val="0"/>
        <w:autoSpaceDN w:val="0"/>
        <w:adjustRightInd w:val="0"/>
        <w:ind w:right="-2" w:firstLine="567"/>
        <w:jc w:val="both"/>
      </w:pPr>
    </w:p>
    <w:p w14:paraId="75E4B745" w14:textId="6257BC9D" w:rsidR="00C46FE0" w:rsidRDefault="00C46FE0" w:rsidP="00352AA7">
      <w:pPr>
        <w:tabs>
          <w:tab w:val="left" w:pos="1080"/>
          <w:tab w:val="center" w:pos="5087"/>
        </w:tabs>
        <w:autoSpaceDE w:val="0"/>
        <w:autoSpaceDN w:val="0"/>
        <w:adjustRightInd w:val="0"/>
        <w:ind w:right="-2" w:firstLine="567"/>
        <w:jc w:val="both"/>
      </w:pPr>
    </w:p>
    <w:p w14:paraId="5AEBB843" w14:textId="2008CB64" w:rsidR="00C46FE0" w:rsidRDefault="00C46FE0" w:rsidP="00352AA7">
      <w:pPr>
        <w:tabs>
          <w:tab w:val="left" w:pos="1080"/>
          <w:tab w:val="center" w:pos="5087"/>
        </w:tabs>
        <w:autoSpaceDE w:val="0"/>
        <w:autoSpaceDN w:val="0"/>
        <w:adjustRightInd w:val="0"/>
        <w:ind w:right="-2" w:firstLine="567"/>
        <w:jc w:val="both"/>
      </w:pPr>
    </w:p>
    <w:p w14:paraId="0C6F8822" w14:textId="77777777" w:rsidR="00C46FE0" w:rsidRDefault="00C46FE0" w:rsidP="00352AA7">
      <w:pPr>
        <w:tabs>
          <w:tab w:val="left" w:pos="1080"/>
          <w:tab w:val="center" w:pos="5087"/>
        </w:tabs>
        <w:autoSpaceDE w:val="0"/>
        <w:autoSpaceDN w:val="0"/>
        <w:adjustRightInd w:val="0"/>
        <w:ind w:right="-2" w:firstLine="567"/>
        <w:jc w:val="both"/>
      </w:pPr>
    </w:p>
    <w:p w14:paraId="2B0F64F8" w14:textId="77777777" w:rsidR="001520FB" w:rsidRDefault="001520FB" w:rsidP="00352AA7">
      <w:pPr>
        <w:tabs>
          <w:tab w:val="left" w:pos="1080"/>
          <w:tab w:val="center" w:pos="5087"/>
        </w:tabs>
        <w:autoSpaceDE w:val="0"/>
        <w:autoSpaceDN w:val="0"/>
        <w:adjustRightInd w:val="0"/>
        <w:ind w:right="-2" w:firstLine="567"/>
        <w:jc w:val="both"/>
      </w:pPr>
    </w:p>
    <w:p w14:paraId="2C4AB074" w14:textId="77777777" w:rsidR="001520FB" w:rsidRDefault="001520FB" w:rsidP="00352AA7">
      <w:pPr>
        <w:tabs>
          <w:tab w:val="left" w:pos="1080"/>
          <w:tab w:val="center" w:pos="5087"/>
        </w:tabs>
        <w:autoSpaceDE w:val="0"/>
        <w:autoSpaceDN w:val="0"/>
        <w:adjustRightInd w:val="0"/>
        <w:ind w:right="-2" w:firstLine="567"/>
        <w:jc w:val="both"/>
      </w:pPr>
    </w:p>
    <w:p w14:paraId="28903B61" w14:textId="77777777" w:rsidR="001520FB" w:rsidRDefault="001520FB" w:rsidP="00352AA7">
      <w:pPr>
        <w:tabs>
          <w:tab w:val="left" w:pos="1080"/>
          <w:tab w:val="center" w:pos="5087"/>
        </w:tabs>
        <w:autoSpaceDE w:val="0"/>
        <w:autoSpaceDN w:val="0"/>
        <w:adjustRightInd w:val="0"/>
        <w:ind w:right="-2" w:firstLine="567"/>
        <w:jc w:val="both"/>
      </w:pPr>
    </w:p>
    <w:p w14:paraId="5D5CE821" w14:textId="77777777" w:rsidR="001520FB" w:rsidRDefault="001520FB" w:rsidP="00352AA7">
      <w:pPr>
        <w:tabs>
          <w:tab w:val="left" w:pos="1080"/>
          <w:tab w:val="center" w:pos="5087"/>
        </w:tabs>
        <w:autoSpaceDE w:val="0"/>
        <w:autoSpaceDN w:val="0"/>
        <w:adjustRightInd w:val="0"/>
        <w:ind w:right="-2" w:firstLine="567"/>
        <w:jc w:val="both"/>
      </w:pPr>
    </w:p>
    <w:p w14:paraId="11AF0150" w14:textId="77777777" w:rsidR="001520FB" w:rsidRDefault="001520FB" w:rsidP="00352AA7">
      <w:pPr>
        <w:tabs>
          <w:tab w:val="left" w:pos="1080"/>
          <w:tab w:val="center" w:pos="5087"/>
        </w:tabs>
        <w:autoSpaceDE w:val="0"/>
        <w:autoSpaceDN w:val="0"/>
        <w:adjustRightInd w:val="0"/>
        <w:ind w:right="-2" w:firstLine="567"/>
        <w:jc w:val="both"/>
      </w:pPr>
    </w:p>
    <w:p w14:paraId="3799A6FA" w14:textId="77777777" w:rsidR="001520FB" w:rsidRDefault="001520FB" w:rsidP="00743202">
      <w:pPr>
        <w:tabs>
          <w:tab w:val="left" w:pos="1080"/>
          <w:tab w:val="center" w:pos="5087"/>
        </w:tabs>
        <w:autoSpaceDE w:val="0"/>
        <w:autoSpaceDN w:val="0"/>
        <w:adjustRightInd w:val="0"/>
        <w:ind w:right="-2"/>
        <w:jc w:val="both"/>
      </w:pPr>
    </w:p>
    <w:p w14:paraId="1952DAE2" w14:textId="77777777" w:rsidR="001520FB" w:rsidRDefault="001520FB" w:rsidP="00E777CC">
      <w:pPr>
        <w:tabs>
          <w:tab w:val="left" w:pos="1080"/>
          <w:tab w:val="center" w:pos="5087"/>
        </w:tabs>
        <w:autoSpaceDE w:val="0"/>
        <w:autoSpaceDN w:val="0"/>
        <w:adjustRightInd w:val="0"/>
        <w:ind w:right="-2" w:firstLine="567"/>
        <w:jc w:val="center"/>
        <w:rPr>
          <w:b/>
          <w:bCs/>
        </w:rPr>
      </w:pPr>
      <w:r w:rsidRPr="001520FB">
        <w:rPr>
          <w:b/>
          <w:bCs/>
        </w:rPr>
        <w:lastRenderedPageBreak/>
        <w:t>Приложение А</w:t>
      </w:r>
    </w:p>
    <w:p w14:paraId="3A51F063" w14:textId="69356D64" w:rsidR="001520FB" w:rsidRPr="00E777CC" w:rsidRDefault="001520FB" w:rsidP="00E777CC">
      <w:pPr>
        <w:tabs>
          <w:tab w:val="left" w:pos="1080"/>
          <w:tab w:val="center" w:pos="5087"/>
        </w:tabs>
        <w:autoSpaceDE w:val="0"/>
        <w:autoSpaceDN w:val="0"/>
        <w:adjustRightInd w:val="0"/>
        <w:ind w:right="-2" w:firstLine="567"/>
        <w:jc w:val="center"/>
        <w:rPr>
          <w:i/>
          <w:iCs/>
        </w:rPr>
      </w:pPr>
      <w:r w:rsidRPr="001520FB">
        <w:rPr>
          <w:i/>
          <w:iCs/>
        </w:rPr>
        <w:t>(</w:t>
      </w:r>
      <w:r w:rsidRPr="00E777CC">
        <w:rPr>
          <w:i/>
          <w:iCs/>
          <w:lang w:val="ru-RU"/>
        </w:rPr>
        <w:t>обязательное</w:t>
      </w:r>
      <w:r w:rsidRPr="001520FB">
        <w:rPr>
          <w:i/>
          <w:iCs/>
        </w:rPr>
        <w:t>)</w:t>
      </w:r>
    </w:p>
    <w:p w14:paraId="6877967B" w14:textId="77777777" w:rsidR="001520FB" w:rsidRDefault="001520FB" w:rsidP="00E777CC">
      <w:pPr>
        <w:tabs>
          <w:tab w:val="left" w:pos="1080"/>
          <w:tab w:val="center" w:pos="5087"/>
        </w:tabs>
        <w:autoSpaceDE w:val="0"/>
        <w:autoSpaceDN w:val="0"/>
        <w:adjustRightInd w:val="0"/>
        <w:ind w:right="-2" w:firstLine="567"/>
        <w:jc w:val="center"/>
      </w:pPr>
    </w:p>
    <w:p w14:paraId="74B0A1E2" w14:textId="0BD6D70F" w:rsidR="001520FB" w:rsidRPr="001520FB" w:rsidRDefault="001520FB" w:rsidP="00E777CC">
      <w:pPr>
        <w:tabs>
          <w:tab w:val="left" w:pos="1080"/>
          <w:tab w:val="center" w:pos="5087"/>
        </w:tabs>
        <w:autoSpaceDE w:val="0"/>
        <w:autoSpaceDN w:val="0"/>
        <w:adjustRightInd w:val="0"/>
        <w:ind w:right="-2" w:firstLine="567"/>
        <w:jc w:val="center"/>
      </w:pPr>
      <w:r w:rsidRPr="001520FB">
        <w:rPr>
          <w:b/>
          <w:bCs/>
        </w:rPr>
        <w:t xml:space="preserve">Метод </w:t>
      </w:r>
      <w:r w:rsidR="008F722C">
        <w:rPr>
          <w:b/>
          <w:bCs/>
          <w:lang w:val="ru-RU"/>
        </w:rPr>
        <w:t>испытания</w:t>
      </w:r>
      <w:r w:rsidRPr="001520FB">
        <w:rPr>
          <w:b/>
          <w:bCs/>
        </w:rPr>
        <w:t xml:space="preserve"> на устойчивость к коррозии</w:t>
      </w:r>
    </w:p>
    <w:p w14:paraId="567735D4" w14:textId="77777777" w:rsidR="001520FB" w:rsidRDefault="001520FB" w:rsidP="001520FB">
      <w:pPr>
        <w:tabs>
          <w:tab w:val="left" w:pos="1080"/>
          <w:tab w:val="center" w:pos="5087"/>
        </w:tabs>
        <w:autoSpaceDE w:val="0"/>
        <w:autoSpaceDN w:val="0"/>
        <w:adjustRightInd w:val="0"/>
        <w:ind w:right="-2" w:firstLine="567"/>
        <w:jc w:val="both"/>
        <w:rPr>
          <w:b/>
          <w:bCs/>
        </w:rPr>
      </w:pPr>
    </w:p>
    <w:p w14:paraId="42350E8F" w14:textId="77777777" w:rsidR="001520FB" w:rsidRDefault="001520FB" w:rsidP="001520FB">
      <w:pPr>
        <w:tabs>
          <w:tab w:val="left" w:pos="1080"/>
          <w:tab w:val="center" w:pos="5087"/>
        </w:tabs>
        <w:autoSpaceDE w:val="0"/>
        <w:autoSpaceDN w:val="0"/>
        <w:adjustRightInd w:val="0"/>
        <w:ind w:right="-2" w:firstLine="567"/>
        <w:jc w:val="both"/>
        <w:rPr>
          <w:b/>
          <w:bCs/>
        </w:rPr>
      </w:pPr>
      <w:r w:rsidRPr="001520FB">
        <w:rPr>
          <w:b/>
          <w:bCs/>
        </w:rPr>
        <w:t>A.1 Принцип</w:t>
      </w:r>
    </w:p>
    <w:p w14:paraId="23584063" w14:textId="77777777" w:rsidR="001520FB" w:rsidRDefault="001520FB" w:rsidP="001520FB">
      <w:pPr>
        <w:tabs>
          <w:tab w:val="left" w:pos="1080"/>
          <w:tab w:val="center" w:pos="5087"/>
        </w:tabs>
        <w:autoSpaceDE w:val="0"/>
        <w:autoSpaceDN w:val="0"/>
        <w:adjustRightInd w:val="0"/>
        <w:ind w:right="-2" w:firstLine="567"/>
        <w:jc w:val="both"/>
        <w:rPr>
          <w:b/>
          <w:bCs/>
        </w:rPr>
      </w:pPr>
    </w:p>
    <w:p w14:paraId="373F408E" w14:textId="359D213C" w:rsidR="001520FB" w:rsidRPr="001520FB" w:rsidRDefault="001520FB" w:rsidP="001520FB">
      <w:pPr>
        <w:tabs>
          <w:tab w:val="left" w:pos="1080"/>
          <w:tab w:val="center" w:pos="5087"/>
        </w:tabs>
        <w:autoSpaceDE w:val="0"/>
        <w:autoSpaceDN w:val="0"/>
        <w:adjustRightInd w:val="0"/>
        <w:ind w:right="-2" w:firstLine="567"/>
        <w:jc w:val="both"/>
      </w:pPr>
      <w:r w:rsidRPr="001520FB">
        <w:t>Устройство погружа</w:t>
      </w:r>
      <w:r w:rsidR="008F722C">
        <w:rPr>
          <w:lang w:val="ru-RU"/>
        </w:rPr>
        <w:t>ют</w:t>
      </w:r>
      <w:r w:rsidRPr="001520FB">
        <w:t xml:space="preserve"> в раствор хлорида натрия, затем в кипяченую дистиллированную или деионизированную воду и затем визуально проверяется на наличие коррозии. </w:t>
      </w:r>
    </w:p>
    <w:p w14:paraId="253C6592" w14:textId="77777777" w:rsidR="001520FB" w:rsidRDefault="001520FB" w:rsidP="001520FB">
      <w:pPr>
        <w:tabs>
          <w:tab w:val="left" w:pos="1080"/>
          <w:tab w:val="center" w:pos="5087"/>
        </w:tabs>
        <w:autoSpaceDE w:val="0"/>
        <w:autoSpaceDN w:val="0"/>
        <w:adjustRightInd w:val="0"/>
        <w:ind w:right="-2" w:firstLine="567"/>
        <w:jc w:val="both"/>
        <w:rPr>
          <w:b/>
          <w:bCs/>
        </w:rPr>
      </w:pPr>
    </w:p>
    <w:p w14:paraId="0BDAAA5D" w14:textId="191145BE" w:rsidR="001520FB" w:rsidRDefault="001520FB" w:rsidP="001520FB">
      <w:pPr>
        <w:tabs>
          <w:tab w:val="left" w:pos="1080"/>
          <w:tab w:val="center" w:pos="5087"/>
        </w:tabs>
        <w:autoSpaceDE w:val="0"/>
        <w:autoSpaceDN w:val="0"/>
        <w:adjustRightInd w:val="0"/>
        <w:ind w:right="-2" w:firstLine="567"/>
        <w:jc w:val="both"/>
        <w:rPr>
          <w:b/>
          <w:bCs/>
        </w:rPr>
      </w:pPr>
      <w:r w:rsidRPr="001520FB">
        <w:rPr>
          <w:b/>
          <w:bCs/>
        </w:rPr>
        <w:t>A.2 Реагенты</w:t>
      </w:r>
    </w:p>
    <w:p w14:paraId="0105D331" w14:textId="77777777" w:rsidR="001520FB" w:rsidRDefault="001520FB" w:rsidP="001520FB">
      <w:pPr>
        <w:tabs>
          <w:tab w:val="left" w:pos="1080"/>
          <w:tab w:val="center" w:pos="5087"/>
        </w:tabs>
        <w:autoSpaceDE w:val="0"/>
        <w:autoSpaceDN w:val="0"/>
        <w:adjustRightInd w:val="0"/>
        <w:ind w:right="-2" w:firstLine="567"/>
        <w:jc w:val="both"/>
        <w:rPr>
          <w:b/>
          <w:bCs/>
        </w:rPr>
      </w:pPr>
    </w:p>
    <w:p w14:paraId="79E5C701" w14:textId="77777777" w:rsidR="001520FB" w:rsidRDefault="001520FB" w:rsidP="001520FB">
      <w:pPr>
        <w:tabs>
          <w:tab w:val="left" w:pos="1080"/>
          <w:tab w:val="center" w:pos="5087"/>
        </w:tabs>
        <w:autoSpaceDE w:val="0"/>
        <w:autoSpaceDN w:val="0"/>
        <w:adjustRightInd w:val="0"/>
        <w:ind w:right="-2" w:firstLine="567"/>
        <w:jc w:val="both"/>
      </w:pPr>
      <w:r w:rsidRPr="001520FB">
        <w:rPr>
          <w:b/>
          <w:bCs/>
        </w:rPr>
        <w:t>A.2.1 Физ.раствор</w:t>
      </w:r>
      <w:r w:rsidRPr="001520FB">
        <w:t xml:space="preserve">, содержащий раствор хлорида натрия марки аналитического реагента в свежеприготовленной дистиллированной или деионизированной воде, </w:t>
      </w:r>
      <w:r w:rsidRPr="001520FB">
        <w:rPr>
          <w:i/>
          <w:iCs/>
        </w:rPr>
        <w:t>c</w:t>
      </w:r>
      <w:r w:rsidRPr="001520FB">
        <w:t xml:space="preserve">(NaCl) = 0,15 mol/l]. </w:t>
      </w:r>
    </w:p>
    <w:p w14:paraId="109C5F55" w14:textId="5EC65633" w:rsidR="001520FB" w:rsidRPr="001520FB" w:rsidRDefault="001520FB" w:rsidP="001520FB">
      <w:pPr>
        <w:tabs>
          <w:tab w:val="left" w:pos="1080"/>
          <w:tab w:val="center" w:pos="5087"/>
        </w:tabs>
        <w:autoSpaceDE w:val="0"/>
        <w:autoSpaceDN w:val="0"/>
        <w:adjustRightInd w:val="0"/>
        <w:ind w:right="-2" w:firstLine="567"/>
        <w:jc w:val="both"/>
      </w:pPr>
      <w:r w:rsidRPr="001520FB">
        <w:rPr>
          <w:b/>
          <w:bCs/>
        </w:rPr>
        <w:t xml:space="preserve">A.2.2 Дистиллированная или деионизированная вода. </w:t>
      </w:r>
    </w:p>
    <w:p w14:paraId="32779527" w14:textId="77777777" w:rsidR="001520FB" w:rsidRDefault="001520FB" w:rsidP="001520FB">
      <w:pPr>
        <w:tabs>
          <w:tab w:val="left" w:pos="1080"/>
          <w:tab w:val="center" w:pos="5087"/>
        </w:tabs>
        <w:autoSpaceDE w:val="0"/>
        <w:autoSpaceDN w:val="0"/>
        <w:adjustRightInd w:val="0"/>
        <w:ind w:right="-2" w:firstLine="567"/>
        <w:jc w:val="both"/>
        <w:rPr>
          <w:b/>
          <w:bCs/>
        </w:rPr>
      </w:pPr>
    </w:p>
    <w:p w14:paraId="6A43E6A2" w14:textId="77777777" w:rsidR="001520FB" w:rsidRDefault="001520FB" w:rsidP="001520FB">
      <w:pPr>
        <w:tabs>
          <w:tab w:val="left" w:pos="1080"/>
          <w:tab w:val="center" w:pos="5087"/>
        </w:tabs>
        <w:autoSpaceDE w:val="0"/>
        <w:autoSpaceDN w:val="0"/>
        <w:adjustRightInd w:val="0"/>
        <w:ind w:right="-2" w:firstLine="567"/>
        <w:jc w:val="both"/>
        <w:rPr>
          <w:b/>
          <w:bCs/>
        </w:rPr>
      </w:pPr>
      <w:r w:rsidRPr="001520FB">
        <w:rPr>
          <w:b/>
          <w:bCs/>
        </w:rPr>
        <w:t>A.3 Оборудование</w:t>
      </w:r>
    </w:p>
    <w:p w14:paraId="70C8B192" w14:textId="77777777" w:rsidR="001520FB" w:rsidRDefault="001520FB" w:rsidP="001520FB">
      <w:pPr>
        <w:tabs>
          <w:tab w:val="left" w:pos="1080"/>
          <w:tab w:val="center" w:pos="5087"/>
        </w:tabs>
        <w:autoSpaceDE w:val="0"/>
        <w:autoSpaceDN w:val="0"/>
        <w:adjustRightInd w:val="0"/>
        <w:ind w:right="-2" w:firstLine="567"/>
        <w:jc w:val="both"/>
        <w:rPr>
          <w:b/>
          <w:bCs/>
        </w:rPr>
      </w:pPr>
    </w:p>
    <w:p w14:paraId="5A01E7E4" w14:textId="5783A7C9" w:rsidR="001520FB" w:rsidRPr="001520FB" w:rsidRDefault="001520FB" w:rsidP="001520FB">
      <w:pPr>
        <w:tabs>
          <w:tab w:val="left" w:pos="1080"/>
          <w:tab w:val="center" w:pos="5087"/>
        </w:tabs>
        <w:autoSpaceDE w:val="0"/>
        <w:autoSpaceDN w:val="0"/>
        <w:adjustRightInd w:val="0"/>
        <w:ind w:right="-2" w:firstLine="567"/>
        <w:jc w:val="both"/>
      </w:pPr>
      <w:r w:rsidRPr="001520FB">
        <w:rPr>
          <w:b/>
          <w:bCs/>
        </w:rPr>
        <w:t xml:space="preserve">A.3.1 Колбы из боросиликатного стекла. </w:t>
      </w:r>
    </w:p>
    <w:p w14:paraId="18CC637F" w14:textId="77777777" w:rsidR="001520FB" w:rsidRDefault="001520FB" w:rsidP="001520FB">
      <w:pPr>
        <w:tabs>
          <w:tab w:val="left" w:pos="1080"/>
          <w:tab w:val="center" w:pos="5087"/>
        </w:tabs>
        <w:autoSpaceDE w:val="0"/>
        <w:autoSpaceDN w:val="0"/>
        <w:adjustRightInd w:val="0"/>
        <w:ind w:right="-2" w:firstLine="567"/>
        <w:jc w:val="both"/>
        <w:rPr>
          <w:b/>
          <w:bCs/>
        </w:rPr>
      </w:pPr>
    </w:p>
    <w:p w14:paraId="6C18AD04" w14:textId="09B250A4" w:rsidR="001520FB" w:rsidRDefault="001520FB" w:rsidP="001520FB">
      <w:pPr>
        <w:tabs>
          <w:tab w:val="left" w:pos="1080"/>
          <w:tab w:val="center" w:pos="5087"/>
        </w:tabs>
        <w:autoSpaceDE w:val="0"/>
        <w:autoSpaceDN w:val="0"/>
        <w:adjustRightInd w:val="0"/>
        <w:ind w:right="-2" w:firstLine="567"/>
        <w:jc w:val="both"/>
        <w:rPr>
          <w:b/>
          <w:bCs/>
        </w:rPr>
      </w:pPr>
      <w:r w:rsidRPr="001520FB">
        <w:rPr>
          <w:b/>
          <w:bCs/>
        </w:rPr>
        <w:t>A.4 Процедура</w:t>
      </w:r>
    </w:p>
    <w:p w14:paraId="65A4E6B7" w14:textId="77777777" w:rsidR="001520FB" w:rsidRDefault="001520FB" w:rsidP="001520FB">
      <w:pPr>
        <w:tabs>
          <w:tab w:val="left" w:pos="1080"/>
          <w:tab w:val="center" w:pos="5087"/>
        </w:tabs>
        <w:autoSpaceDE w:val="0"/>
        <w:autoSpaceDN w:val="0"/>
        <w:adjustRightInd w:val="0"/>
        <w:ind w:right="-2" w:firstLine="567"/>
        <w:jc w:val="both"/>
        <w:rPr>
          <w:b/>
          <w:bCs/>
        </w:rPr>
      </w:pPr>
    </w:p>
    <w:p w14:paraId="7C90A153" w14:textId="327AED29" w:rsidR="001520FB" w:rsidRDefault="001520FB" w:rsidP="001520FB">
      <w:pPr>
        <w:tabs>
          <w:tab w:val="left" w:pos="1080"/>
          <w:tab w:val="center" w:pos="5087"/>
        </w:tabs>
        <w:autoSpaceDE w:val="0"/>
        <w:autoSpaceDN w:val="0"/>
        <w:adjustRightInd w:val="0"/>
        <w:ind w:right="-2" w:firstLine="567"/>
        <w:jc w:val="both"/>
      </w:pPr>
      <w:r w:rsidRPr="001520FB">
        <w:rPr>
          <w:b/>
          <w:bCs/>
        </w:rPr>
        <w:t xml:space="preserve">A.4.1 </w:t>
      </w:r>
      <w:r w:rsidRPr="001520FB">
        <w:t>Погр</w:t>
      </w:r>
      <w:r w:rsidR="008F722C">
        <w:rPr>
          <w:lang w:val="ru-RU"/>
        </w:rPr>
        <w:t>ужают</w:t>
      </w:r>
      <w:r w:rsidRPr="001520FB">
        <w:t xml:space="preserve"> устройство в раствор соли (A.2.1) в стеклянной колбе (A.3.1) при (22 ± 5) °C на 5 часов.</w:t>
      </w:r>
    </w:p>
    <w:p w14:paraId="38F675E1" w14:textId="6F44E319" w:rsidR="001520FB" w:rsidRDefault="001520FB" w:rsidP="001520FB">
      <w:pPr>
        <w:tabs>
          <w:tab w:val="left" w:pos="1080"/>
          <w:tab w:val="center" w:pos="5087"/>
        </w:tabs>
        <w:autoSpaceDE w:val="0"/>
        <w:autoSpaceDN w:val="0"/>
        <w:adjustRightInd w:val="0"/>
        <w:ind w:right="-2" w:firstLine="567"/>
        <w:jc w:val="both"/>
      </w:pPr>
      <w:r w:rsidRPr="001520FB">
        <w:rPr>
          <w:b/>
          <w:bCs/>
        </w:rPr>
        <w:t xml:space="preserve">A.4.2 </w:t>
      </w:r>
      <w:r w:rsidRPr="001520FB">
        <w:t>Извле</w:t>
      </w:r>
      <w:r w:rsidR="008F722C">
        <w:rPr>
          <w:lang w:val="ru-RU"/>
        </w:rPr>
        <w:t>кают</w:t>
      </w:r>
      <w:r w:rsidRPr="001520FB">
        <w:t xml:space="preserve"> образец для </w:t>
      </w:r>
      <w:r w:rsidR="008F722C">
        <w:rPr>
          <w:lang w:val="ru-RU"/>
        </w:rPr>
        <w:t>испытания</w:t>
      </w:r>
      <w:r w:rsidRPr="001520FB">
        <w:t xml:space="preserve"> и погру</w:t>
      </w:r>
      <w:r w:rsidR="008F722C">
        <w:rPr>
          <w:lang w:val="ru-RU"/>
        </w:rPr>
        <w:t>жают</w:t>
      </w:r>
      <w:r w:rsidRPr="001520FB">
        <w:t xml:space="preserve"> его в кипяченую дистиллированную или деионизированную воду (A.2.2) на 30 минут.</w:t>
      </w:r>
    </w:p>
    <w:p w14:paraId="3C47E404" w14:textId="2979AD22" w:rsidR="001520FB" w:rsidRDefault="001520FB" w:rsidP="001520FB">
      <w:pPr>
        <w:tabs>
          <w:tab w:val="left" w:pos="1080"/>
          <w:tab w:val="center" w:pos="5087"/>
        </w:tabs>
        <w:autoSpaceDE w:val="0"/>
        <w:autoSpaceDN w:val="0"/>
        <w:adjustRightInd w:val="0"/>
        <w:ind w:right="-2" w:firstLine="567"/>
        <w:jc w:val="both"/>
      </w:pPr>
      <w:r w:rsidRPr="001520FB">
        <w:rPr>
          <w:b/>
          <w:bCs/>
        </w:rPr>
        <w:t xml:space="preserve">A.4.3 </w:t>
      </w:r>
      <w:r w:rsidRPr="001520FB">
        <w:t>Охла</w:t>
      </w:r>
      <w:r w:rsidR="008F722C">
        <w:rPr>
          <w:lang w:val="ru-RU"/>
        </w:rPr>
        <w:t>ждают</w:t>
      </w:r>
      <w:r w:rsidRPr="001520FB">
        <w:t xml:space="preserve"> воду и образец для испытаний до (37 ± 2) °C и поддержива</w:t>
      </w:r>
      <w:r w:rsidR="008F722C">
        <w:rPr>
          <w:lang w:val="ru-RU"/>
        </w:rPr>
        <w:t>ют</w:t>
      </w:r>
      <w:r w:rsidRPr="001520FB">
        <w:t xml:space="preserve"> их при этой температуре в течение 48 часов. </w:t>
      </w:r>
    </w:p>
    <w:p w14:paraId="2DADF2FA" w14:textId="389C940D" w:rsidR="001520FB" w:rsidRDefault="001520FB" w:rsidP="001520FB">
      <w:pPr>
        <w:tabs>
          <w:tab w:val="left" w:pos="1080"/>
          <w:tab w:val="center" w:pos="5087"/>
        </w:tabs>
        <w:autoSpaceDE w:val="0"/>
        <w:autoSpaceDN w:val="0"/>
        <w:adjustRightInd w:val="0"/>
        <w:ind w:right="-2" w:firstLine="567"/>
        <w:jc w:val="both"/>
      </w:pPr>
      <w:r w:rsidRPr="001520FB">
        <w:rPr>
          <w:b/>
          <w:bCs/>
        </w:rPr>
        <w:t>A.4.4  </w:t>
      </w:r>
      <w:r w:rsidRPr="001520FB">
        <w:t>Извл</w:t>
      </w:r>
      <w:r w:rsidR="008F722C">
        <w:rPr>
          <w:lang w:val="ru-RU"/>
        </w:rPr>
        <w:t>екают</w:t>
      </w:r>
      <w:r w:rsidRPr="001520FB">
        <w:t xml:space="preserve"> образец для испытаний и даи</w:t>
      </w:r>
      <w:r w:rsidR="008F722C">
        <w:rPr>
          <w:lang w:val="ru-RU"/>
        </w:rPr>
        <w:t>ют</w:t>
      </w:r>
      <w:r w:rsidRPr="001520FB">
        <w:t xml:space="preserve"> ему высохнуть при комнатной температуре. </w:t>
      </w:r>
    </w:p>
    <w:p w14:paraId="0F94E18A" w14:textId="463B0E28" w:rsidR="001520FB" w:rsidRPr="001520FB" w:rsidRDefault="001520FB" w:rsidP="001520FB">
      <w:pPr>
        <w:tabs>
          <w:tab w:val="left" w:pos="1080"/>
          <w:tab w:val="center" w:pos="5087"/>
        </w:tabs>
        <w:autoSpaceDE w:val="0"/>
        <w:autoSpaceDN w:val="0"/>
        <w:adjustRightInd w:val="0"/>
        <w:ind w:right="-2" w:firstLine="567"/>
        <w:jc w:val="both"/>
      </w:pPr>
      <w:r w:rsidRPr="001520FB">
        <w:rPr>
          <w:b/>
          <w:bCs/>
        </w:rPr>
        <w:t>A.4.5  </w:t>
      </w:r>
      <w:r w:rsidRPr="001520FB">
        <w:t>Разб</w:t>
      </w:r>
      <w:r w:rsidR="008F722C">
        <w:rPr>
          <w:lang w:val="ru-RU"/>
        </w:rPr>
        <w:t>ирают</w:t>
      </w:r>
      <w:r w:rsidRPr="001520FB">
        <w:t xml:space="preserve"> образцы, состоящие из двух или более компонентов, которые предназначены для разделения при использовании. Не снима</w:t>
      </w:r>
      <w:r w:rsidR="008F722C">
        <w:rPr>
          <w:lang w:val="ru-RU"/>
        </w:rPr>
        <w:t>ют</w:t>
      </w:r>
      <w:r w:rsidRPr="001520FB">
        <w:t xml:space="preserve"> и не разреза</w:t>
      </w:r>
      <w:r w:rsidR="008F722C">
        <w:rPr>
          <w:lang w:val="ru-RU"/>
        </w:rPr>
        <w:t>ют</w:t>
      </w:r>
      <w:r w:rsidRPr="001520FB">
        <w:t xml:space="preserve"> покрытия на металлических компонентах. Прове</w:t>
      </w:r>
      <w:r w:rsidR="008F722C">
        <w:rPr>
          <w:lang w:val="ru-RU"/>
        </w:rPr>
        <w:t>ряют</w:t>
      </w:r>
      <w:r w:rsidRPr="001520FB">
        <w:t xml:space="preserve"> образец визуально на наличие признаков коррозии. </w:t>
      </w:r>
    </w:p>
    <w:p w14:paraId="51A10CCF" w14:textId="77777777" w:rsidR="001520FB" w:rsidRDefault="001520FB" w:rsidP="001520FB">
      <w:pPr>
        <w:tabs>
          <w:tab w:val="left" w:pos="1080"/>
          <w:tab w:val="center" w:pos="5087"/>
        </w:tabs>
        <w:autoSpaceDE w:val="0"/>
        <w:autoSpaceDN w:val="0"/>
        <w:adjustRightInd w:val="0"/>
        <w:ind w:right="-2" w:firstLine="567"/>
        <w:jc w:val="both"/>
      </w:pPr>
    </w:p>
    <w:p w14:paraId="5D9D17B7" w14:textId="26C9F69A" w:rsidR="001520FB" w:rsidRPr="001520FB" w:rsidRDefault="001520FB" w:rsidP="001520FB">
      <w:pPr>
        <w:tabs>
          <w:tab w:val="left" w:pos="1080"/>
          <w:tab w:val="center" w:pos="5087"/>
        </w:tabs>
        <w:autoSpaceDE w:val="0"/>
        <w:autoSpaceDN w:val="0"/>
        <w:adjustRightInd w:val="0"/>
        <w:ind w:right="-2" w:firstLine="567"/>
        <w:jc w:val="both"/>
        <w:rPr>
          <w:sz w:val="20"/>
          <w:szCs w:val="20"/>
        </w:rPr>
      </w:pPr>
      <w:r w:rsidRPr="001520FB">
        <w:rPr>
          <w:sz w:val="20"/>
          <w:szCs w:val="20"/>
          <w:lang w:val="ru-RU"/>
        </w:rPr>
        <w:t>Примечание –</w:t>
      </w:r>
      <w:r w:rsidRPr="001520FB">
        <w:rPr>
          <w:sz w:val="20"/>
          <w:szCs w:val="20"/>
        </w:rPr>
        <w:t xml:space="preserve"> Дополнительные испытания можно проводить с использованием альтернативных продолжительности и температуры в зависимости от соответствующего клинического обоснования на основе риска. </w:t>
      </w:r>
    </w:p>
    <w:p w14:paraId="71DEF857" w14:textId="77777777" w:rsidR="001520FB" w:rsidRDefault="001520FB" w:rsidP="001520FB">
      <w:pPr>
        <w:tabs>
          <w:tab w:val="left" w:pos="1080"/>
          <w:tab w:val="center" w:pos="5087"/>
        </w:tabs>
        <w:autoSpaceDE w:val="0"/>
        <w:autoSpaceDN w:val="0"/>
        <w:adjustRightInd w:val="0"/>
        <w:ind w:right="-2" w:firstLine="567"/>
        <w:jc w:val="both"/>
        <w:rPr>
          <w:b/>
          <w:bCs/>
        </w:rPr>
      </w:pPr>
    </w:p>
    <w:p w14:paraId="6EA3A43D" w14:textId="2CA33E03" w:rsidR="001520FB" w:rsidRPr="001520FB" w:rsidRDefault="001520FB" w:rsidP="001520FB">
      <w:pPr>
        <w:tabs>
          <w:tab w:val="left" w:pos="1080"/>
          <w:tab w:val="center" w:pos="5087"/>
        </w:tabs>
        <w:autoSpaceDE w:val="0"/>
        <w:autoSpaceDN w:val="0"/>
        <w:adjustRightInd w:val="0"/>
        <w:ind w:right="-2" w:firstLine="567"/>
        <w:jc w:val="both"/>
      </w:pPr>
      <w:r w:rsidRPr="001520FB">
        <w:rPr>
          <w:b/>
          <w:bCs/>
        </w:rPr>
        <w:t xml:space="preserve">A.5 </w:t>
      </w:r>
      <w:r w:rsidR="002456DA">
        <w:rPr>
          <w:b/>
          <w:bCs/>
          <w:lang w:val="ru-RU"/>
        </w:rPr>
        <w:t>Протокол испытаний</w:t>
      </w:r>
      <w:r w:rsidRPr="001520FB">
        <w:rPr>
          <w:b/>
          <w:bCs/>
        </w:rPr>
        <w:t xml:space="preserve"> </w:t>
      </w:r>
    </w:p>
    <w:p w14:paraId="05B0ACB9" w14:textId="77777777" w:rsidR="002456DA" w:rsidRDefault="002456DA" w:rsidP="001520FB">
      <w:pPr>
        <w:tabs>
          <w:tab w:val="left" w:pos="1080"/>
          <w:tab w:val="center" w:pos="5087"/>
        </w:tabs>
        <w:autoSpaceDE w:val="0"/>
        <w:autoSpaceDN w:val="0"/>
        <w:adjustRightInd w:val="0"/>
        <w:ind w:right="-2" w:firstLine="567"/>
        <w:jc w:val="both"/>
      </w:pPr>
    </w:p>
    <w:p w14:paraId="154858D0" w14:textId="77777777" w:rsidR="002456DA" w:rsidRDefault="002456DA" w:rsidP="001520FB">
      <w:pPr>
        <w:tabs>
          <w:tab w:val="left" w:pos="1080"/>
          <w:tab w:val="center" w:pos="5087"/>
        </w:tabs>
        <w:autoSpaceDE w:val="0"/>
        <w:autoSpaceDN w:val="0"/>
        <w:adjustRightInd w:val="0"/>
        <w:ind w:right="-2" w:firstLine="567"/>
        <w:jc w:val="both"/>
      </w:pPr>
      <w:r>
        <w:rPr>
          <w:lang w:val="ru-RU"/>
        </w:rPr>
        <w:t>Протокол испытаний</w:t>
      </w:r>
      <w:r w:rsidR="001520FB" w:rsidRPr="001520FB">
        <w:t xml:space="preserve"> должен включать следующую информацию: </w:t>
      </w:r>
    </w:p>
    <w:p w14:paraId="16E0B36C" w14:textId="1AF0F35C" w:rsidR="001520FB" w:rsidRDefault="001520FB" w:rsidP="001520FB">
      <w:pPr>
        <w:tabs>
          <w:tab w:val="left" w:pos="1080"/>
          <w:tab w:val="center" w:pos="5087"/>
        </w:tabs>
        <w:autoSpaceDE w:val="0"/>
        <w:autoSpaceDN w:val="0"/>
        <w:adjustRightInd w:val="0"/>
        <w:ind w:right="-2" w:firstLine="567"/>
        <w:jc w:val="both"/>
      </w:pPr>
      <w:r w:rsidRPr="001520FB">
        <w:t xml:space="preserve">a) ссылка на </w:t>
      </w:r>
      <w:r w:rsidR="002456DA">
        <w:rPr>
          <w:lang w:val="ru-RU"/>
        </w:rPr>
        <w:t>настоящий стандарт</w:t>
      </w:r>
      <w:r w:rsidRPr="001520FB">
        <w:t xml:space="preserve">, т.е. ISO 20698:2018; </w:t>
      </w:r>
    </w:p>
    <w:p w14:paraId="3334920D" w14:textId="77777777" w:rsidR="002456DA" w:rsidRDefault="002456DA" w:rsidP="002456DA">
      <w:pPr>
        <w:tabs>
          <w:tab w:val="left" w:pos="1080"/>
          <w:tab w:val="center" w:pos="5087"/>
        </w:tabs>
        <w:autoSpaceDE w:val="0"/>
        <w:autoSpaceDN w:val="0"/>
        <w:adjustRightInd w:val="0"/>
        <w:ind w:right="-2" w:firstLine="567"/>
        <w:jc w:val="both"/>
      </w:pPr>
      <w:r w:rsidRPr="002456DA">
        <w:t>b) идентификация устройства;</w:t>
      </w:r>
    </w:p>
    <w:p w14:paraId="137C4841" w14:textId="43B629D3" w:rsidR="002456DA" w:rsidRDefault="002456DA" w:rsidP="002456DA">
      <w:pPr>
        <w:tabs>
          <w:tab w:val="left" w:pos="1080"/>
          <w:tab w:val="center" w:pos="5087"/>
        </w:tabs>
        <w:autoSpaceDE w:val="0"/>
        <w:autoSpaceDN w:val="0"/>
        <w:adjustRightInd w:val="0"/>
        <w:ind w:right="-2" w:firstLine="567"/>
        <w:jc w:val="both"/>
      </w:pPr>
      <w:r w:rsidRPr="002456DA">
        <w:t xml:space="preserve">c) заявление о том, произошла ли коррозия во время </w:t>
      </w:r>
      <w:r w:rsidR="008F722C">
        <w:rPr>
          <w:lang w:val="ru-RU"/>
        </w:rPr>
        <w:t>испытания</w:t>
      </w:r>
      <w:r w:rsidRPr="002456DA">
        <w:t xml:space="preserve">; </w:t>
      </w:r>
    </w:p>
    <w:p w14:paraId="6D511F61" w14:textId="77777777" w:rsidR="002456DA" w:rsidRDefault="002456DA" w:rsidP="002456DA">
      <w:pPr>
        <w:tabs>
          <w:tab w:val="left" w:pos="1080"/>
          <w:tab w:val="center" w:pos="5087"/>
        </w:tabs>
        <w:autoSpaceDE w:val="0"/>
        <w:autoSpaceDN w:val="0"/>
        <w:adjustRightInd w:val="0"/>
        <w:ind w:right="-2" w:firstLine="567"/>
        <w:jc w:val="both"/>
      </w:pPr>
      <w:r w:rsidRPr="002456DA">
        <w:t>d) любые отклонения от процедуры;</w:t>
      </w:r>
    </w:p>
    <w:p w14:paraId="1264330A" w14:textId="77777777" w:rsidR="002456DA" w:rsidRDefault="002456DA" w:rsidP="002456DA">
      <w:pPr>
        <w:tabs>
          <w:tab w:val="left" w:pos="1080"/>
          <w:tab w:val="center" w:pos="5087"/>
        </w:tabs>
        <w:autoSpaceDE w:val="0"/>
        <w:autoSpaceDN w:val="0"/>
        <w:adjustRightInd w:val="0"/>
        <w:ind w:right="-2" w:firstLine="567"/>
        <w:jc w:val="both"/>
      </w:pPr>
      <w:r w:rsidRPr="002456DA">
        <w:t>e) любые наблюдаемые необычные особенности;</w:t>
      </w:r>
    </w:p>
    <w:p w14:paraId="6D4FDD54" w14:textId="384B3A57" w:rsidR="008F722C" w:rsidRPr="00743202" w:rsidRDefault="002456DA" w:rsidP="00743202">
      <w:pPr>
        <w:tabs>
          <w:tab w:val="left" w:pos="1080"/>
          <w:tab w:val="center" w:pos="5087"/>
        </w:tabs>
        <w:autoSpaceDE w:val="0"/>
        <w:autoSpaceDN w:val="0"/>
        <w:adjustRightInd w:val="0"/>
        <w:ind w:right="-2" w:firstLine="567"/>
        <w:jc w:val="both"/>
      </w:pPr>
      <w:r w:rsidRPr="002456DA">
        <w:t xml:space="preserve">f) дата проведения испытания. </w:t>
      </w:r>
    </w:p>
    <w:p w14:paraId="675F2655" w14:textId="629AF257" w:rsidR="00E777CC" w:rsidRDefault="00E777CC" w:rsidP="00E777CC">
      <w:pPr>
        <w:tabs>
          <w:tab w:val="left" w:pos="1080"/>
          <w:tab w:val="center" w:pos="5087"/>
        </w:tabs>
        <w:autoSpaceDE w:val="0"/>
        <w:autoSpaceDN w:val="0"/>
        <w:adjustRightInd w:val="0"/>
        <w:ind w:right="-2" w:firstLine="567"/>
        <w:jc w:val="center"/>
        <w:rPr>
          <w:b/>
          <w:bCs/>
        </w:rPr>
      </w:pPr>
      <w:r w:rsidRPr="00E777CC">
        <w:rPr>
          <w:b/>
          <w:bCs/>
        </w:rPr>
        <w:lastRenderedPageBreak/>
        <w:t>Приложение B</w:t>
      </w:r>
    </w:p>
    <w:p w14:paraId="1F1BCA73" w14:textId="28843DB7" w:rsidR="00E777CC" w:rsidRPr="00E777CC" w:rsidRDefault="00E777CC" w:rsidP="00E777CC">
      <w:pPr>
        <w:tabs>
          <w:tab w:val="left" w:pos="1080"/>
          <w:tab w:val="center" w:pos="5087"/>
        </w:tabs>
        <w:autoSpaceDE w:val="0"/>
        <w:autoSpaceDN w:val="0"/>
        <w:adjustRightInd w:val="0"/>
        <w:ind w:right="-2" w:firstLine="567"/>
        <w:jc w:val="center"/>
        <w:rPr>
          <w:i/>
          <w:iCs/>
        </w:rPr>
      </w:pPr>
      <w:r w:rsidRPr="00E777CC">
        <w:rPr>
          <w:i/>
          <w:iCs/>
        </w:rPr>
        <w:t>(</w:t>
      </w:r>
      <w:r w:rsidRPr="00E777CC">
        <w:rPr>
          <w:i/>
          <w:iCs/>
          <w:lang w:val="ru-RU"/>
        </w:rPr>
        <w:t>обязательное</w:t>
      </w:r>
      <w:r w:rsidRPr="00E777CC">
        <w:rPr>
          <w:i/>
          <w:iCs/>
        </w:rPr>
        <w:t>)</w:t>
      </w:r>
    </w:p>
    <w:p w14:paraId="10DC3454" w14:textId="77777777" w:rsidR="00E777CC" w:rsidRDefault="00E777CC" w:rsidP="00E777CC">
      <w:pPr>
        <w:tabs>
          <w:tab w:val="left" w:pos="1080"/>
          <w:tab w:val="center" w:pos="5087"/>
        </w:tabs>
        <w:autoSpaceDE w:val="0"/>
        <w:autoSpaceDN w:val="0"/>
        <w:adjustRightInd w:val="0"/>
        <w:ind w:right="-2" w:firstLine="567"/>
        <w:jc w:val="center"/>
      </w:pPr>
    </w:p>
    <w:p w14:paraId="23678C57" w14:textId="744066C6" w:rsidR="00E777CC" w:rsidRPr="00E777CC" w:rsidRDefault="00E777CC" w:rsidP="00E777CC">
      <w:pPr>
        <w:tabs>
          <w:tab w:val="left" w:pos="1080"/>
          <w:tab w:val="center" w:pos="5087"/>
        </w:tabs>
        <w:autoSpaceDE w:val="0"/>
        <w:autoSpaceDN w:val="0"/>
        <w:adjustRightInd w:val="0"/>
        <w:ind w:right="-2" w:firstLine="567"/>
        <w:jc w:val="center"/>
      </w:pPr>
      <w:r w:rsidRPr="00E777CC">
        <w:rPr>
          <w:b/>
          <w:bCs/>
        </w:rPr>
        <w:t>Определение расхода воды через катетер</w:t>
      </w:r>
    </w:p>
    <w:p w14:paraId="4E536886" w14:textId="77777777" w:rsidR="00E777CC" w:rsidRDefault="00E777CC" w:rsidP="00E777CC">
      <w:pPr>
        <w:tabs>
          <w:tab w:val="left" w:pos="1080"/>
          <w:tab w:val="center" w:pos="5087"/>
        </w:tabs>
        <w:autoSpaceDE w:val="0"/>
        <w:autoSpaceDN w:val="0"/>
        <w:adjustRightInd w:val="0"/>
        <w:ind w:right="-2" w:firstLine="567"/>
        <w:jc w:val="both"/>
        <w:rPr>
          <w:b/>
          <w:bCs/>
        </w:rPr>
      </w:pPr>
    </w:p>
    <w:p w14:paraId="5BD92136" w14:textId="77777777" w:rsidR="00E777CC" w:rsidRDefault="00E777CC" w:rsidP="00E777CC">
      <w:pPr>
        <w:tabs>
          <w:tab w:val="left" w:pos="1080"/>
          <w:tab w:val="center" w:pos="5087"/>
        </w:tabs>
        <w:autoSpaceDE w:val="0"/>
        <w:autoSpaceDN w:val="0"/>
        <w:adjustRightInd w:val="0"/>
        <w:ind w:right="-2" w:firstLine="567"/>
        <w:jc w:val="both"/>
        <w:rPr>
          <w:b/>
          <w:bCs/>
        </w:rPr>
      </w:pPr>
      <w:r w:rsidRPr="00E777CC">
        <w:rPr>
          <w:b/>
          <w:bCs/>
        </w:rPr>
        <w:t>B.1 Принцип</w:t>
      </w:r>
    </w:p>
    <w:p w14:paraId="1799ED34" w14:textId="77777777" w:rsidR="00E777CC" w:rsidRDefault="00E777CC" w:rsidP="00E777CC">
      <w:pPr>
        <w:tabs>
          <w:tab w:val="left" w:pos="1080"/>
          <w:tab w:val="center" w:pos="5087"/>
        </w:tabs>
        <w:autoSpaceDE w:val="0"/>
        <w:autoSpaceDN w:val="0"/>
        <w:adjustRightInd w:val="0"/>
        <w:ind w:right="-2" w:firstLine="567"/>
        <w:jc w:val="both"/>
        <w:rPr>
          <w:b/>
          <w:bCs/>
        </w:rPr>
      </w:pPr>
    </w:p>
    <w:p w14:paraId="567FA4FE" w14:textId="5B627103" w:rsidR="00E777CC" w:rsidRPr="00E777CC" w:rsidRDefault="00245317" w:rsidP="00E777CC">
      <w:pPr>
        <w:tabs>
          <w:tab w:val="left" w:pos="1080"/>
          <w:tab w:val="center" w:pos="5087"/>
        </w:tabs>
        <w:autoSpaceDE w:val="0"/>
        <w:autoSpaceDN w:val="0"/>
        <w:adjustRightInd w:val="0"/>
        <w:ind w:right="-2" w:firstLine="567"/>
        <w:jc w:val="both"/>
      </w:pPr>
      <w:r>
        <w:rPr>
          <w:lang w:val="ru-RU"/>
        </w:rPr>
        <w:t>Воду допускают</w:t>
      </w:r>
      <w:r w:rsidR="00E777CC" w:rsidRPr="00E777CC">
        <w:t xml:space="preserve"> к потоку через систему катетера, и количество потока измеря</w:t>
      </w:r>
      <w:r>
        <w:rPr>
          <w:lang w:val="ru-RU"/>
        </w:rPr>
        <w:t xml:space="preserve">ют </w:t>
      </w:r>
      <w:r w:rsidR="00E777CC" w:rsidRPr="00E777CC">
        <w:t xml:space="preserve">либо объемно, либо гравиметрично. </w:t>
      </w:r>
    </w:p>
    <w:p w14:paraId="1BB864F8" w14:textId="77777777" w:rsidR="00E777CC" w:rsidRDefault="00E777CC" w:rsidP="00E777CC">
      <w:pPr>
        <w:tabs>
          <w:tab w:val="left" w:pos="1080"/>
          <w:tab w:val="center" w:pos="5087"/>
        </w:tabs>
        <w:autoSpaceDE w:val="0"/>
        <w:autoSpaceDN w:val="0"/>
        <w:adjustRightInd w:val="0"/>
        <w:ind w:right="-2" w:firstLine="567"/>
        <w:jc w:val="both"/>
        <w:rPr>
          <w:b/>
          <w:bCs/>
        </w:rPr>
      </w:pPr>
    </w:p>
    <w:p w14:paraId="0D6668B5" w14:textId="2CCBA652" w:rsidR="00E777CC" w:rsidRDefault="00E777CC" w:rsidP="00E777CC">
      <w:pPr>
        <w:tabs>
          <w:tab w:val="left" w:pos="1080"/>
          <w:tab w:val="center" w:pos="5087"/>
        </w:tabs>
        <w:autoSpaceDE w:val="0"/>
        <w:autoSpaceDN w:val="0"/>
        <w:adjustRightInd w:val="0"/>
        <w:ind w:right="-2" w:firstLine="567"/>
        <w:jc w:val="both"/>
        <w:rPr>
          <w:b/>
          <w:bCs/>
        </w:rPr>
      </w:pPr>
      <w:r w:rsidRPr="00E777CC">
        <w:rPr>
          <w:b/>
          <w:bCs/>
        </w:rPr>
        <w:t>B.2 Реагент</w:t>
      </w:r>
    </w:p>
    <w:p w14:paraId="73D5DA63" w14:textId="77777777" w:rsidR="00E777CC" w:rsidRDefault="00E777CC" w:rsidP="00E777CC">
      <w:pPr>
        <w:tabs>
          <w:tab w:val="left" w:pos="1080"/>
          <w:tab w:val="center" w:pos="5087"/>
        </w:tabs>
        <w:autoSpaceDE w:val="0"/>
        <w:autoSpaceDN w:val="0"/>
        <w:adjustRightInd w:val="0"/>
        <w:ind w:right="-2" w:firstLine="567"/>
        <w:jc w:val="both"/>
        <w:rPr>
          <w:b/>
          <w:bCs/>
        </w:rPr>
      </w:pPr>
    </w:p>
    <w:p w14:paraId="79E997BC" w14:textId="5120D69B" w:rsidR="00E777CC" w:rsidRPr="00E777CC" w:rsidRDefault="00E777CC" w:rsidP="00E777CC">
      <w:pPr>
        <w:tabs>
          <w:tab w:val="left" w:pos="1080"/>
          <w:tab w:val="center" w:pos="5087"/>
        </w:tabs>
        <w:autoSpaceDE w:val="0"/>
        <w:autoSpaceDN w:val="0"/>
        <w:adjustRightInd w:val="0"/>
        <w:ind w:right="-2" w:firstLine="567"/>
        <w:jc w:val="both"/>
      </w:pPr>
      <w:r w:rsidRPr="00E777CC">
        <w:rPr>
          <w:b/>
          <w:bCs/>
        </w:rPr>
        <w:t xml:space="preserve">B.2.1 Дистиллированная или деионизированная вода или другие клинически актуальные среды. </w:t>
      </w:r>
    </w:p>
    <w:p w14:paraId="116F03FB" w14:textId="0B30A3D2" w:rsidR="00E777CC" w:rsidRPr="00E777CC" w:rsidRDefault="00E777CC" w:rsidP="00E777CC">
      <w:pPr>
        <w:tabs>
          <w:tab w:val="left" w:pos="1080"/>
          <w:tab w:val="center" w:pos="5087"/>
        </w:tabs>
        <w:autoSpaceDE w:val="0"/>
        <w:autoSpaceDN w:val="0"/>
        <w:adjustRightInd w:val="0"/>
        <w:ind w:right="-2" w:firstLine="567"/>
        <w:jc w:val="both"/>
      </w:pPr>
      <w:r w:rsidRPr="00E777CC">
        <w:t>Также можно использовать питьевую дегазированную воду для употребления человеком или обычный 0,9</w:t>
      </w:r>
      <w:r w:rsidR="001B22C2">
        <w:rPr>
          <w:lang w:val="ru-RU"/>
        </w:rPr>
        <w:t xml:space="preserve"> </w:t>
      </w:r>
      <w:r w:rsidRPr="00E777CC">
        <w:t xml:space="preserve">% раствор соли. </w:t>
      </w:r>
    </w:p>
    <w:p w14:paraId="4B7B3804" w14:textId="77777777" w:rsidR="00E777CC" w:rsidRDefault="00E777CC" w:rsidP="00E777CC">
      <w:pPr>
        <w:tabs>
          <w:tab w:val="left" w:pos="1080"/>
          <w:tab w:val="center" w:pos="5087"/>
        </w:tabs>
        <w:autoSpaceDE w:val="0"/>
        <w:autoSpaceDN w:val="0"/>
        <w:adjustRightInd w:val="0"/>
        <w:ind w:right="-2" w:firstLine="567"/>
        <w:jc w:val="both"/>
        <w:rPr>
          <w:b/>
          <w:bCs/>
        </w:rPr>
      </w:pPr>
    </w:p>
    <w:p w14:paraId="7FDF4979" w14:textId="3412ACC8" w:rsidR="00E777CC" w:rsidRDefault="00E777CC" w:rsidP="00E777CC">
      <w:pPr>
        <w:tabs>
          <w:tab w:val="left" w:pos="1080"/>
          <w:tab w:val="center" w:pos="5087"/>
        </w:tabs>
        <w:autoSpaceDE w:val="0"/>
        <w:autoSpaceDN w:val="0"/>
        <w:adjustRightInd w:val="0"/>
        <w:ind w:right="-2" w:firstLine="567"/>
        <w:jc w:val="both"/>
        <w:rPr>
          <w:b/>
          <w:bCs/>
        </w:rPr>
      </w:pPr>
      <w:r w:rsidRPr="00E777CC">
        <w:rPr>
          <w:b/>
          <w:bCs/>
        </w:rPr>
        <w:t>B.3 Оборудование</w:t>
      </w:r>
    </w:p>
    <w:p w14:paraId="0F781AB0" w14:textId="77777777" w:rsidR="00E777CC" w:rsidRDefault="00E777CC" w:rsidP="00E777CC">
      <w:pPr>
        <w:tabs>
          <w:tab w:val="left" w:pos="1080"/>
          <w:tab w:val="center" w:pos="5087"/>
        </w:tabs>
        <w:autoSpaceDE w:val="0"/>
        <w:autoSpaceDN w:val="0"/>
        <w:adjustRightInd w:val="0"/>
        <w:ind w:right="-2" w:firstLine="567"/>
        <w:jc w:val="both"/>
        <w:rPr>
          <w:b/>
          <w:bCs/>
        </w:rPr>
      </w:pPr>
    </w:p>
    <w:p w14:paraId="6AF8713F" w14:textId="5A715E0C" w:rsidR="00E777CC" w:rsidRPr="00E777CC" w:rsidRDefault="00E777CC" w:rsidP="00E777CC">
      <w:pPr>
        <w:tabs>
          <w:tab w:val="left" w:pos="1080"/>
          <w:tab w:val="center" w:pos="5087"/>
        </w:tabs>
        <w:autoSpaceDE w:val="0"/>
        <w:autoSpaceDN w:val="0"/>
        <w:adjustRightInd w:val="0"/>
        <w:ind w:right="-2" w:firstLine="567"/>
        <w:jc w:val="both"/>
      </w:pPr>
      <w:r w:rsidRPr="00E777CC">
        <w:rPr>
          <w:b/>
          <w:bCs/>
        </w:rPr>
        <w:t xml:space="preserve">B.3.1 Емкость с постоянным уровнем, </w:t>
      </w:r>
      <w:r w:rsidRPr="00E777CC">
        <w:t xml:space="preserve">оснащенная трубкой для подачи и соединителем, способным, когда к нему не подключен испытательный катетер, обеспечивать расход воды (525 ± 25) мл/мин, и имеющая гидростатическую высоту </w:t>
      </w:r>
      <w:r w:rsidR="001B22C2">
        <w:rPr>
          <w:lang w:val="ru-RU"/>
        </w:rPr>
        <w:t xml:space="preserve">      </w:t>
      </w:r>
      <w:r w:rsidRPr="00E777CC">
        <w:t xml:space="preserve">(1000 ± 5) мм. </w:t>
      </w:r>
    </w:p>
    <w:p w14:paraId="581D7F83" w14:textId="77777777" w:rsidR="00E777CC" w:rsidRDefault="00E777CC" w:rsidP="00E777CC">
      <w:pPr>
        <w:tabs>
          <w:tab w:val="left" w:pos="1080"/>
          <w:tab w:val="center" w:pos="5087"/>
        </w:tabs>
        <w:autoSpaceDE w:val="0"/>
        <w:autoSpaceDN w:val="0"/>
        <w:adjustRightInd w:val="0"/>
        <w:ind w:right="-2" w:firstLine="567"/>
        <w:jc w:val="both"/>
      </w:pPr>
      <w:r w:rsidRPr="00E777CC">
        <w:t xml:space="preserve">Пример подходящего оборудования показан на рисунке B.1. </w:t>
      </w:r>
    </w:p>
    <w:p w14:paraId="39318121" w14:textId="77777777" w:rsidR="000167A5" w:rsidRDefault="000167A5" w:rsidP="00E777CC">
      <w:pPr>
        <w:tabs>
          <w:tab w:val="left" w:pos="1080"/>
          <w:tab w:val="center" w:pos="5087"/>
        </w:tabs>
        <w:autoSpaceDE w:val="0"/>
        <w:autoSpaceDN w:val="0"/>
        <w:adjustRightInd w:val="0"/>
        <w:ind w:right="-2" w:firstLine="567"/>
        <w:jc w:val="both"/>
      </w:pPr>
    </w:p>
    <w:p w14:paraId="5C9E108B" w14:textId="7AA59EAE" w:rsidR="000167A5" w:rsidRPr="000167A5" w:rsidRDefault="000167A5" w:rsidP="000167A5">
      <w:pPr>
        <w:tabs>
          <w:tab w:val="left" w:pos="1080"/>
          <w:tab w:val="center" w:pos="5087"/>
        </w:tabs>
        <w:autoSpaceDE w:val="0"/>
        <w:autoSpaceDN w:val="0"/>
        <w:adjustRightInd w:val="0"/>
        <w:ind w:right="-2" w:firstLine="567"/>
        <w:jc w:val="right"/>
        <w:rPr>
          <w:sz w:val="20"/>
          <w:szCs w:val="20"/>
          <w:lang w:val="ru-RU"/>
        </w:rPr>
      </w:pPr>
      <w:r w:rsidRPr="000167A5">
        <w:rPr>
          <w:sz w:val="20"/>
          <w:szCs w:val="20"/>
          <w:lang w:val="ru-RU"/>
        </w:rPr>
        <w:t>Размеры в миллиметрах</w:t>
      </w:r>
    </w:p>
    <w:p w14:paraId="53111883" w14:textId="64600113" w:rsidR="000167A5" w:rsidRPr="00E777CC" w:rsidRDefault="000167A5" w:rsidP="000167A5">
      <w:pPr>
        <w:tabs>
          <w:tab w:val="left" w:pos="1080"/>
          <w:tab w:val="center" w:pos="5087"/>
        </w:tabs>
        <w:autoSpaceDE w:val="0"/>
        <w:autoSpaceDN w:val="0"/>
        <w:adjustRightInd w:val="0"/>
        <w:ind w:right="-2" w:firstLine="567"/>
        <w:jc w:val="center"/>
        <w:rPr>
          <w:lang w:val="ru-RU"/>
        </w:rPr>
      </w:pPr>
      <w:r>
        <w:rPr>
          <w:noProof/>
          <w:lang w:val="ru-RU"/>
        </w:rPr>
        <w:drawing>
          <wp:inline distT="0" distB="0" distL="0" distR="0" wp14:anchorId="521624A5" wp14:editId="57FF128D">
            <wp:extent cx="2550160" cy="2855461"/>
            <wp:effectExtent l="0" t="0" r="2540" b="2540"/>
            <wp:docPr id="14113918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91826" name="Рисунок 1411391826"/>
                    <pic:cNvPicPr/>
                  </pic:nvPicPr>
                  <pic:blipFill rotWithShape="1">
                    <a:blip r:embed="rId16" cstate="print">
                      <a:extLst>
                        <a:ext uri="{28A0092B-C50C-407E-A947-70E740481C1C}">
                          <a14:useLocalDpi xmlns:a14="http://schemas.microsoft.com/office/drawing/2010/main" val="0"/>
                        </a:ext>
                      </a:extLst>
                    </a:blip>
                    <a:srcRect l="63972" t="31826" r="11738" b="26352"/>
                    <a:stretch/>
                  </pic:blipFill>
                  <pic:spPr bwMode="auto">
                    <a:xfrm>
                      <a:off x="0" y="0"/>
                      <a:ext cx="2582473" cy="2891642"/>
                    </a:xfrm>
                    <a:prstGeom prst="rect">
                      <a:avLst/>
                    </a:prstGeom>
                    <a:ln>
                      <a:noFill/>
                    </a:ln>
                    <a:extLst>
                      <a:ext uri="{53640926-AAD7-44D8-BBD7-CCE9431645EC}">
                        <a14:shadowObscured xmlns:a14="http://schemas.microsoft.com/office/drawing/2010/main"/>
                      </a:ext>
                    </a:extLst>
                  </pic:spPr>
                </pic:pic>
              </a:graphicData>
            </a:graphic>
          </wp:inline>
        </w:drawing>
      </w:r>
    </w:p>
    <w:p w14:paraId="6E3370D4" w14:textId="77777777" w:rsidR="000167A5" w:rsidRPr="000167A5" w:rsidRDefault="000167A5" w:rsidP="000167A5">
      <w:pPr>
        <w:tabs>
          <w:tab w:val="left" w:pos="1080"/>
          <w:tab w:val="center" w:pos="5087"/>
        </w:tabs>
        <w:autoSpaceDE w:val="0"/>
        <w:autoSpaceDN w:val="0"/>
        <w:adjustRightInd w:val="0"/>
        <w:ind w:right="-2" w:firstLine="567"/>
        <w:jc w:val="both"/>
        <w:rPr>
          <w:b/>
          <w:bCs/>
          <w:sz w:val="20"/>
          <w:szCs w:val="20"/>
          <w:lang w:val="ru-RU"/>
        </w:rPr>
      </w:pPr>
      <w:r w:rsidRPr="000167A5">
        <w:rPr>
          <w:b/>
          <w:bCs/>
          <w:sz w:val="20"/>
          <w:szCs w:val="20"/>
          <w:lang w:val="ru-RU"/>
        </w:rPr>
        <w:t>Условные обозначения</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59"/>
      </w:tblGrid>
      <w:tr w:rsidR="000167A5" w:rsidRPr="000167A5" w14:paraId="3C83E4CB" w14:textId="77777777" w:rsidTr="000167A5">
        <w:tc>
          <w:tcPr>
            <w:tcW w:w="5211" w:type="dxa"/>
          </w:tcPr>
          <w:p w14:paraId="30E774B6" w14:textId="0ECAF9FA" w:rsidR="000167A5" w:rsidRPr="000167A5" w:rsidRDefault="000167A5" w:rsidP="000167A5">
            <w:pPr>
              <w:tabs>
                <w:tab w:val="left" w:pos="1080"/>
                <w:tab w:val="center" w:pos="5087"/>
              </w:tabs>
              <w:autoSpaceDE w:val="0"/>
              <w:autoSpaceDN w:val="0"/>
              <w:adjustRightInd w:val="0"/>
              <w:ind w:right="-2"/>
              <w:jc w:val="both"/>
              <w:rPr>
                <w:sz w:val="20"/>
                <w:szCs w:val="20"/>
              </w:rPr>
            </w:pPr>
            <w:r w:rsidRPr="000167A5">
              <w:rPr>
                <w:b/>
                <w:bCs/>
                <w:sz w:val="20"/>
                <w:szCs w:val="20"/>
              </w:rPr>
              <w:t xml:space="preserve">1 </w:t>
            </w:r>
            <w:r w:rsidRPr="000167A5">
              <w:rPr>
                <w:sz w:val="20"/>
                <w:szCs w:val="20"/>
              </w:rPr>
              <w:t>резервуар постоянного уровня</w:t>
            </w:r>
          </w:p>
        </w:tc>
        <w:tc>
          <w:tcPr>
            <w:tcW w:w="4359" w:type="dxa"/>
          </w:tcPr>
          <w:p w14:paraId="3A752E74" w14:textId="1BE4A43E" w:rsidR="000167A5" w:rsidRPr="000167A5" w:rsidRDefault="000167A5" w:rsidP="000167A5">
            <w:pPr>
              <w:tabs>
                <w:tab w:val="left" w:pos="1080"/>
                <w:tab w:val="center" w:pos="5087"/>
              </w:tabs>
              <w:autoSpaceDE w:val="0"/>
              <w:autoSpaceDN w:val="0"/>
              <w:adjustRightInd w:val="0"/>
              <w:ind w:right="-2" w:firstLine="567"/>
              <w:jc w:val="both"/>
              <w:rPr>
                <w:sz w:val="20"/>
                <w:szCs w:val="20"/>
              </w:rPr>
            </w:pPr>
            <w:r w:rsidRPr="000167A5">
              <w:rPr>
                <w:b/>
                <w:bCs/>
                <w:sz w:val="20"/>
                <w:szCs w:val="20"/>
              </w:rPr>
              <w:t xml:space="preserve">5 </w:t>
            </w:r>
            <w:r w:rsidRPr="000167A5">
              <w:rPr>
                <w:sz w:val="20"/>
                <w:szCs w:val="20"/>
              </w:rPr>
              <w:t>нагнетательная трубка</w:t>
            </w:r>
          </w:p>
        </w:tc>
      </w:tr>
      <w:tr w:rsidR="000167A5" w:rsidRPr="000167A5" w14:paraId="0B36E9D2" w14:textId="77777777" w:rsidTr="000167A5">
        <w:tc>
          <w:tcPr>
            <w:tcW w:w="5211" w:type="dxa"/>
          </w:tcPr>
          <w:p w14:paraId="2AED129E" w14:textId="343FCDE8" w:rsidR="000167A5" w:rsidRPr="000167A5" w:rsidRDefault="000167A5" w:rsidP="000167A5">
            <w:pPr>
              <w:tabs>
                <w:tab w:val="left" w:pos="1080"/>
                <w:tab w:val="center" w:pos="5087"/>
              </w:tabs>
              <w:autoSpaceDE w:val="0"/>
              <w:autoSpaceDN w:val="0"/>
              <w:adjustRightInd w:val="0"/>
              <w:ind w:right="-2"/>
              <w:jc w:val="both"/>
              <w:rPr>
                <w:sz w:val="20"/>
                <w:szCs w:val="20"/>
              </w:rPr>
            </w:pPr>
            <w:r w:rsidRPr="000167A5">
              <w:rPr>
                <w:b/>
                <w:bCs/>
                <w:sz w:val="20"/>
                <w:szCs w:val="20"/>
              </w:rPr>
              <w:t xml:space="preserve">2 </w:t>
            </w:r>
            <w:r w:rsidRPr="000167A5">
              <w:rPr>
                <w:sz w:val="20"/>
                <w:szCs w:val="20"/>
              </w:rPr>
              <w:t xml:space="preserve">дистиллированная или деионизированная вода </w:t>
            </w:r>
          </w:p>
        </w:tc>
        <w:tc>
          <w:tcPr>
            <w:tcW w:w="4359" w:type="dxa"/>
          </w:tcPr>
          <w:p w14:paraId="63F00D31" w14:textId="2D7DAFBF" w:rsidR="000167A5" w:rsidRPr="000167A5" w:rsidRDefault="000167A5" w:rsidP="000167A5">
            <w:pPr>
              <w:tabs>
                <w:tab w:val="left" w:pos="1080"/>
                <w:tab w:val="center" w:pos="5087"/>
              </w:tabs>
              <w:autoSpaceDE w:val="0"/>
              <w:autoSpaceDN w:val="0"/>
              <w:adjustRightInd w:val="0"/>
              <w:ind w:right="-2" w:firstLine="567"/>
              <w:jc w:val="both"/>
              <w:rPr>
                <w:sz w:val="20"/>
                <w:szCs w:val="20"/>
              </w:rPr>
            </w:pPr>
            <w:r w:rsidRPr="000167A5">
              <w:rPr>
                <w:b/>
                <w:bCs/>
                <w:sz w:val="20"/>
                <w:szCs w:val="20"/>
              </w:rPr>
              <w:t xml:space="preserve">6 </w:t>
            </w:r>
            <w:r w:rsidRPr="000167A5">
              <w:rPr>
                <w:sz w:val="20"/>
                <w:szCs w:val="20"/>
              </w:rPr>
              <w:t>разъем</w:t>
            </w:r>
          </w:p>
        </w:tc>
      </w:tr>
      <w:tr w:rsidR="000167A5" w:rsidRPr="000167A5" w14:paraId="66747E92" w14:textId="77777777" w:rsidTr="000167A5">
        <w:tc>
          <w:tcPr>
            <w:tcW w:w="5211" w:type="dxa"/>
          </w:tcPr>
          <w:p w14:paraId="54B4C8AC" w14:textId="0875CEB5" w:rsidR="000167A5" w:rsidRPr="000167A5" w:rsidRDefault="000167A5" w:rsidP="000167A5">
            <w:pPr>
              <w:tabs>
                <w:tab w:val="left" w:pos="1080"/>
                <w:tab w:val="center" w:pos="5087"/>
              </w:tabs>
              <w:autoSpaceDE w:val="0"/>
              <w:autoSpaceDN w:val="0"/>
              <w:adjustRightInd w:val="0"/>
              <w:ind w:right="-2"/>
              <w:jc w:val="both"/>
              <w:rPr>
                <w:sz w:val="20"/>
                <w:szCs w:val="20"/>
              </w:rPr>
            </w:pPr>
            <w:r w:rsidRPr="000167A5">
              <w:rPr>
                <w:b/>
                <w:bCs/>
                <w:sz w:val="20"/>
                <w:szCs w:val="20"/>
              </w:rPr>
              <w:t xml:space="preserve">3 </w:t>
            </w:r>
            <w:r w:rsidRPr="000167A5">
              <w:rPr>
                <w:sz w:val="20"/>
                <w:szCs w:val="20"/>
              </w:rPr>
              <w:t>входное отверстие</w:t>
            </w:r>
          </w:p>
        </w:tc>
        <w:tc>
          <w:tcPr>
            <w:tcW w:w="4359" w:type="dxa"/>
          </w:tcPr>
          <w:p w14:paraId="36834ED8" w14:textId="6E2FB64E" w:rsidR="000167A5" w:rsidRPr="000167A5" w:rsidRDefault="000167A5" w:rsidP="000167A5">
            <w:pPr>
              <w:tabs>
                <w:tab w:val="left" w:pos="1080"/>
                <w:tab w:val="center" w:pos="5087"/>
              </w:tabs>
              <w:autoSpaceDE w:val="0"/>
              <w:autoSpaceDN w:val="0"/>
              <w:adjustRightInd w:val="0"/>
              <w:ind w:right="-2" w:firstLine="567"/>
              <w:jc w:val="both"/>
              <w:rPr>
                <w:sz w:val="20"/>
                <w:szCs w:val="20"/>
              </w:rPr>
            </w:pPr>
            <w:r w:rsidRPr="000167A5">
              <w:rPr>
                <w:b/>
                <w:bCs/>
                <w:sz w:val="20"/>
                <w:szCs w:val="20"/>
              </w:rPr>
              <w:t xml:space="preserve">7 </w:t>
            </w:r>
            <w:r w:rsidR="008F722C" w:rsidRPr="008F722C">
              <w:rPr>
                <w:sz w:val="20"/>
                <w:szCs w:val="20"/>
                <w:lang w:val="ru-RU"/>
              </w:rPr>
              <w:t>испытуемая</w:t>
            </w:r>
            <w:r w:rsidRPr="000167A5">
              <w:rPr>
                <w:sz w:val="20"/>
                <w:szCs w:val="20"/>
              </w:rPr>
              <w:t xml:space="preserve"> катетерная система </w:t>
            </w:r>
          </w:p>
        </w:tc>
      </w:tr>
      <w:tr w:rsidR="000167A5" w:rsidRPr="000167A5" w14:paraId="3024F090" w14:textId="77777777" w:rsidTr="000167A5">
        <w:tc>
          <w:tcPr>
            <w:tcW w:w="5211" w:type="dxa"/>
          </w:tcPr>
          <w:p w14:paraId="1E289988" w14:textId="5AB90EB3" w:rsidR="000167A5" w:rsidRPr="000167A5" w:rsidRDefault="000167A5" w:rsidP="000167A5">
            <w:pPr>
              <w:tabs>
                <w:tab w:val="left" w:pos="1080"/>
                <w:tab w:val="center" w:pos="5087"/>
              </w:tabs>
              <w:autoSpaceDE w:val="0"/>
              <w:autoSpaceDN w:val="0"/>
              <w:adjustRightInd w:val="0"/>
              <w:ind w:right="-2"/>
              <w:jc w:val="both"/>
              <w:rPr>
                <w:sz w:val="20"/>
                <w:szCs w:val="20"/>
              </w:rPr>
            </w:pPr>
            <w:r w:rsidRPr="000167A5">
              <w:rPr>
                <w:b/>
                <w:bCs/>
                <w:sz w:val="20"/>
                <w:szCs w:val="20"/>
              </w:rPr>
              <w:t xml:space="preserve">4 </w:t>
            </w:r>
            <w:r w:rsidRPr="000167A5">
              <w:rPr>
                <w:sz w:val="20"/>
                <w:szCs w:val="20"/>
              </w:rPr>
              <w:t xml:space="preserve">перелив </w:t>
            </w:r>
          </w:p>
        </w:tc>
        <w:tc>
          <w:tcPr>
            <w:tcW w:w="4359" w:type="dxa"/>
          </w:tcPr>
          <w:p w14:paraId="1696BEDD" w14:textId="3B0DC1CF" w:rsidR="000167A5" w:rsidRPr="000167A5" w:rsidRDefault="000167A5" w:rsidP="000167A5">
            <w:pPr>
              <w:tabs>
                <w:tab w:val="left" w:pos="1080"/>
                <w:tab w:val="center" w:pos="5087"/>
              </w:tabs>
              <w:autoSpaceDE w:val="0"/>
              <w:autoSpaceDN w:val="0"/>
              <w:adjustRightInd w:val="0"/>
              <w:ind w:right="-2" w:firstLine="567"/>
              <w:jc w:val="both"/>
              <w:rPr>
                <w:sz w:val="20"/>
                <w:szCs w:val="20"/>
              </w:rPr>
            </w:pPr>
            <w:r w:rsidRPr="000167A5">
              <w:rPr>
                <w:b/>
                <w:bCs/>
                <w:sz w:val="20"/>
                <w:szCs w:val="20"/>
              </w:rPr>
              <w:t xml:space="preserve">8 </w:t>
            </w:r>
            <w:r w:rsidRPr="000167A5">
              <w:rPr>
                <w:sz w:val="20"/>
                <w:szCs w:val="20"/>
              </w:rPr>
              <w:t xml:space="preserve">сборный/измерительный сосуд </w:t>
            </w:r>
          </w:p>
        </w:tc>
      </w:tr>
    </w:tbl>
    <w:p w14:paraId="01DE56F5" w14:textId="77777777" w:rsidR="000167A5" w:rsidRDefault="000167A5" w:rsidP="000167A5">
      <w:pPr>
        <w:tabs>
          <w:tab w:val="left" w:pos="1080"/>
          <w:tab w:val="center" w:pos="5087"/>
        </w:tabs>
        <w:autoSpaceDE w:val="0"/>
        <w:autoSpaceDN w:val="0"/>
        <w:adjustRightInd w:val="0"/>
        <w:ind w:right="-2" w:firstLine="567"/>
        <w:jc w:val="both"/>
        <w:rPr>
          <w:b/>
          <w:bCs/>
        </w:rPr>
      </w:pPr>
    </w:p>
    <w:p w14:paraId="388C0220" w14:textId="6258DD54" w:rsidR="000167A5" w:rsidRPr="000167A5" w:rsidRDefault="000167A5" w:rsidP="000167A5">
      <w:pPr>
        <w:tabs>
          <w:tab w:val="left" w:pos="1080"/>
          <w:tab w:val="center" w:pos="5087"/>
        </w:tabs>
        <w:autoSpaceDE w:val="0"/>
        <w:autoSpaceDN w:val="0"/>
        <w:adjustRightInd w:val="0"/>
        <w:ind w:right="-2" w:firstLine="567"/>
        <w:jc w:val="center"/>
        <w:rPr>
          <w:b/>
          <w:bCs/>
        </w:rPr>
      </w:pPr>
      <w:r w:rsidRPr="000167A5">
        <w:rPr>
          <w:b/>
          <w:bCs/>
        </w:rPr>
        <w:t xml:space="preserve">Рисунок В.1 </w:t>
      </w:r>
      <w:r>
        <w:rPr>
          <w:b/>
          <w:bCs/>
          <w:lang w:val="ru-RU"/>
        </w:rPr>
        <w:t>–</w:t>
      </w:r>
      <w:r w:rsidRPr="000167A5">
        <w:rPr>
          <w:b/>
          <w:bCs/>
        </w:rPr>
        <w:t xml:space="preserve"> Пример устройства для определения расхода воды</w:t>
      </w:r>
    </w:p>
    <w:p w14:paraId="6E3A4802" w14:textId="4A31C754" w:rsidR="000167A5" w:rsidRPr="000167A5" w:rsidRDefault="000167A5" w:rsidP="000167A5">
      <w:pPr>
        <w:tabs>
          <w:tab w:val="left" w:pos="1080"/>
          <w:tab w:val="center" w:pos="5087"/>
        </w:tabs>
        <w:autoSpaceDE w:val="0"/>
        <w:autoSpaceDN w:val="0"/>
        <w:adjustRightInd w:val="0"/>
        <w:ind w:right="-2" w:firstLine="567"/>
        <w:jc w:val="both"/>
        <w:rPr>
          <w:b/>
          <w:bCs/>
        </w:rPr>
      </w:pPr>
      <w:r w:rsidRPr="000167A5">
        <w:rPr>
          <w:b/>
          <w:bCs/>
        </w:rPr>
        <w:lastRenderedPageBreak/>
        <w:t xml:space="preserve">B.3.2 Оборудование для сбора и определения массы или объема вытекающей жидкости из катетерной системы </w:t>
      </w:r>
      <w:r w:rsidRPr="000167A5">
        <w:t>с точностью ±</w:t>
      </w:r>
      <w:r w:rsidR="001B22C2">
        <w:rPr>
          <w:lang w:val="ru-RU"/>
        </w:rPr>
        <w:t xml:space="preserve"> </w:t>
      </w:r>
      <w:r w:rsidRPr="000167A5">
        <w:t xml:space="preserve">1 % или другие соответствующие средства измерения скорости потока. </w:t>
      </w:r>
    </w:p>
    <w:p w14:paraId="714B19B1" w14:textId="77777777" w:rsidR="000167A5" w:rsidRDefault="000167A5" w:rsidP="000167A5">
      <w:pPr>
        <w:tabs>
          <w:tab w:val="left" w:pos="1080"/>
          <w:tab w:val="center" w:pos="5087"/>
        </w:tabs>
        <w:autoSpaceDE w:val="0"/>
        <w:autoSpaceDN w:val="0"/>
        <w:adjustRightInd w:val="0"/>
        <w:ind w:right="-2" w:firstLine="567"/>
        <w:jc w:val="both"/>
        <w:rPr>
          <w:b/>
          <w:bCs/>
        </w:rPr>
      </w:pPr>
    </w:p>
    <w:p w14:paraId="60E2CB98" w14:textId="64F67A4D" w:rsidR="000167A5" w:rsidRPr="000167A5" w:rsidRDefault="000167A5" w:rsidP="000167A5">
      <w:pPr>
        <w:tabs>
          <w:tab w:val="left" w:pos="1080"/>
          <w:tab w:val="center" w:pos="5087"/>
        </w:tabs>
        <w:autoSpaceDE w:val="0"/>
        <w:autoSpaceDN w:val="0"/>
        <w:adjustRightInd w:val="0"/>
        <w:ind w:right="-2" w:firstLine="567"/>
        <w:jc w:val="both"/>
        <w:rPr>
          <w:sz w:val="20"/>
          <w:szCs w:val="20"/>
        </w:rPr>
      </w:pPr>
      <w:r w:rsidRPr="000167A5">
        <w:rPr>
          <w:sz w:val="20"/>
          <w:szCs w:val="20"/>
          <w:lang w:val="ru-RU"/>
        </w:rPr>
        <w:t>Примечание –</w:t>
      </w:r>
      <w:r w:rsidRPr="000167A5">
        <w:rPr>
          <w:sz w:val="20"/>
          <w:szCs w:val="20"/>
        </w:rPr>
        <w:t xml:space="preserve"> Стеклянная посуда, соответствующая следующим стандартам, удовлетворяет современным требованиям к точности: ISO 4788 (класс A для всех размеров и класс B для размеров не менее 100 мл) и ASTM E1272 (класс A для всех размеров и класс B для размеров не менее 100 мл).</w:t>
      </w:r>
      <w:r w:rsidRPr="000167A5">
        <w:rPr>
          <w:sz w:val="20"/>
          <w:szCs w:val="20"/>
        </w:rPr>
        <w:br/>
      </w:r>
    </w:p>
    <w:p w14:paraId="4CE97261" w14:textId="363691BA" w:rsidR="000167A5" w:rsidRPr="000167A5" w:rsidRDefault="000167A5" w:rsidP="000167A5">
      <w:pPr>
        <w:tabs>
          <w:tab w:val="left" w:pos="1080"/>
          <w:tab w:val="center" w:pos="5087"/>
        </w:tabs>
        <w:autoSpaceDE w:val="0"/>
        <w:autoSpaceDN w:val="0"/>
        <w:adjustRightInd w:val="0"/>
        <w:ind w:right="-2" w:firstLine="567"/>
        <w:jc w:val="both"/>
        <w:rPr>
          <w:b/>
          <w:bCs/>
        </w:rPr>
      </w:pPr>
      <w:r w:rsidRPr="000167A5">
        <w:rPr>
          <w:b/>
          <w:bCs/>
        </w:rPr>
        <w:t xml:space="preserve">B.3.3 Способ измерения времени </w:t>
      </w:r>
      <w:r w:rsidR="008F722C">
        <w:rPr>
          <w:b/>
          <w:bCs/>
          <w:lang w:val="ru-RU"/>
        </w:rPr>
        <w:t>периода испытания</w:t>
      </w:r>
      <w:r w:rsidRPr="000167A5">
        <w:rPr>
          <w:b/>
          <w:bCs/>
        </w:rPr>
        <w:t xml:space="preserve">, </w:t>
      </w:r>
      <w:r w:rsidRPr="000167A5">
        <w:t xml:space="preserve">например таймер </w:t>
      </w:r>
    </w:p>
    <w:p w14:paraId="794C26FE" w14:textId="77777777" w:rsidR="000167A5" w:rsidRDefault="000167A5" w:rsidP="000167A5">
      <w:pPr>
        <w:tabs>
          <w:tab w:val="left" w:pos="1080"/>
          <w:tab w:val="center" w:pos="5087"/>
        </w:tabs>
        <w:autoSpaceDE w:val="0"/>
        <w:autoSpaceDN w:val="0"/>
        <w:adjustRightInd w:val="0"/>
        <w:ind w:right="-2" w:firstLine="567"/>
        <w:jc w:val="both"/>
        <w:rPr>
          <w:b/>
          <w:bCs/>
        </w:rPr>
      </w:pPr>
    </w:p>
    <w:p w14:paraId="7EB6758F" w14:textId="2480B929" w:rsidR="000167A5" w:rsidRDefault="000167A5" w:rsidP="000167A5">
      <w:pPr>
        <w:tabs>
          <w:tab w:val="left" w:pos="1080"/>
          <w:tab w:val="center" w:pos="5087"/>
        </w:tabs>
        <w:autoSpaceDE w:val="0"/>
        <w:autoSpaceDN w:val="0"/>
        <w:adjustRightInd w:val="0"/>
        <w:ind w:right="-2" w:firstLine="567"/>
        <w:jc w:val="both"/>
        <w:rPr>
          <w:b/>
          <w:bCs/>
        </w:rPr>
      </w:pPr>
      <w:r w:rsidRPr="000167A5">
        <w:rPr>
          <w:b/>
          <w:bCs/>
        </w:rPr>
        <w:t>B.4 Процедура</w:t>
      </w:r>
    </w:p>
    <w:p w14:paraId="0FC21A89" w14:textId="77777777" w:rsidR="000167A5" w:rsidRDefault="000167A5" w:rsidP="000167A5">
      <w:pPr>
        <w:tabs>
          <w:tab w:val="left" w:pos="1080"/>
          <w:tab w:val="center" w:pos="5087"/>
        </w:tabs>
        <w:autoSpaceDE w:val="0"/>
        <w:autoSpaceDN w:val="0"/>
        <w:adjustRightInd w:val="0"/>
        <w:ind w:right="-2" w:firstLine="567"/>
        <w:jc w:val="both"/>
        <w:rPr>
          <w:b/>
          <w:bCs/>
        </w:rPr>
      </w:pPr>
    </w:p>
    <w:p w14:paraId="5568BD33" w14:textId="16A40EAF" w:rsidR="000167A5" w:rsidRDefault="000167A5" w:rsidP="000167A5">
      <w:pPr>
        <w:tabs>
          <w:tab w:val="left" w:pos="1080"/>
          <w:tab w:val="center" w:pos="5087"/>
        </w:tabs>
        <w:autoSpaceDE w:val="0"/>
        <w:autoSpaceDN w:val="0"/>
        <w:adjustRightInd w:val="0"/>
        <w:ind w:right="-2" w:firstLine="567"/>
        <w:jc w:val="both"/>
      </w:pPr>
      <w:r w:rsidRPr="00C46FE0">
        <w:t>B.4.1</w:t>
      </w:r>
      <w:r w:rsidRPr="000167A5">
        <w:rPr>
          <w:b/>
          <w:bCs/>
        </w:rPr>
        <w:t xml:space="preserve"> </w:t>
      </w:r>
      <w:r w:rsidRPr="000167A5">
        <w:t>Запол</w:t>
      </w:r>
      <w:r w:rsidR="00245317">
        <w:rPr>
          <w:lang w:val="ru-RU"/>
        </w:rPr>
        <w:t>няют</w:t>
      </w:r>
      <w:r w:rsidRPr="000167A5">
        <w:t xml:space="preserve"> резервуар с постоянным уровнем жидкости (B.3.1) средой при температуре (22 ± 2)</w:t>
      </w:r>
      <w:r w:rsidR="001B22C2">
        <w:rPr>
          <w:lang w:val="ru-RU"/>
        </w:rPr>
        <w:t xml:space="preserve"> </w:t>
      </w:r>
      <w:r w:rsidRPr="000167A5">
        <w:t>°C. Подсоедин</w:t>
      </w:r>
      <w:r w:rsidR="00245317">
        <w:rPr>
          <w:lang w:val="ru-RU"/>
        </w:rPr>
        <w:t>яют</w:t>
      </w:r>
      <w:r w:rsidRPr="000167A5">
        <w:t xml:space="preserve"> </w:t>
      </w:r>
      <w:r w:rsidR="008F722C">
        <w:rPr>
          <w:lang w:val="ru-RU"/>
        </w:rPr>
        <w:t>испытуемую</w:t>
      </w:r>
      <w:r w:rsidRPr="000167A5">
        <w:t xml:space="preserve"> катетерную систему к разъему.</w:t>
      </w:r>
    </w:p>
    <w:p w14:paraId="20910937" w14:textId="2F141948" w:rsidR="000167A5" w:rsidRDefault="000167A5" w:rsidP="000167A5">
      <w:pPr>
        <w:tabs>
          <w:tab w:val="left" w:pos="1080"/>
          <w:tab w:val="center" w:pos="5087"/>
        </w:tabs>
        <w:autoSpaceDE w:val="0"/>
        <w:autoSpaceDN w:val="0"/>
        <w:adjustRightInd w:val="0"/>
        <w:ind w:right="-2" w:firstLine="567"/>
        <w:jc w:val="both"/>
      </w:pPr>
      <w:r w:rsidRPr="00C46FE0">
        <w:t>B.4.2</w:t>
      </w:r>
      <w:r w:rsidRPr="000167A5">
        <w:rPr>
          <w:b/>
          <w:bCs/>
        </w:rPr>
        <w:t xml:space="preserve"> </w:t>
      </w:r>
      <w:r w:rsidRPr="000167A5">
        <w:t>Запус</w:t>
      </w:r>
      <w:r w:rsidR="00245317">
        <w:rPr>
          <w:lang w:val="ru-RU"/>
        </w:rPr>
        <w:t>кают</w:t>
      </w:r>
      <w:r w:rsidRPr="000167A5">
        <w:t xml:space="preserve"> подачу среды через катетерную систему. Соб</w:t>
      </w:r>
      <w:r w:rsidR="00245317">
        <w:rPr>
          <w:lang w:val="ru-RU"/>
        </w:rPr>
        <w:t>ирают</w:t>
      </w:r>
      <w:r w:rsidRPr="000167A5">
        <w:t xml:space="preserve"> отток в течение определенного периода времени (не менее 30 с) и определ</w:t>
      </w:r>
      <w:r w:rsidR="00245317">
        <w:rPr>
          <w:lang w:val="ru-RU"/>
        </w:rPr>
        <w:t>яют</w:t>
      </w:r>
      <w:r w:rsidRPr="000167A5">
        <w:t xml:space="preserve"> его объем либо с помощью измерительного цилиндра, либо путем взвешивания, принимая во внимание плотность среды, либо непосредственно измер</w:t>
      </w:r>
      <w:r w:rsidR="00245317">
        <w:rPr>
          <w:lang w:val="ru-RU"/>
        </w:rPr>
        <w:t>яют</w:t>
      </w:r>
      <w:r w:rsidRPr="000167A5">
        <w:t xml:space="preserve"> скорость потока.</w:t>
      </w:r>
    </w:p>
    <w:p w14:paraId="54126CDC" w14:textId="4B79C9B2" w:rsidR="000167A5" w:rsidRPr="000167A5" w:rsidRDefault="000167A5" w:rsidP="000167A5">
      <w:pPr>
        <w:tabs>
          <w:tab w:val="left" w:pos="1080"/>
          <w:tab w:val="center" w:pos="5087"/>
        </w:tabs>
        <w:autoSpaceDE w:val="0"/>
        <w:autoSpaceDN w:val="0"/>
        <w:adjustRightInd w:val="0"/>
        <w:ind w:right="-2" w:firstLine="567"/>
        <w:jc w:val="both"/>
      </w:pPr>
      <w:r w:rsidRPr="00C46FE0">
        <w:t>B.4.3</w:t>
      </w:r>
      <w:r w:rsidRPr="000167A5">
        <w:rPr>
          <w:b/>
          <w:bCs/>
        </w:rPr>
        <w:t xml:space="preserve"> </w:t>
      </w:r>
      <w:r w:rsidRPr="000167A5">
        <w:t>Выполн</w:t>
      </w:r>
      <w:r w:rsidR="00245317">
        <w:rPr>
          <w:lang w:val="ru-RU"/>
        </w:rPr>
        <w:t>яют</w:t>
      </w:r>
      <w:r w:rsidRPr="000167A5">
        <w:t xml:space="preserve"> три определения для каждой применимой катетерной системы. </w:t>
      </w:r>
    </w:p>
    <w:p w14:paraId="6EBC41DB" w14:textId="77777777" w:rsidR="000167A5" w:rsidRDefault="000167A5" w:rsidP="000167A5">
      <w:pPr>
        <w:tabs>
          <w:tab w:val="left" w:pos="1080"/>
          <w:tab w:val="center" w:pos="5087"/>
        </w:tabs>
        <w:autoSpaceDE w:val="0"/>
        <w:autoSpaceDN w:val="0"/>
        <w:adjustRightInd w:val="0"/>
        <w:ind w:right="-2" w:firstLine="567"/>
        <w:jc w:val="both"/>
        <w:rPr>
          <w:b/>
          <w:bCs/>
        </w:rPr>
      </w:pPr>
    </w:p>
    <w:p w14:paraId="61E70D63" w14:textId="771B55EC"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B.5 Описание результатов </w:t>
      </w:r>
    </w:p>
    <w:p w14:paraId="12B61A53" w14:textId="77777777" w:rsidR="000167A5" w:rsidRDefault="000167A5" w:rsidP="000167A5">
      <w:pPr>
        <w:tabs>
          <w:tab w:val="left" w:pos="1080"/>
          <w:tab w:val="center" w:pos="5087"/>
        </w:tabs>
        <w:autoSpaceDE w:val="0"/>
        <w:autoSpaceDN w:val="0"/>
        <w:adjustRightInd w:val="0"/>
        <w:ind w:right="-2" w:firstLine="567"/>
        <w:jc w:val="both"/>
      </w:pPr>
    </w:p>
    <w:p w14:paraId="77F97B29" w14:textId="229CBCD7" w:rsidR="000167A5" w:rsidRPr="000167A5" w:rsidRDefault="000167A5" w:rsidP="000167A5">
      <w:pPr>
        <w:tabs>
          <w:tab w:val="left" w:pos="1080"/>
          <w:tab w:val="center" w:pos="5087"/>
        </w:tabs>
        <w:autoSpaceDE w:val="0"/>
        <w:autoSpaceDN w:val="0"/>
        <w:adjustRightInd w:val="0"/>
        <w:ind w:right="-2" w:firstLine="567"/>
        <w:jc w:val="both"/>
      </w:pPr>
      <w:r w:rsidRPr="000167A5">
        <w:t>Вычисл</w:t>
      </w:r>
      <w:r w:rsidR="00245317">
        <w:rPr>
          <w:lang w:val="ru-RU"/>
        </w:rPr>
        <w:t>яют</w:t>
      </w:r>
      <w:r w:rsidRPr="000167A5">
        <w:t xml:space="preserve"> среднее арифметическое из трех результатов определения и выра</w:t>
      </w:r>
      <w:r w:rsidR="00245317">
        <w:rPr>
          <w:lang w:val="ru-RU"/>
        </w:rPr>
        <w:t>жают</w:t>
      </w:r>
      <w:r w:rsidRPr="000167A5">
        <w:t xml:space="preserve"> его как среднюю скорость потока через катетер в миллилитрах в минуту. Округ</w:t>
      </w:r>
      <w:r w:rsidR="00245317">
        <w:rPr>
          <w:lang w:val="ru-RU"/>
        </w:rPr>
        <w:t>ляют</w:t>
      </w:r>
      <w:r w:rsidRPr="000167A5">
        <w:t xml:space="preserve"> рассчитанный средний расход до ближайшего целого числа миллилитров в минуту для значений более одного миллилитра в минуту и с точностью до одной десятичной точки для значений менее одного миллилитра в минуту. </w:t>
      </w:r>
    </w:p>
    <w:p w14:paraId="399ED0E4" w14:textId="77777777" w:rsidR="000167A5" w:rsidRDefault="000167A5" w:rsidP="000167A5">
      <w:pPr>
        <w:tabs>
          <w:tab w:val="left" w:pos="1080"/>
          <w:tab w:val="center" w:pos="5087"/>
        </w:tabs>
        <w:autoSpaceDE w:val="0"/>
        <w:autoSpaceDN w:val="0"/>
        <w:adjustRightInd w:val="0"/>
        <w:ind w:right="-2" w:firstLine="567"/>
        <w:jc w:val="both"/>
        <w:rPr>
          <w:b/>
          <w:bCs/>
        </w:rPr>
      </w:pPr>
    </w:p>
    <w:p w14:paraId="38F6B8D3" w14:textId="125969A3"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B.6 </w:t>
      </w:r>
      <w:r>
        <w:rPr>
          <w:b/>
          <w:bCs/>
          <w:lang w:val="ru-RU"/>
        </w:rPr>
        <w:t>Протокол испытаний</w:t>
      </w:r>
      <w:r w:rsidRPr="000167A5">
        <w:rPr>
          <w:b/>
          <w:bCs/>
        </w:rPr>
        <w:t xml:space="preserve"> </w:t>
      </w:r>
    </w:p>
    <w:p w14:paraId="137E977F" w14:textId="77777777" w:rsidR="000167A5" w:rsidRDefault="000167A5" w:rsidP="000167A5">
      <w:pPr>
        <w:tabs>
          <w:tab w:val="left" w:pos="1080"/>
          <w:tab w:val="center" w:pos="5087"/>
        </w:tabs>
        <w:autoSpaceDE w:val="0"/>
        <w:autoSpaceDN w:val="0"/>
        <w:adjustRightInd w:val="0"/>
        <w:ind w:right="-2" w:firstLine="567"/>
        <w:jc w:val="both"/>
      </w:pPr>
    </w:p>
    <w:p w14:paraId="6C1D43E7" w14:textId="2CCB6F6E" w:rsidR="000167A5" w:rsidRPr="000167A5" w:rsidRDefault="000167A5" w:rsidP="000167A5">
      <w:pPr>
        <w:tabs>
          <w:tab w:val="left" w:pos="1080"/>
          <w:tab w:val="center" w:pos="5087"/>
        </w:tabs>
        <w:autoSpaceDE w:val="0"/>
        <w:autoSpaceDN w:val="0"/>
        <w:adjustRightInd w:val="0"/>
        <w:ind w:right="-2" w:firstLine="567"/>
        <w:jc w:val="both"/>
      </w:pPr>
      <w:r w:rsidRPr="000167A5">
        <w:t xml:space="preserve">Протокол </w:t>
      </w:r>
      <w:r>
        <w:rPr>
          <w:lang w:val="ru-RU"/>
        </w:rPr>
        <w:t xml:space="preserve">испытаний </w:t>
      </w:r>
      <w:r w:rsidRPr="000167A5">
        <w:t xml:space="preserve">должен содержать следующую информацию: </w:t>
      </w:r>
    </w:p>
    <w:p w14:paraId="39C2D92C" w14:textId="37A4F45A" w:rsidR="000167A5" w:rsidRPr="000167A5" w:rsidRDefault="000167A5" w:rsidP="000167A5">
      <w:pPr>
        <w:tabs>
          <w:tab w:val="left" w:pos="1080"/>
          <w:tab w:val="center" w:pos="5087"/>
        </w:tabs>
        <w:autoSpaceDE w:val="0"/>
        <w:autoSpaceDN w:val="0"/>
        <w:adjustRightInd w:val="0"/>
        <w:ind w:right="-2" w:firstLine="567"/>
        <w:jc w:val="both"/>
      </w:pPr>
      <w:r w:rsidRPr="000167A5">
        <w:t xml:space="preserve">а) ссылка на </w:t>
      </w:r>
      <w:r w:rsidR="001B22C2">
        <w:rPr>
          <w:lang w:val="ru-RU"/>
        </w:rPr>
        <w:t>настоящий стандарт</w:t>
      </w:r>
      <w:r w:rsidRPr="000167A5">
        <w:t xml:space="preserve">, т.е. ISO 20698:2018; </w:t>
      </w:r>
    </w:p>
    <w:p w14:paraId="03124853" w14:textId="37BDCDEB" w:rsidR="000167A5" w:rsidRPr="000167A5" w:rsidRDefault="000167A5" w:rsidP="000167A5">
      <w:pPr>
        <w:tabs>
          <w:tab w:val="left" w:pos="1080"/>
          <w:tab w:val="center" w:pos="5087"/>
        </w:tabs>
        <w:autoSpaceDE w:val="0"/>
        <w:autoSpaceDN w:val="0"/>
        <w:adjustRightInd w:val="0"/>
        <w:ind w:right="-2" w:firstLine="567"/>
        <w:jc w:val="both"/>
      </w:pPr>
      <w:r w:rsidRPr="000167A5">
        <w:t xml:space="preserve">б) идентичность катетерной системы и длина </w:t>
      </w:r>
      <w:r w:rsidR="008F722C">
        <w:rPr>
          <w:lang w:val="ru-RU"/>
        </w:rPr>
        <w:t>испытуемого</w:t>
      </w:r>
      <w:r w:rsidRPr="000167A5">
        <w:t xml:space="preserve"> катетера; </w:t>
      </w:r>
    </w:p>
    <w:p w14:paraId="6F6D5BBC" w14:textId="77777777" w:rsidR="000167A5" w:rsidRPr="000167A5" w:rsidRDefault="000167A5" w:rsidP="000167A5">
      <w:pPr>
        <w:tabs>
          <w:tab w:val="left" w:pos="1080"/>
          <w:tab w:val="center" w:pos="5087"/>
        </w:tabs>
        <w:autoSpaceDE w:val="0"/>
        <w:autoSpaceDN w:val="0"/>
        <w:adjustRightInd w:val="0"/>
        <w:ind w:right="-2" w:firstLine="567"/>
        <w:jc w:val="both"/>
      </w:pPr>
      <w:r w:rsidRPr="000167A5">
        <w:t xml:space="preserve">c) средняя скорость потока, выраженная в миллилитрах в минуту (см. В.5); </w:t>
      </w:r>
    </w:p>
    <w:p w14:paraId="5165355B" w14:textId="77777777" w:rsidR="000167A5" w:rsidRPr="000167A5" w:rsidRDefault="000167A5" w:rsidP="000167A5">
      <w:pPr>
        <w:tabs>
          <w:tab w:val="left" w:pos="1080"/>
          <w:tab w:val="center" w:pos="5087"/>
        </w:tabs>
        <w:autoSpaceDE w:val="0"/>
        <w:autoSpaceDN w:val="0"/>
        <w:adjustRightInd w:val="0"/>
        <w:ind w:right="-2" w:firstLine="567"/>
        <w:jc w:val="both"/>
      </w:pPr>
      <w:r w:rsidRPr="000167A5">
        <w:t xml:space="preserve">d) если применимо, идентичность компонентов, используемых для соединения устройства с катетерной системой; </w:t>
      </w:r>
    </w:p>
    <w:p w14:paraId="2E324ABD" w14:textId="77777777" w:rsidR="000167A5" w:rsidRDefault="000167A5" w:rsidP="000167A5">
      <w:pPr>
        <w:tabs>
          <w:tab w:val="left" w:pos="1080"/>
          <w:tab w:val="center" w:pos="5087"/>
        </w:tabs>
        <w:autoSpaceDE w:val="0"/>
        <w:autoSpaceDN w:val="0"/>
        <w:adjustRightInd w:val="0"/>
        <w:ind w:right="-2" w:firstLine="567"/>
        <w:jc w:val="both"/>
      </w:pPr>
      <w:r w:rsidRPr="000167A5">
        <w:t>e) любые отклонения от процедуры;</w:t>
      </w:r>
    </w:p>
    <w:p w14:paraId="2F42B2A0" w14:textId="77777777" w:rsidR="000167A5" w:rsidRDefault="000167A5" w:rsidP="000167A5">
      <w:pPr>
        <w:tabs>
          <w:tab w:val="left" w:pos="1080"/>
          <w:tab w:val="center" w:pos="5087"/>
        </w:tabs>
        <w:autoSpaceDE w:val="0"/>
        <w:autoSpaceDN w:val="0"/>
        <w:adjustRightInd w:val="0"/>
        <w:ind w:right="-2" w:firstLine="567"/>
        <w:jc w:val="both"/>
      </w:pPr>
      <w:r w:rsidRPr="000167A5">
        <w:t xml:space="preserve">f) любые наблюдаемые необычные особенности; </w:t>
      </w:r>
    </w:p>
    <w:p w14:paraId="32BCD0C8" w14:textId="5A69FE03" w:rsidR="000167A5" w:rsidRPr="000167A5" w:rsidRDefault="000167A5" w:rsidP="000167A5">
      <w:pPr>
        <w:tabs>
          <w:tab w:val="left" w:pos="1080"/>
          <w:tab w:val="center" w:pos="5087"/>
        </w:tabs>
        <w:autoSpaceDE w:val="0"/>
        <w:autoSpaceDN w:val="0"/>
        <w:adjustRightInd w:val="0"/>
        <w:ind w:right="-2" w:firstLine="567"/>
        <w:jc w:val="both"/>
      </w:pPr>
      <w:r w:rsidRPr="000167A5">
        <w:t xml:space="preserve">g) дата проведения испытания. </w:t>
      </w:r>
    </w:p>
    <w:p w14:paraId="32D5E49B" w14:textId="2E2F2C50" w:rsidR="000167A5" w:rsidRDefault="000167A5" w:rsidP="000167A5">
      <w:pPr>
        <w:tabs>
          <w:tab w:val="left" w:pos="1080"/>
          <w:tab w:val="center" w:pos="5087"/>
        </w:tabs>
        <w:autoSpaceDE w:val="0"/>
        <w:autoSpaceDN w:val="0"/>
        <w:adjustRightInd w:val="0"/>
        <w:ind w:right="-2" w:firstLine="567"/>
        <w:jc w:val="both"/>
      </w:pPr>
      <w:r w:rsidRPr="000167A5">
        <w:t xml:space="preserve"> </w:t>
      </w:r>
    </w:p>
    <w:p w14:paraId="174FE217" w14:textId="77777777" w:rsidR="000167A5" w:rsidRDefault="000167A5" w:rsidP="000167A5">
      <w:pPr>
        <w:tabs>
          <w:tab w:val="left" w:pos="1080"/>
          <w:tab w:val="center" w:pos="5087"/>
        </w:tabs>
        <w:autoSpaceDE w:val="0"/>
        <w:autoSpaceDN w:val="0"/>
        <w:adjustRightInd w:val="0"/>
        <w:ind w:right="-2" w:firstLine="567"/>
        <w:jc w:val="both"/>
      </w:pPr>
    </w:p>
    <w:p w14:paraId="3DAA0291" w14:textId="2DC63ACC" w:rsidR="000167A5" w:rsidRDefault="000167A5" w:rsidP="000167A5">
      <w:pPr>
        <w:tabs>
          <w:tab w:val="left" w:pos="1080"/>
          <w:tab w:val="center" w:pos="5087"/>
        </w:tabs>
        <w:autoSpaceDE w:val="0"/>
        <w:autoSpaceDN w:val="0"/>
        <w:adjustRightInd w:val="0"/>
        <w:ind w:right="-2" w:firstLine="567"/>
        <w:jc w:val="both"/>
      </w:pPr>
    </w:p>
    <w:p w14:paraId="28CA71A9" w14:textId="79773A28" w:rsidR="00C46FE0" w:rsidRDefault="00C46FE0" w:rsidP="000167A5">
      <w:pPr>
        <w:tabs>
          <w:tab w:val="left" w:pos="1080"/>
          <w:tab w:val="center" w:pos="5087"/>
        </w:tabs>
        <w:autoSpaceDE w:val="0"/>
        <w:autoSpaceDN w:val="0"/>
        <w:adjustRightInd w:val="0"/>
        <w:ind w:right="-2" w:firstLine="567"/>
        <w:jc w:val="both"/>
      </w:pPr>
    </w:p>
    <w:p w14:paraId="6DFF0198" w14:textId="77777777" w:rsidR="00C46FE0" w:rsidRDefault="00C46FE0" w:rsidP="000167A5">
      <w:pPr>
        <w:tabs>
          <w:tab w:val="left" w:pos="1080"/>
          <w:tab w:val="center" w:pos="5087"/>
        </w:tabs>
        <w:autoSpaceDE w:val="0"/>
        <w:autoSpaceDN w:val="0"/>
        <w:adjustRightInd w:val="0"/>
        <w:ind w:right="-2" w:firstLine="567"/>
        <w:jc w:val="both"/>
      </w:pPr>
    </w:p>
    <w:p w14:paraId="01BE10BD" w14:textId="77777777" w:rsidR="000167A5" w:rsidRDefault="000167A5" w:rsidP="000167A5">
      <w:pPr>
        <w:tabs>
          <w:tab w:val="left" w:pos="1080"/>
          <w:tab w:val="center" w:pos="5087"/>
        </w:tabs>
        <w:autoSpaceDE w:val="0"/>
        <w:autoSpaceDN w:val="0"/>
        <w:adjustRightInd w:val="0"/>
        <w:ind w:right="-2" w:firstLine="567"/>
        <w:jc w:val="both"/>
      </w:pPr>
    </w:p>
    <w:p w14:paraId="2CF6B046" w14:textId="77777777" w:rsidR="000167A5" w:rsidRDefault="000167A5" w:rsidP="000167A5">
      <w:pPr>
        <w:tabs>
          <w:tab w:val="left" w:pos="1080"/>
          <w:tab w:val="center" w:pos="5087"/>
        </w:tabs>
        <w:autoSpaceDE w:val="0"/>
        <w:autoSpaceDN w:val="0"/>
        <w:adjustRightInd w:val="0"/>
        <w:ind w:right="-2" w:firstLine="567"/>
        <w:jc w:val="both"/>
      </w:pPr>
    </w:p>
    <w:p w14:paraId="25950554" w14:textId="77777777" w:rsidR="000167A5" w:rsidRDefault="000167A5" w:rsidP="000167A5">
      <w:pPr>
        <w:tabs>
          <w:tab w:val="left" w:pos="1080"/>
          <w:tab w:val="center" w:pos="5087"/>
        </w:tabs>
        <w:autoSpaceDE w:val="0"/>
        <w:autoSpaceDN w:val="0"/>
        <w:adjustRightInd w:val="0"/>
        <w:ind w:right="-2" w:firstLine="567"/>
        <w:jc w:val="both"/>
      </w:pPr>
    </w:p>
    <w:p w14:paraId="7959EC5E" w14:textId="77777777" w:rsidR="000167A5" w:rsidRDefault="000167A5" w:rsidP="000167A5">
      <w:pPr>
        <w:tabs>
          <w:tab w:val="left" w:pos="1080"/>
          <w:tab w:val="center" w:pos="5087"/>
        </w:tabs>
        <w:autoSpaceDE w:val="0"/>
        <w:autoSpaceDN w:val="0"/>
        <w:adjustRightInd w:val="0"/>
        <w:ind w:right="-2" w:firstLine="567"/>
        <w:jc w:val="both"/>
      </w:pPr>
    </w:p>
    <w:p w14:paraId="38B810AF" w14:textId="77777777" w:rsidR="000167A5" w:rsidRDefault="000167A5" w:rsidP="000167A5">
      <w:pPr>
        <w:tabs>
          <w:tab w:val="left" w:pos="1080"/>
          <w:tab w:val="center" w:pos="5087"/>
        </w:tabs>
        <w:autoSpaceDE w:val="0"/>
        <w:autoSpaceDN w:val="0"/>
        <w:adjustRightInd w:val="0"/>
        <w:ind w:right="-2" w:firstLine="567"/>
        <w:jc w:val="both"/>
      </w:pPr>
    </w:p>
    <w:p w14:paraId="1FDFDD6B" w14:textId="77777777" w:rsidR="000167A5" w:rsidRDefault="000167A5" w:rsidP="000167A5">
      <w:pPr>
        <w:tabs>
          <w:tab w:val="left" w:pos="1080"/>
          <w:tab w:val="center" w:pos="5087"/>
        </w:tabs>
        <w:autoSpaceDE w:val="0"/>
        <w:autoSpaceDN w:val="0"/>
        <w:adjustRightInd w:val="0"/>
        <w:ind w:right="-2" w:firstLine="567"/>
        <w:jc w:val="both"/>
      </w:pPr>
    </w:p>
    <w:p w14:paraId="282078CC" w14:textId="77777777" w:rsidR="000167A5" w:rsidRDefault="000167A5" w:rsidP="001B22C2">
      <w:pPr>
        <w:tabs>
          <w:tab w:val="left" w:pos="1080"/>
          <w:tab w:val="center" w:pos="5087"/>
        </w:tabs>
        <w:autoSpaceDE w:val="0"/>
        <w:autoSpaceDN w:val="0"/>
        <w:adjustRightInd w:val="0"/>
        <w:ind w:right="-2" w:firstLine="567"/>
        <w:jc w:val="center"/>
        <w:rPr>
          <w:b/>
          <w:bCs/>
        </w:rPr>
      </w:pPr>
      <w:r w:rsidRPr="000167A5">
        <w:rPr>
          <w:b/>
          <w:bCs/>
        </w:rPr>
        <w:lastRenderedPageBreak/>
        <w:t>Приложение С</w:t>
      </w:r>
    </w:p>
    <w:p w14:paraId="69B3A3B4" w14:textId="5CA0EADB" w:rsidR="000167A5" w:rsidRPr="001B22C2" w:rsidRDefault="000167A5" w:rsidP="001B22C2">
      <w:pPr>
        <w:tabs>
          <w:tab w:val="left" w:pos="1080"/>
          <w:tab w:val="center" w:pos="5087"/>
        </w:tabs>
        <w:autoSpaceDE w:val="0"/>
        <w:autoSpaceDN w:val="0"/>
        <w:adjustRightInd w:val="0"/>
        <w:ind w:right="-2" w:firstLine="567"/>
        <w:jc w:val="center"/>
        <w:rPr>
          <w:b/>
          <w:bCs/>
          <w:i/>
          <w:iCs/>
        </w:rPr>
      </w:pPr>
      <w:r w:rsidRPr="000167A5">
        <w:rPr>
          <w:i/>
          <w:iCs/>
        </w:rPr>
        <w:t>(</w:t>
      </w:r>
      <w:r w:rsidRPr="001B22C2">
        <w:rPr>
          <w:i/>
          <w:iCs/>
          <w:lang w:val="ru-RU"/>
        </w:rPr>
        <w:t>обязательное</w:t>
      </w:r>
      <w:r w:rsidRPr="000167A5">
        <w:rPr>
          <w:i/>
          <w:iCs/>
        </w:rPr>
        <w:t>)</w:t>
      </w:r>
      <w:r w:rsidRPr="000167A5">
        <w:rPr>
          <w:i/>
          <w:iCs/>
        </w:rPr>
        <w:br/>
      </w:r>
    </w:p>
    <w:p w14:paraId="0E1DAAAE" w14:textId="33DBA506" w:rsidR="000167A5" w:rsidRPr="000167A5" w:rsidRDefault="000167A5" w:rsidP="001B22C2">
      <w:pPr>
        <w:tabs>
          <w:tab w:val="left" w:pos="1080"/>
          <w:tab w:val="center" w:pos="5087"/>
        </w:tabs>
        <w:autoSpaceDE w:val="0"/>
        <w:autoSpaceDN w:val="0"/>
        <w:adjustRightInd w:val="0"/>
        <w:ind w:right="-2" w:firstLine="567"/>
        <w:jc w:val="center"/>
      </w:pPr>
      <w:r w:rsidRPr="000167A5">
        <w:rPr>
          <w:b/>
          <w:bCs/>
        </w:rPr>
        <w:t>Метод испытания на утечку жидкости под давлением</w:t>
      </w:r>
    </w:p>
    <w:p w14:paraId="1F0D165F" w14:textId="77777777" w:rsidR="000167A5" w:rsidRDefault="000167A5" w:rsidP="000167A5">
      <w:pPr>
        <w:tabs>
          <w:tab w:val="left" w:pos="1080"/>
          <w:tab w:val="center" w:pos="5087"/>
        </w:tabs>
        <w:autoSpaceDE w:val="0"/>
        <w:autoSpaceDN w:val="0"/>
        <w:adjustRightInd w:val="0"/>
        <w:ind w:right="-2" w:firstLine="567"/>
        <w:jc w:val="both"/>
        <w:rPr>
          <w:b/>
          <w:bCs/>
        </w:rPr>
      </w:pPr>
    </w:p>
    <w:p w14:paraId="4FF463F1" w14:textId="77777777" w:rsidR="000167A5" w:rsidRDefault="000167A5" w:rsidP="000167A5">
      <w:pPr>
        <w:tabs>
          <w:tab w:val="left" w:pos="1080"/>
          <w:tab w:val="center" w:pos="5087"/>
        </w:tabs>
        <w:autoSpaceDE w:val="0"/>
        <w:autoSpaceDN w:val="0"/>
        <w:adjustRightInd w:val="0"/>
        <w:ind w:right="-2" w:firstLine="567"/>
        <w:jc w:val="both"/>
        <w:rPr>
          <w:b/>
          <w:bCs/>
        </w:rPr>
      </w:pPr>
      <w:r w:rsidRPr="000167A5">
        <w:rPr>
          <w:b/>
          <w:bCs/>
        </w:rPr>
        <w:t>C.1 Принцип</w:t>
      </w:r>
    </w:p>
    <w:p w14:paraId="5317D206" w14:textId="77777777" w:rsidR="000167A5" w:rsidRDefault="000167A5" w:rsidP="000167A5">
      <w:pPr>
        <w:tabs>
          <w:tab w:val="left" w:pos="1080"/>
          <w:tab w:val="center" w:pos="5087"/>
        </w:tabs>
        <w:autoSpaceDE w:val="0"/>
        <w:autoSpaceDN w:val="0"/>
        <w:adjustRightInd w:val="0"/>
        <w:ind w:right="-2" w:firstLine="567"/>
        <w:jc w:val="both"/>
        <w:rPr>
          <w:b/>
          <w:bCs/>
        </w:rPr>
      </w:pPr>
    </w:p>
    <w:p w14:paraId="232997F9" w14:textId="16CD2FC6" w:rsidR="000167A5" w:rsidRPr="000167A5" w:rsidRDefault="00245317" w:rsidP="000167A5">
      <w:pPr>
        <w:tabs>
          <w:tab w:val="left" w:pos="1080"/>
          <w:tab w:val="center" w:pos="5087"/>
        </w:tabs>
        <w:autoSpaceDE w:val="0"/>
        <w:autoSpaceDN w:val="0"/>
        <w:adjustRightInd w:val="0"/>
        <w:ind w:right="-2" w:firstLine="567"/>
        <w:jc w:val="both"/>
      </w:pPr>
      <w:r>
        <w:rPr>
          <w:lang w:val="ru-RU"/>
        </w:rPr>
        <w:t xml:space="preserve">Систему с катетером подсоединяют </w:t>
      </w:r>
      <w:r w:rsidR="000167A5" w:rsidRPr="000167A5">
        <w:t>с помощью герметичного соединения к шприцу или аппарату высокого давления. К системе катетера и к узлу хаба, если таковой имеется, прикладыва</w:t>
      </w:r>
      <w:r>
        <w:rPr>
          <w:lang w:val="ru-RU"/>
        </w:rPr>
        <w:t>ют</w:t>
      </w:r>
      <w:r w:rsidR="000167A5" w:rsidRPr="000167A5">
        <w:t xml:space="preserve"> гидравлическое давление, и трубк</w:t>
      </w:r>
      <w:r>
        <w:rPr>
          <w:lang w:val="ru-RU"/>
        </w:rPr>
        <w:t>у</w:t>
      </w:r>
      <w:r w:rsidR="000167A5" w:rsidRPr="000167A5">
        <w:t xml:space="preserve"> катетера проверя</w:t>
      </w:r>
      <w:r>
        <w:rPr>
          <w:lang w:val="ru-RU"/>
        </w:rPr>
        <w:t xml:space="preserve">ют </w:t>
      </w:r>
      <w:r w:rsidR="000167A5" w:rsidRPr="000167A5">
        <w:t xml:space="preserve">на герметичность. </w:t>
      </w:r>
    </w:p>
    <w:p w14:paraId="14775B15" w14:textId="77777777" w:rsidR="001B22C2" w:rsidRDefault="001B22C2" w:rsidP="000167A5">
      <w:pPr>
        <w:tabs>
          <w:tab w:val="left" w:pos="1080"/>
          <w:tab w:val="center" w:pos="5087"/>
        </w:tabs>
        <w:autoSpaceDE w:val="0"/>
        <w:autoSpaceDN w:val="0"/>
        <w:adjustRightInd w:val="0"/>
        <w:ind w:right="-2" w:firstLine="567"/>
        <w:jc w:val="both"/>
        <w:rPr>
          <w:b/>
          <w:bCs/>
        </w:rPr>
      </w:pPr>
    </w:p>
    <w:p w14:paraId="54E68485" w14:textId="3FD97557" w:rsidR="000167A5" w:rsidRDefault="000167A5" w:rsidP="000167A5">
      <w:pPr>
        <w:tabs>
          <w:tab w:val="left" w:pos="1080"/>
          <w:tab w:val="center" w:pos="5087"/>
        </w:tabs>
        <w:autoSpaceDE w:val="0"/>
        <w:autoSpaceDN w:val="0"/>
        <w:adjustRightInd w:val="0"/>
        <w:ind w:right="-2" w:firstLine="567"/>
        <w:jc w:val="both"/>
        <w:rPr>
          <w:b/>
          <w:bCs/>
        </w:rPr>
      </w:pPr>
      <w:r w:rsidRPr="000167A5">
        <w:rPr>
          <w:b/>
          <w:bCs/>
        </w:rPr>
        <w:t>C.2 Реагенты</w:t>
      </w:r>
    </w:p>
    <w:p w14:paraId="28119CB9" w14:textId="77777777" w:rsidR="000167A5" w:rsidRDefault="000167A5" w:rsidP="000167A5">
      <w:pPr>
        <w:tabs>
          <w:tab w:val="left" w:pos="1080"/>
          <w:tab w:val="center" w:pos="5087"/>
        </w:tabs>
        <w:autoSpaceDE w:val="0"/>
        <w:autoSpaceDN w:val="0"/>
        <w:adjustRightInd w:val="0"/>
        <w:ind w:right="-2" w:firstLine="567"/>
        <w:jc w:val="both"/>
        <w:rPr>
          <w:b/>
          <w:bCs/>
        </w:rPr>
      </w:pPr>
    </w:p>
    <w:p w14:paraId="0DB7FF3B" w14:textId="2A76BBDB"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C.2.1 Дистиллированная или деонизированная вода или питьевая вода для потребления человеком. </w:t>
      </w:r>
    </w:p>
    <w:p w14:paraId="31ED4264" w14:textId="77777777" w:rsidR="000167A5" w:rsidRDefault="000167A5" w:rsidP="000167A5">
      <w:pPr>
        <w:tabs>
          <w:tab w:val="left" w:pos="1080"/>
          <w:tab w:val="center" w:pos="5087"/>
        </w:tabs>
        <w:autoSpaceDE w:val="0"/>
        <w:autoSpaceDN w:val="0"/>
        <w:adjustRightInd w:val="0"/>
        <w:ind w:right="-2" w:firstLine="567"/>
        <w:jc w:val="both"/>
        <w:rPr>
          <w:b/>
          <w:bCs/>
        </w:rPr>
      </w:pPr>
    </w:p>
    <w:p w14:paraId="4F74A5E1" w14:textId="497F40FF" w:rsidR="000167A5" w:rsidRDefault="000167A5" w:rsidP="000167A5">
      <w:pPr>
        <w:tabs>
          <w:tab w:val="left" w:pos="1080"/>
          <w:tab w:val="center" w:pos="5087"/>
        </w:tabs>
        <w:autoSpaceDE w:val="0"/>
        <w:autoSpaceDN w:val="0"/>
        <w:adjustRightInd w:val="0"/>
        <w:ind w:right="-2" w:firstLine="567"/>
        <w:jc w:val="both"/>
        <w:rPr>
          <w:b/>
          <w:bCs/>
        </w:rPr>
      </w:pPr>
      <w:r w:rsidRPr="000167A5">
        <w:rPr>
          <w:b/>
          <w:bCs/>
        </w:rPr>
        <w:t>C.3 Устройство</w:t>
      </w:r>
    </w:p>
    <w:p w14:paraId="7EC0E788" w14:textId="77777777" w:rsidR="000167A5" w:rsidRDefault="000167A5" w:rsidP="000167A5">
      <w:pPr>
        <w:tabs>
          <w:tab w:val="left" w:pos="1080"/>
          <w:tab w:val="center" w:pos="5087"/>
        </w:tabs>
        <w:autoSpaceDE w:val="0"/>
        <w:autoSpaceDN w:val="0"/>
        <w:adjustRightInd w:val="0"/>
        <w:ind w:right="-2" w:firstLine="567"/>
        <w:jc w:val="both"/>
        <w:rPr>
          <w:b/>
          <w:bCs/>
        </w:rPr>
      </w:pPr>
    </w:p>
    <w:p w14:paraId="66C730C1" w14:textId="490C7A69"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C.3.1 Герметичный разъем </w:t>
      </w:r>
      <w:r w:rsidRPr="000167A5">
        <w:t xml:space="preserve">для подключения катетерной системы к шприцу или аппарату высокого давления (C.3.3) оснащен манометром, способным измерять давление не менее 300 кПа и имеющим небольшой внутренний объем. </w:t>
      </w:r>
    </w:p>
    <w:p w14:paraId="02A65068" w14:textId="5C5B473D"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C.3.2 Соединитель </w:t>
      </w:r>
      <w:r w:rsidRPr="000167A5">
        <w:t xml:space="preserve">для обеспечения герметичного соединения между шприцем или аппаратом высокого давления (C.3.3) и катетерами, у которых нет муфт. </w:t>
      </w:r>
    </w:p>
    <w:p w14:paraId="43253359" w14:textId="41E62032" w:rsidR="004104D4" w:rsidRDefault="000167A5" w:rsidP="000167A5">
      <w:pPr>
        <w:tabs>
          <w:tab w:val="left" w:pos="1080"/>
          <w:tab w:val="center" w:pos="5087"/>
        </w:tabs>
        <w:autoSpaceDE w:val="0"/>
        <w:autoSpaceDN w:val="0"/>
        <w:adjustRightInd w:val="0"/>
        <w:ind w:right="-2" w:firstLine="567"/>
        <w:jc w:val="both"/>
      </w:pPr>
      <w:r w:rsidRPr="000167A5">
        <w:rPr>
          <w:b/>
          <w:bCs/>
        </w:rPr>
        <w:t xml:space="preserve">C.3.3 Шприц или устройство для нагнетания давления, </w:t>
      </w:r>
      <w:r w:rsidRPr="000167A5">
        <w:t xml:space="preserve">которое может обеспечивать давление не менее 300 кПа по меньшей мере в течение 30 секунд к испытуемому устройству (например, шприц проверяется на отсутствие утечки через поршень и сопло в соответствии </w:t>
      </w:r>
      <w:r w:rsidR="001B22C2">
        <w:rPr>
          <w:lang w:val="ru-RU"/>
        </w:rPr>
        <w:t>с</w:t>
      </w:r>
      <w:r w:rsidRPr="000167A5">
        <w:t xml:space="preserve"> ISO 7886-1). </w:t>
      </w:r>
    </w:p>
    <w:p w14:paraId="108D7BF0" w14:textId="77777777" w:rsidR="004104D4" w:rsidRDefault="004104D4" w:rsidP="000167A5">
      <w:pPr>
        <w:tabs>
          <w:tab w:val="left" w:pos="1080"/>
          <w:tab w:val="center" w:pos="5087"/>
        </w:tabs>
        <w:autoSpaceDE w:val="0"/>
        <w:autoSpaceDN w:val="0"/>
        <w:adjustRightInd w:val="0"/>
        <w:ind w:right="-2" w:firstLine="567"/>
        <w:jc w:val="both"/>
      </w:pPr>
    </w:p>
    <w:p w14:paraId="416755A9" w14:textId="052FA9B0"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C.3.4 Средство для закрывания испытуемого образца, </w:t>
      </w:r>
      <w:r w:rsidRPr="000167A5">
        <w:t xml:space="preserve">например зажим. </w:t>
      </w:r>
    </w:p>
    <w:p w14:paraId="6ED1CAF6" w14:textId="77777777" w:rsidR="004104D4" w:rsidRDefault="004104D4" w:rsidP="000167A5">
      <w:pPr>
        <w:tabs>
          <w:tab w:val="left" w:pos="1080"/>
          <w:tab w:val="center" w:pos="5087"/>
        </w:tabs>
        <w:autoSpaceDE w:val="0"/>
        <w:autoSpaceDN w:val="0"/>
        <w:adjustRightInd w:val="0"/>
        <w:ind w:right="-2" w:firstLine="567"/>
        <w:jc w:val="both"/>
        <w:rPr>
          <w:b/>
          <w:bCs/>
        </w:rPr>
      </w:pPr>
    </w:p>
    <w:p w14:paraId="344E10DC" w14:textId="1ED8661B" w:rsidR="000167A5" w:rsidRPr="000167A5" w:rsidRDefault="000167A5" w:rsidP="000167A5">
      <w:pPr>
        <w:tabs>
          <w:tab w:val="left" w:pos="1080"/>
          <w:tab w:val="center" w:pos="5087"/>
        </w:tabs>
        <w:autoSpaceDE w:val="0"/>
        <w:autoSpaceDN w:val="0"/>
        <w:adjustRightInd w:val="0"/>
        <w:ind w:right="-2" w:firstLine="567"/>
        <w:jc w:val="both"/>
      </w:pPr>
      <w:r w:rsidRPr="000167A5">
        <w:rPr>
          <w:b/>
          <w:bCs/>
        </w:rPr>
        <w:t xml:space="preserve">C.4 Процедура </w:t>
      </w:r>
    </w:p>
    <w:p w14:paraId="790DCDA7" w14:textId="77777777" w:rsidR="004104D4" w:rsidRDefault="004104D4" w:rsidP="000167A5">
      <w:pPr>
        <w:tabs>
          <w:tab w:val="left" w:pos="1080"/>
          <w:tab w:val="center" w:pos="5087"/>
        </w:tabs>
        <w:autoSpaceDE w:val="0"/>
        <w:autoSpaceDN w:val="0"/>
        <w:adjustRightInd w:val="0"/>
        <w:ind w:right="-2" w:firstLine="567"/>
        <w:jc w:val="both"/>
        <w:rPr>
          <w:b/>
          <w:bCs/>
        </w:rPr>
      </w:pPr>
    </w:p>
    <w:p w14:paraId="32681CE9" w14:textId="0C30A3B4" w:rsidR="004104D4" w:rsidRDefault="000167A5" w:rsidP="004104D4">
      <w:pPr>
        <w:tabs>
          <w:tab w:val="left" w:pos="1080"/>
          <w:tab w:val="center" w:pos="5087"/>
        </w:tabs>
        <w:autoSpaceDE w:val="0"/>
        <w:autoSpaceDN w:val="0"/>
        <w:adjustRightInd w:val="0"/>
        <w:ind w:right="-2" w:firstLine="567"/>
        <w:jc w:val="both"/>
      </w:pPr>
      <w:r w:rsidRPr="00C46FE0">
        <w:t>C.4.1</w:t>
      </w:r>
      <w:r w:rsidRPr="000167A5">
        <w:rPr>
          <w:b/>
          <w:bCs/>
        </w:rPr>
        <w:t xml:space="preserve"> </w:t>
      </w:r>
      <w:r w:rsidRPr="000167A5">
        <w:t>При испытании катетеров, имеющих хаб или хабы, при необходимости соб</w:t>
      </w:r>
      <w:r w:rsidR="00245317">
        <w:rPr>
          <w:lang w:val="ru-RU"/>
        </w:rPr>
        <w:t>ирают</w:t>
      </w:r>
      <w:r w:rsidRPr="000167A5">
        <w:t xml:space="preserve"> съемные хабы в соответствии с инструкциями производителя. Подсоедин</w:t>
      </w:r>
      <w:r w:rsidR="00245317">
        <w:rPr>
          <w:lang w:val="ru-RU"/>
        </w:rPr>
        <w:t>яют</w:t>
      </w:r>
      <w:r w:rsidRPr="000167A5">
        <w:t xml:space="preserve"> хаб к герметичному разъему (C.3.1), чтобы обеспечить герметичное соединение.</w:t>
      </w:r>
    </w:p>
    <w:p w14:paraId="31E997F2" w14:textId="7C1D8F35" w:rsidR="000167A5" w:rsidRPr="000167A5" w:rsidRDefault="000167A5" w:rsidP="000167A5">
      <w:pPr>
        <w:tabs>
          <w:tab w:val="left" w:pos="1080"/>
          <w:tab w:val="center" w:pos="5087"/>
        </w:tabs>
        <w:autoSpaceDE w:val="0"/>
        <w:autoSpaceDN w:val="0"/>
        <w:adjustRightInd w:val="0"/>
        <w:ind w:right="-2" w:firstLine="567"/>
        <w:jc w:val="both"/>
      </w:pPr>
      <w:r w:rsidRPr="00C46FE0">
        <w:t>C.4.2</w:t>
      </w:r>
      <w:r w:rsidRPr="000167A5">
        <w:rPr>
          <w:b/>
          <w:bCs/>
        </w:rPr>
        <w:t xml:space="preserve"> </w:t>
      </w:r>
      <w:r w:rsidRPr="000167A5">
        <w:t xml:space="preserve">При </w:t>
      </w:r>
      <w:r w:rsidR="008F722C">
        <w:rPr>
          <w:lang w:val="ru-RU"/>
        </w:rPr>
        <w:t>испытании</w:t>
      </w:r>
      <w:r w:rsidRPr="000167A5">
        <w:t xml:space="preserve"> катетеров, не имеющих хабов, подсоедин</w:t>
      </w:r>
      <w:r w:rsidR="00245317">
        <w:rPr>
          <w:lang w:val="ru-RU"/>
        </w:rPr>
        <w:t>яют</w:t>
      </w:r>
      <w:r w:rsidRPr="000167A5">
        <w:t xml:space="preserve"> катетер к шприцу или аппарату для измерения давления (C.3.3) с помощью соединителя (C.3.2). </w:t>
      </w:r>
    </w:p>
    <w:p w14:paraId="6976F873" w14:textId="2255F397" w:rsidR="000167A5" w:rsidRPr="000167A5" w:rsidRDefault="000167A5" w:rsidP="000167A5">
      <w:pPr>
        <w:tabs>
          <w:tab w:val="left" w:pos="1080"/>
          <w:tab w:val="center" w:pos="5087"/>
        </w:tabs>
        <w:autoSpaceDE w:val="0"/>
        <w:autoSpaceDN w:val="0"/>
        <w:adjustRightInd w:val="0"/>
        <w:ind w:right="-2" w:firstLine="567"/>
        <w:jc w:val="both"/>
      </w:pPr>
      <w:r w:rsidRPr="00C46FE0">
        <w:t>C.4.3</w:t>
      </w:r>
      <w:r w:rsidRPr="000167A5">
        <w:rPr>
          <w:b/>
          <w:bCs/>
        </w:rPr>
        <w:t xml:space="preserve"> </w:t>
      </w:r>
      <w:r w:rsidRPr="000167A5">
        <w:t>Напол</w:t>
      </w:r>
      <w:r w:rsidR="00245317">
        <w:rPr>
          <w:lang w:val="ru-RU"/>
        </w:rPr>
        <w:t>няют</w:t>
      </w:r>
      <w:r w:rsidRPr="000167A5">
        <w:t xml:space="preserve"> шприц или устройство для измерения давления (C.3.3) водой (C.2.1) при температуре (22 ± 5)</w:t>
      </w:r>
      <w:r w:rsidR="001B22C2">
        <w:rPr>
          <w:lang w:val="ru-RU"/>
        </w:rPr>
        <w:t xml:space="preserve"> </w:t>
      </w:r>
      <w:r w:rsidRPr="000167A5">
        <w:t>°C и удал</w:t>
      </w:r>
      <w:r w:rsidR="00245317">
        <w:rPr>
          <w:lang w:val="ru-RU"/>
        </w:rPr>
        <w:t>яют</w:t>
      </w:r>
      <w:r w:rsidRPr="000167A5">
        <w:t xml:space="preserve"> воздух из всего испытуемого узла. Закр</w:t>
      </w:r>
      <w:r w:rsidR="00245317">
        <w:rPr>
          <w:lang w:val="ru-RU"/>
        </w:rPr>
        <w:t>ывают</w:t>
      </w:r>
      <w:r w:rsidRPr="000167A5">
        <w:t xml:space="preserve"> (C.3.4) испытуемый образец как можно ближе к дистальному концу, насколько это возможно. </w:t>
      </w:r>
    </w:p>
    <w:p w14:paraId="1426564E" w14:textId="221019D6" w:rsidR="000167A5" w:rsidRPr="000167A5" w:rsidRDefault="000167A5" w:rsidP="000167A5">
      <w:pPr>
        <w:tabs>
          <w:tab w:val="left" w:pos="1080"/>
          <w:tab w:val="center" w:pos="5087"/>
        </w:tabs>
        <w:autoSpaceDE w:val="0"/>
        <w:autoSpaceDN w:val="0"/>
        <w:adjustRightInd w:val="0"/>
        <w:ind w:right="-2" w:firstLine="567"/>
        <w:jc w:val="both"/>
      </w:pPr>
      <w:r w:rsidRPr="00C46FE0">
        <w:t>C.4.4</w:t>
      </w:r>
      <w:r w:rsidRPr="000167A5">
        <w:rPr>
          <w:b/>
          <w:bCs/>
        </w:rPr>
        <w:t xml:space="preserve"> </w:t>
      </w:r>
      <w:r w:rsidRPr="000167A5">
        <w:t>П</w:t>
      </w:r>
      <w:r w:rsidR="00245317">
        <w:rPr>
          <w:lang w:val="ru-RU"/>
        </w:rPr>
        <w:t>рилагают</w:t>
      </w:r>
      <w:r w:rsidRPr="000167A5">
        <w:t xml:space="preserve"> давление не менее 300 кПа. Поддержива</w:t>
      </w:r>
      <w:r w:rsidR="00245317">
        <w:rPr>
          <w:lang w:val="ru-RU"/>
        </w:rPr>
        <w:t>ют</w:t>
      </w:r>
      <w:r w:rsidRPr="000167A5">
        <w:t xml:space="preserve"> давление в течение 30 секунд. Осм</w:t>
      </w:r>
      <w:r w:rsidR="00245317">
        <w:rPr>
          <w:lang w:val="ru-RU"/>
        </w:rPr>
        <w:t>атривают</w:t>
      </w:r>
      <w:r w:rsidRPr="000167A5">
        <w:t xml:space="preserve"> катетер/узел хаба, если таковой имеется, и трубку катетера на предмет утечки жидкости, т.е. образования одной или нескольких падающих капель воды, и </w:t>
      </w:r>
      <w:r w:rsidR="00245317">
        <w:rPr>
          <w:lang w:val="ru-RU"/>
        </w:rPr>
        <w:t>фиксируют</w:t>
      </w:r>
      <w:r w:rsidRPr="000167A5">
        <w:t xml:space="preserve">, происходит утечка или нет. </w:t>
      </w:r>
    </w:p>
    <w:p w14:paraId="6C857F2B" w14:textId="77777777" w:rsidR="004104D4" w:rsidRDefault="004104D4" w:rsidP="000167A5">
      <w:pPr>
        <w:tabs>
          <w:tab w:val="left" w:pos="1080"/>
          <w:tab w:val="center" w:pos="5087"/>
        </w:tabs>
        <w:autoSpaceDE w:val="0"/>
        <w:autoSpaceDN w:val="0"/>
        <w:adjustRightInd w:val="0"/>
        <w:ind w:right="-2" w:firstLine="567"/>
        <w:jc w:val="both"/>
      </w:pPr>
    </w:p>
    <w:p w14:paraId="69265014" w14:textId="5EBBE1A2" w:rsidR="000167A5" w:rsidRPr="00245317" w:rsidRDefault="004104D4" w:rsidP="00245317">
      <w:pPr>
        <w:tabs>
          <w:tab w:val="left" w:pos="1080"/>
          <w:tab w:val="center" w:pos="5087"/>
        </w:tabs>
        <w:autoSpaceDE w:val="0"/>
        <w:autoSpaceDN w:val="0"/>
        <w:adjustRightInd w:val="0"/>
        <w:ind w:right="-2" w:firstLine="567"/>
        <w:jc w:val="both"/>
        <w:rPr>
          <w:sz w:val="20"/>
          <w:szCs w:val="20"/>
        </w:rPr>
      </w:pPr>
      <w:r w:rsidRPr="004104D4">
        <w:rPr>
          <w:sz w:val="20"/>
          <w:szCs w:val="20"/>
          <w:lang w:val="ru-RU"/>
        </w:rPr>
        <w:t>Примечание –</w:t>
      </w:r>
      <w:r w:rsidR="000167A5" w:rsidRPr="000167A5">
        <w:rPr>
          <w:sz w:val="20"/>
          <w:szCs w:val="20"/>
        </w:rPr>
        <w:t xml:space="preserve"> Для облегчения идентификации утечки в реагент можно добавить краситель (например, синий патентованный V или Метиленовый синий). </w:t>
      </w:r>
    </w:p>
    <w:p w14:paraId="17BC9A9F" w14:textId="35E6C002" w:rsidR="004104D4" w:rsidRPr="004104D4" w:rsidRDefault="004104D4" w:rsidP="004104D4">
      <w:pPr>
        <w:tabs>
          <w:tab w:val="left" w:pos="1080"/>
          <w:tab w:val="center" w:pos="5087"/>
        </w:tabs>
        <w:autoSpaceDE w:val="0"/>
        <w:autoSpaceDN w:val="0"/>
        <w:adjustRightInd w:val="0"/>
        <w:ind w:right="-2" w:firstLine="567"/>
        <w:jc w:val="both"/>
        <w:rPr>
          <w:lang w:val="ru-RU"/>
        </w:rPr>
      </w:pPr>
      <w:r w:rsidRPr="004104D4">
        <w:rPr>
          <w:b/>
          <w:bCs/>
        </w:rPr>
        <w:t xml:space="preserve">C.5 Протокол </w:t>
      </w:r>
      <w:r>
        <w:rPr>
          <w:b/>
          <w:bCs/>
          <w:lang w:val="ru-RU"/>
        </w:rPr>
        <w:t>испытаний</w:t>
      </w:r>
    </w:p>
    <w:p w14:paraId="3483693D" w14:textId="77777777" w:rsidR="004104D4" w:rsidRDefault="004104D4" w:rsidP="004104D4">
      <w:pPr>
        <w:tabs>
          <w:tab w:val="left" w:pos="1080"/>
          <w:tab w:val="center" w:pos="5087"/>
        </w:tabs>
        <w:autoSpaceDE w:val="0"/>
        <w:autoSpaceDN w:val="0"/>
        <w:adjustRightInd w:val="0"/>
        <w:ind w:right="-2" w:firstLine="567"/>
        <w:jc w:val="both"/>
        <w:rPr>
          <w:lang w:val="ru-RU"/>
        </w:rPr>
      </w:pPr>
    </w:p>
    <w:p w14:paraId="01D0A556" w14:textId="2612A652" w:rsidR="004104D4" w:rsidRDefault="004104D4" w:rsidP="004104D4">
      <w:pPr>
        <w:tabs>
          <w:tab w:val="left" w:pos="1080"/>
          <w:tab w:val="center" w:pos="5087"/>
        </w:tabs>
        <w:autoSpaceDE w:val="0"/>
        <w:autoSpaceDN w:val="0"/>
        <w:adjustRightInd w:val="0"/>
        <w:ind w:right="-2" w:firstLine="567"/>
        <w:jc w:val="both"/>
      </w:pPr>
      <w:r>
        <w:rPr>
          <w:lang w:val="ru-RU"/>
        </w:rPr>
        <w:lastRenderedPageBreak/>
        <w:t>Протокол испытаний</w:t>
      </w:r>
      <w:r w:rsidRPr="004104D4">
        <w:t xml:space="preserve"> должен содержать следующую информацию:</w:t>
      </w:r>
    </w:p>
    <w:p w14:paraId="46F322A7" w14:textId="4CB0CEE5" w:rsidR="004104D4" w:rsidRDefault="004104D4" w:rsidP="004104D4">
      <w:pPr>
        <w:tabs>
          <w:tab w:val="left" w:pos="1080"/>
          <w:tab w:val="center" w:pos="5087"/>
        </w:tabs>
        <w:autoSpaceDE w:val="0"/>
        <w:autoSpaceDN w:val="0"/>
        <w:adjustRightInd w:val="0"/>
        <w:ind w:right="-2" w:firstLine="567"/>
        <w:jc w:val="both"/>
      </w:pPr>
      <w:r w:rsidRPr="004104D4">
        <w:t xml:space="preserve">а) ссылка на </w:t>
      </w:r>
      <w:r>
        <w:rPr>
          <w:lang w:val="ru-RU"/>
        </w:rPr>
        <w:t>настоящий стандарт</w:t>
      </w:r>
      <w:r w:rsidRPr="004104D4">
        <w:t>, т.е. ISO 20698:2018;</w:t>
      </w:r>
    </w:p>
    <w:p w14:paraId="7B989652" w14:textId="77777777" w:rsidR="004104D4" w:rsidRDefault="004104D4" w:rsidP="004104D4">
      <w:pPr>
        <w:tabs>
          <w:tab w:val="left" w:pos="1080"/>
          <w:tab w:val="center" w:pos="5087"/>
        </w:tabs>
        <w:autoSpaceDE w:val="0"/>
        <w:autoSpaceDN w:val="0"/>
        <w:adjustRightInd w:val="0"/>
        <w:ind w:right="-2" w:firstLine="567"/>
        <w:jc w:val="both"/>
      </w:pPr>
      <w:r>
        <w:rPr>
          <w:lang w:val="en-US"/>
        </w:rPr>
        <w:t>b</w:t>
      </w:r>
      <w:r w:rsidRPr="004104D4">
        <w:t>) идентификация катетерной системы;</w:t>
      </w:r>
    </w:p>
    <w:p w14:paraId="3FF8D6CA" w14:textId="77777777" w:rsidR="004104D4" w:rsidRDefault="004104D4" w:rsidP="004104D4">
      <w:pPr>
        <w:tabs>
          <w:tab w:val="left" w:pos="1080"/>
          <w:tab w:val="center" w:pos="5087"/>
        </w:tabs>
        <w:autoSpaceDE w:val="0"/>
        <w:autoSpaceDN w:val="0"/>
        <w:adjustRightInd w:val="0"/>
        <w:ind w:right="-2" w:firstLine="567"/>
        <w:jc w:val="both"/>
      </w:pPr>
      <w:r>
        <w:rPr>
          <w:lang w:val="en-US"/>
        </w:rPr>
        <w:t>c</w:t>
      </w:r>
      <w:r w:rsidRPr="004104D4">
        <w:t xml:space="preserve">) заявление о том, произошла ли утечка из узла втулки, если таковая имеется, или трубки катетера; </w:t>
      </w:r>
    </w:p>
    <w:p w14:paraId="398477D1" w14:textId="10A90A32" w:rsidR="004104D4" w:rsidRPr="004104D4" w:rsidRDefault="004104D4" w:rsidP="004104D4">
      <w:pPr>
        <w:tabs>
          <w:tab w:val="left" w:pos="1080"/>
          <w:tab w:val="center" w:pos="5087"/>
        </w:tabs>
        <w:autoSpaceDE w:val="0"/>
        <w:autoSpaceDN w:val="0"/>
        <w:adjustRightInd w:val="0"/>
        <w:ind w:right="-2" w:firstLine="567"/>
        <w:jc w:val="both"/>
      </w:pPr>
      <w:r w:rsidRPr="004104D4">
        <w:t xml:space="preserve">d) любые отклонения от процедуры; </w:t>
      </w:r>
    </w:p>
    <w:p w14:paraId="775C2C0B" w14:textId="77777777" w:rsidR="004104D4" w:rsidRDefault="004104D4" w:rsidP="004104D4">
      <w:pPr>
        <w:tabs>
          <w:tab w:val="left" w:pos="1080"/>
          <w:tab w:val="center" w:pos="5087"/>
        </w:tabs>
        <w:autoSpaceDE w:val="0"/>
        <w:autoSpaceDN w:val="0"/>
        <w:adjustRightInd w:val="0"/>
        <w:ind w:right="-2" w:firstLine="567"/>
        <w:jc w:val="both"/>
      </w:pPr>
      <w:r w:rsidRPr="004104D4">
        <w:t xml:space="preserve">e) любые наблюдаемые необычные особенности; </w:t>
      </w:r>
    </w:p>
    <w:p w14:paraId="29F54D4A" w14:textId="4854C6D1" w:rsidR="004104D4" w:rsidRPr="004104D4" w:rsidRDefault="004104D4" w:rsidP="004104D4">
      <w:pPr>
        <w:tabs>
          <w:tab w:val="left" w:pos="1080"/>
          <w:tab w:val="center" w:pos="5087"/>
        </w:tabs>
        <w:autoSpaceDE w:val="0"/>
        <w:autoSpaceDN w:val="0"/>
        <w:adjustRightInd w:val="0"/>
        <w:ind w:right="-2" w:firstLine="567"/>
        <w:jc w:val="both"/>
      </w:pPr>
      <w:r w:rsidRPr="004104D4">
        <w:t xml:space="preserve">f) дата проведения испытания. </w:t>
      </w:r>
    </w:p>
    <w:p w14:paraId="078BD182" w14:textId="77777777" w:rsidR="004104D4" w:rsidRPr="000167A5" w:rsidRDefault="004104D4" w:rsidP="000167A5">
      <w:pPr>
        <w:tabs>
          <w:tab w:val="left" w:pos="1080"/>
          <w:tab w:val="center" w:pos="5087"/>
        </w:tabs>
        <w:autoSpaceDE w:val="0"/>
        <w:autoSpaceDN w:val="0"/>
        <w:adjustRightInd w:val="0"/>
        <w:ind w:right="-2" w:firstLine="567"/>
        <w:jc w:val="both"/>
      </w:pPr>
    </w:p>
    <w:p w14:paraId="17DE73DF" w14:textId="77777777" w:rsidR="000167A5" w:rsidRDefault="000167A5" w:rsidP="000167A5">
      <w:pPr>
        <w:tabs>
          <w:tab w:val="left" w:pos="1080"/>
          <w:tab w:val="center" w:pos="5087"/>
        </w:tabs>
        <w:autoSpaceDE w:val="0"/>
        <w:autoSpaceDN w:val="0"/>
        <w:adjustRightInd w:val="0"/>
        <w:ind w:right="-2" w:firstLine="567"/>
        <w:jc w:val="both"/>
        <w:rPr>
          <w:b/>
          <w:bCs/>
        </w:rPr>
      </w:pPr>
    </w:p>
    <w:p w14:paraId="6AF0934B" w14:textId="77777777" w:rsidR="004104D4" w:rsidRDefault="004104D4" w:rsidP="000167A5">
      <w:pPr>
        <w:tabs>
          <w:tab w:val="left" w:pos="1080"/>
          <w:tab w:val="center" w:pos="5087"/>
        </w:tabs>
        <w:autoSpaceDE w:val="0"/>
        <w:autoSpaceDN w:val="0"/>
        <w:adjustRightInd w:val="0"/>
        <w:ind w:right="-2" w:firstLine="567"/>
        <w:jc w:val="both"/>
        <w:rPr>
          <w:b/>
          <w:bCs/>
        </w:rPr>
      </w:pPr>
    </w:p>
    <w:p w14:paraId="4AB294FA" w14:textId="77777777" w:rsidR="004104D4" w:rsidRDefault="004104D4" w:rsidP="000167A5">
      <w:pPr>
        <w:tabs>
          <w:tab w:val="left" w:pos="1080"/>
          <w:tab w:val="center" w:pos="5087"/>
        </w:tabs>
        <w:autoSpaceDE w:val="0"/>
        <w:autoSpaceDN w:val="0"/>
        <w:adjustRightInd w:val="0"/>
        <w:ind w:right="-2" w:firstLine="567"/>
        <w:jc w:val="both"/>
        <w:rPr>
          <w:b/>
          <w:bCs/>
        </w:rPr>
      </w:pPr>
    </w:p>
    <w:p w14:paraId="5EFAFB3A" w14:textId="77777777" w:rsidR="004104D4" w:rsidRDefault="004104D4" w:rsidP="000167A5">
      <w:pPr>
        <w:tabs>
          <w:tab w:val="left" w:pos="1080"/>
          <w:tab w:val="center" w:pos="5087"/>
        </w:tabs>
        <w:autoSpaceDE w:val="0"/>
        <w:autoSpaceDN w:val="0"/>
        <w:adjustRightInd w:val="0"/>
        <w:ind w:right="-2" w:firstLine="567"/>
        <w:jc w:val="both"/>
        <w:rPr>
          <w:b/>
          <w:bCs/>
        </w:rPr>
      </w:pPr>
    </w:p>
    <w:p w14:paraId="4AB43099" w14:textId="77777777" w:rsidR="004104D4" w:rsidRDefault="004104D4" w:rsidP="000167A5">
      <w:pPr>
        <w:tabs>
          <w:tab w:val="left" w:pos="1080"/>
          <w:tab w:val="center" w:pos="5087"/>
        </w:tabs>
        <w:autoSpaceDE w:val="0"/>
        <w:autoSpaceDN w:val="0"/>
        <w:adjustRightInd w:val="0"/>
        <w:ind w:right="-2" w:firstLine="567"/>
        <w:jc w:val="both"/>
        <w:rPr>
          <w:b/>
          <w:bCs/>
        </w:rPr>
      </w:pPr>
    </w:p>
    <w:p w14:paraId="44792873" w14:textId="77777777" w:rsidR="004104D4" w:rsidRDefault="004104D4" w:rsidP="000167A5">
      <w:pPr>
        <w:tabs>
          <w:tab w:val="left" w:pos="1080"/>
          <w:tab w:val="center" w:pos="5087"/>
        </w:tabs>
        <w:autoSpaceDE w:val="0"/>
        <w:autoSpaceDN w:val="0"/>
        <w:adjustRightInd w:val="0"/>
        <w:ind w:right="-2" w:firstLine="567"/>
        <w:jc w:val="both"/>
        <w:rPr>
          <w:b/>
          <w:bCs/>
        </w:rPr>
      </w:pPr>
    </w:p>
    <w:p w14:paraId="7C342CE9" w14:textId="77777777" w:rsidR="004104D4" w:rsidRDefault="004104D4" w:rsidP="000167A5">
      <w:pPr>
        <w:tabs>
          <w:tab w:val="left" w:pos="1080"/>
          <w:tab w:val="center" w:pos="5087"/>
        </w:tabs>
        <w:autoSpaceDE w:val="0"/>
        <w:autoSpaceDN w:val="0"/>
        <w:adjustRightInd w:val="0"/>
        <w:ind w:right="-2" w:firstLine="567"/>
        <w:jc w:val="both"/>
        <w:rPr>
          <w:b/>
          <w:bCs/>
        </w:rPr>
      </w:pPr>
    </w:p>
    <w:p w14:paraId="727C8A57" w14:textId="77777777" w:rsidR="004104D4" w:rsidRDefault="004104D4" w:rsidP="000167A5">
      <w:pPr>
        <w:tabs>
          <w:tab w:val="left" w:pos="1080"/>
          <w:tab w:val="center" w:pos="5087"/>
        </w:tabs>
        <w:autoSpaceDE w:val="0"/>
        <w:autoSpaceDN w:val="0"/>
        <w:adjustRightInd w:val="0"/>
        <w:ind w:right="-2" w:firstLine="567"/>
        <w:jc w:val="both"/>
        <w:rPr>
          <w:b/>
          <w:bCs/>
        </w:rPr>
      </w:pPr>
    </w:p>
    <w:p w14:paraId="19FB1478" w14:textId="77777777" w:rsidR="004104D4" w:rsidRDefault="004104D4" w:rsidP="000167A5">
      <w:pPr>
        <w:tabs>
          <w:tab w:val="left" w:pos="1080"/>
          <w:tab w:val="center" w:pos="5087"/>
        </w:tabs>
        <w:autoSpaceDE w:val="0"/>
        <w:autoSpaceDN w:val="0"/>
        <w:adjustRightInd w:val="0"/>
        <w:ind w:right="-2" w:firstLine="567"/>
        <w:jc w:val="both"/>
        <w:rPr>
          <w:b/>
          <w:bCs/>
        </w:rPr>
      </w:pPr>
    </w:p>
    <w:p w14:paraId="361548AF" w14:textId="77777777" w:rsidR="004104D4" w:rsidRDefault="004104D4" w:rsidP="000167A5">
      <w:pPr>
        <w:tabs>
          <w:tab w:val="left" w:pos="1080"/>
          <w:tab w:val="center" w:pos="5087"/>
        </w:tabs>
        <w:autoSpaceDE w:val="0"/>
        <w:autoSpaceDN w:val="0"/>
        <w:adjustRightInd w:val="0"/>
        <w:ind w:right="-2" w:firstLine="567"/>
        <w:jc w:val="both"/>
        <w:rPr>
          <w:b/>
          <w:bCs/>
        </w:rPr>
      </w:pPr>
    </w:p>
    <w:p w14:paraId="2601B118" w14:textId="77777777" w:rsidR="004104D4" w:rsidRDefault="004104D4" w:rsidP="000167A5">
      <w:pPr>
        <w:tabs>
          <w:tab w:val="left" w:pos="1080"/>
          <w:tab w:val="center" w:pos="5087"/>
        </w:tabs>
        <w:autoSpaceDE w:val="0"/>
        <w:autoSpaceDN w:val="0"/>
        <w:adjustRightInd w:val="0"/>
        <w:ind w:right="-2" w:firstLine="567"/>
        <w:jc w:val="both"/>
        <w:rPr>
          <w:b/>
          <w:bCs/>
        </w:rPr>
      </w:pPr>
    </w:p>
    <w:p w14:paraId="01FDFCB1" w14:textId="77777777" w:rsidR="004104D4" w:rsidRDefault="004104D4" w:rsidP="000167A5">
      <w:pPr>
        <w:tabs>
          <w:tab w:val="left" w:pos="1080"/>
          <w:tab w:val="center" w:pos="5087"/>
        </w:tabs>
        <w:autoSpaceDE w:val="0"/>
        <w:autoSpaceDN w:val="0"/>
        <w:adjustRightInd w:val="0"/>
        <w:ind w:right="-2" w:firstLine="567"/>
        <w:jc w:val="both"/>
        <w:rPr>
          <w:b/>
          <w:bCs/>
        </w:rPr>
      </w:pPr>
    </w:p>
    <w:p w14:paraId="639C065A" w14:textId="77777777" w:rsidR="004104D4" w:rsidRDefault="004104D4" w:rsidP="000167A5">
      <w:pPr>
        <w:tabs>
          <w:tab w:val="left" w:pos="1080"/>
          <w:tab w:val="center" w:pos="5087"/>
        </w:tabs>
        <w:autoSpaceDE w:val="0"/>
        <w:autoSpaceDN w:val="0"/>
        <w:adjustRightInd w:val="0"/>
        <w:ind w:right="-2" w:firstLine="567"/>
        <w:jc w:val="both"/>
        <w:rPr>
          <w:b/>
          <w:bCs/>
        </w:rPr>
      </w:pPr>
    </w:p>
    <w:p w14:paraId="3EFA13AF" w14:textId="77777777" w:rsidR="004104D4" w:rsidRDefault="004104D4" w:rsidP="000167A5">
      <w:pPr>
        <w:tabs>
          <w:tab w:val="left" w:pos="1080"/>
          <w:tab w:val="center" w:pos="5087"/>
        </w:tabs>
        <w:autoSpaceDE w:val="0"/>
        <w:autoSpaceDN w:val="0"/>
        <w:adjustRightInd w:val="0"/>
        <w:ind w:right="-2" w:firstLine="567"/>
        <w:jc w:val="both"/>
        <w:rPr>
          <w:b/>
          <w:bCs/>
        </w:rPr>
      </w:pPr>
    </w:p>
    <w:p w14:paraId="05CDF72F" w14:textId="77777777" w:rsidR="004104D4" w:rsidRDefault="004104D4" w:rsidP="000167A5">
      <w:pPr>
        <w:tabs>
          <w:tab w:val="left" w:pos="1080"/>
          <w:tab w:val="center" w:pos="5087"/>
        </w:tabs>
        <w:autoSpaceDE w:val="0"/>
        <w:autoSpaceDN w:val="0"/>
        <w:adjustRightInd w:val="0"/>
        <w:ind w:right="-2" w:firstLine="567"/>
        <w:jc w:val="both"/>
        <w:rPr>
          <w:b/>
          <w:bCs/>
        </w:rPr>
      </w:pPr>
    </w:p>
    <w:p w14:paraId="43DC4731" w14:textId="77777777" w:rsidR="004104D4" w:rsidRDefault="004104D4" w:rsidP="000167A5">
      <w:pPr>
        <w:tabs>
          <w:tab w:val="left" w:pos="1080"/>
          <w:tab w:val="center" w:pos="5087"/>
        </w:tabs>
        <w:autoSpaceDE w:val="0"/>
        <w:autoSpaceDN w:val="0"/>
        <w:adjustRightInd w:val="0"/>
        <w:ind w:right="-2" w:firstLine="567"/>
        <w:jc w:val="both"/>
        <w:rPr>
          <w:b/>
          <w:bCs/>
        </w:rPr>
      </w:pPr>
    </w:p>
    <w:p w14:paraId="5208F249" w14:textId="77777777" w:rsidR="004104D4" w:rsidRDefault="004104D4" w:rsidP="000167A5">
      <w:pPr>
        <w:tabs>
          <w:tab w:val="left" w:pos="1080"/>
          <w:tab w:val="center" w:pos="5087"/>
        </w:tabs>
        <w:autoSpaceDE w:val="0"/>
        <w:autoSpaceDN w:val="0"/>
        <w:adjustRightInd w:val="0"/>
        <w:ind w:right="-2" w:firstLine="567"/>
        <w:jc w:val="both"/>
        <w:rPr>
          <w:b/>
          <w:bCs/>
        </w:rPr>
      </w:pPr>
    </w:p>
    <w:p w14:paraId="0B9088ED" w14:textId="77777777" w:rsidR="004104D4" w:rsidRDefault="004104D4" w:rsidP="000167A5">
      <w:pPr>
        <w:tabs>
          <w:tab w:val="left" w:pos="1080"/>
          <w:tab w:val="center" w:pos="5087"/>
        </w:tabs>
        <w:autoSpaceDE w:val="0"/>
        <w:autoSpaceDN w:val="0"/>
        <w:adjustRightInd w:val="0"/>
        <w:ind w:right="-2" w:firstLine="567"/>
        <w:jc w:val="both"/>
        <w:rPr>
          <w:b/>
          <w:bCs/>
        </w:rPr>
      </w:pPr>
    </w:p>
    <w:p w14:paraId="6593D1FC" w14:textId="77777777" w:rsidR="004104D4" w:rsidRDefault="004104D4" w:rsidP="000167A5">
      <w:pPr>
        <w:tabs>
          <w:tab w:val="left" w:pos="1080"/>
          <w:tab w:val="center" w:pos="5087"/>
        </w:tabs>
        <w:autoSpaceDE w:val="0"/>
        <w:autoSpaceDN w:val="0"/>
        <w:adjustRightInd w:val="0"/>
        <w:ind w:right="-2" w:firstLine="567"/>
        <w:jc w:val="both"/>
        <w:rPr>
          <w:b/>
          <w:bCs/>
        </w:rPr>
      </w:pPr>
    </w:p>
    <w:p w14:paraId="54A9A149" w14:textId="77777777" w:rsidR="004104D4" w:rsidRDefault="004104D4" w:rsidP="000167A5">
      <w:pPr>
        <w:tabs>
          <w:tab w:val="left" w:pos="1080"/>
          <w:tab w:val="center" w:pos="5087"/>
        </w:tabs>
        <w:autoSpaceDE w:val="0"/>
        <w:autoSpaceDN w:val="0"/>
        <w:adjustRightInd w:val="0"/>
        <w:ind w:right="-2" w:firstLine="567"/>
        <w:jc w:val="both"/>
        <w:rPr>
          <w:b/>
          <w:bCs/>
        </w:rPr>
      </w:pPr>
    </w:p>
    <w:p w14:paraId="5184C68A" w14:textId="77777777" w:rsidR="004104D4" w:rsidRDefault="004104D4" w:rsidP="000167A5">
      <w:pPr>
        <w:tabs>
          <w:tab w:val="left" w:pos="1080"/>
          <w:tab w:val="center" w:pos="5087"/>
        </w:tabs>
        <w:autoSpaceDE w:val="0"/>
        <w:autoSpaceDN w:val="0"/>
        <w:adjustRightInd w:val="0"/>
        <w:ind w:right="-2" w:firstLine="567"/>
        <w:jc w:val="both"/>
        <w:rPr>
          <w:b/>
          <w:bCs/>
        </w:rPr>
      </w:pPr>
    </w:p>
    <w:p w14:paraId="308FF1E0" w14:textId="77777777" w:rsidR="004104D4" w:rsidRDefault="004104D4" w:rsidP="000167A5">
      <w:pPr>
        <w:tabs>
          <w:tab w:val="left" w:pos="1080"/>
          <w:tab w:val="center" w:pos="5087"/>
        </w:tabs>
        <w:autoSpaceDE w:val="0"/>
        <w:autoSpaceDN w:val="0"/>
        <w:adjustRightInd w:val="0"/>
        <w:ind w:right="-2" w:firstLine="567"/>
        <w:jc w:val="both"/>
        <w:rPr>
          <w:b/>
          <w:bCs/>
        </w:rPr>
      </w:pPr>
    </w:p>
    <w:p w14:paraId="0F5E5A5A" w14:textId="77777777" w:rsidR="004104D4" w:rsidRDefault="004104D4" w:rsidP="000167A5">
      <w:pPr>
        <w:tabs>
          <w:tab w:val="left" w:pos="1080"/>
          <w:tab w:val="center" w:pos="5087"/>
        </w:tabs>
        <w:autoSpaceDE w:val="0"/>
        <w:autoSpaceDN w:val="0"/>
        <w:adjustRightInd w:val="0"/>
        <w:ind w:right="-2" w:firstLine="567"/>
        <w:jc w:val="both"/>
        <w:rPr>
          <w:b/>
          <w:bCs/>
        </w:rPr>
      </w:pPr>
    </w:p>
    <w:p w14:paraId="36CD3D31" w14:textId="77777777" w:rsidR="004104D4" w:rsidRDefault="004104D4" w:rsidP="000167A5">
      <w:pPr>
        <w:tabs>
          <w:tab w:val="left" w:pos="1080"/>
          <w:tab w:val="center" w:pos="5087"/>
        </w:tabs>
        <w:autoSpaceDE w:val="0"/>
        <w:autoSpaceDN w:val="0"/>
        <w:adjustRightInd w:val="0"/>
        <w:ind w:right="-2" w:firstLine="567"/>
        <w:jc w:val="both"/>
        <w:rPr>
          <w:b/>
          <w:bCs/>
        </w:rPr>
      </w:pPr>
    </w:p>
    <w:p w14:paraId="7EBBB098" w14:textId="77777777" w:rsidR="004104D4" w:rsidRDefault="004104D4" w:rsidP="000167A5">
      <w:pPr>
        <w:tabs>
          <w:tab w:val="left" w:pos="1080"/>
          <w:tab w:val="center" w:pos="5087"/>
        </w:tabs>
        <w:autoSpaceDE w:val="0"/>
        <w:autoSpaceDN w:val="0"/>
        <w:adjustRightInd w:val="0"/>
        <w:ind w:right="-2" w:firstLine="567"/>
        <w:jc w:val="both"/>
        <w:rPr>
          <w:b/>
          <w:bCs/>
        </w:rPr>
      </w:pPr>
    </w:p>
    <w:p w14:paraId="293878E1" w14:textId="77777777" w:rsidR="004104D4" w:rsidRDefault="004104D4" w:rsidP="000167A5">
      <w:pPr>
        <w:tabs>
          <w:tab w:val="left" w:pos="1080"/>
          <w:tab w:val="center" w:pos="5087"/>
        </w:tabs>
        <w:autoSpaceDE w:val="0"/>
        <w:autoSpaceDN w:val="0"/>
        <w:adjustRightInd w:val="0"/>
        <w:ind w:right="-2" w:firstLine="567"/>
        <w:jc w:val="both"/>
        <w:rPr>
          <w:b/>
          <w:bCs/>
        </w:rPr>
      </w:pPr>
    </w:p>
    <w:p w14:paraId="78292AF7" w14:textId="77777777" w:rsidR="004104D4" w:rsidRDefault="004104D4" w:rsidP="000167A5">
      <w:pPr>
        <w:tabs>
          <w:tab w:val="left" w:pos="1080"/>
          <w:tab w:val="center" w:pos="5087"/>
        </w:tabs>
        <w:autoSpaceDE w:val="0"/>
        <w:autoSpaceDN w:val="0"/>
        <w:adjustRightInd w:val="0"/>
        <w:ind w:right="-2" w:firstLine="567"/>
        <w:jc w:val="both"/>
        <w:rPr>
          <w:b/>
          <w:bCs/>
        </w:rPr>
      </w:pPr>
    </w:p>
    <w:p w14:paraId="7A1EFF35" w14:textId="77777777" w:rsidR="004104D4" w:rsidRDefault="004104D4" w:rsidP="000167A5">
      <w:pPr>
        <w:tabs>
          <w:tab w:val="left" w:pos="1080"/>
          <w:tab w:val="center" w:pos="5087"/>
        </w:tabs>
        <w:autoSpaceDE w:val="0"/>
        <w:autoSpaceDN w:val="0"/>
        <w:adjustRightInd w:val="0"/>
        <w:ind w:right="-2" w:firstLine="567"/>
        <w:jc w:val="both"/>
        <w:rPr>
          <w:b/>
          <w:bCs/>
        </w:rPr>
      </w:pPr>
    </w:p>
    <w:p w14:paraId="122A88EA" w14:textId="77777777" w:rsidR="004104D4" w:rsidRDefault="004104D4" w:rsidP="000167A5">
      <w:pPr>
        <w:tabs>
          <w:tab w:val="left" w:pos="1080"/>
          <w:tab w:val="center" w:pos="5087"/>
        </w:tabs>
        <w:autoSpaceDE w:val="0"/>
        <w:autoSpaceDN w:val="0"/>
        <w:adjustRightInd w:val="0"/>
        <w:ind w:right="-2" w:firstLine="567"/>
        <w:jc w:val="both"/>
        <w:rPr>
          <w:b/>
          <w:bCs/>
        </w:rPr>
      </w:pPr>
    </w:p>
    <w:p w14:paraId="33D1890F" w14:textId="77777777" w:rsidR="004104D4" w:rsidRDefault="004104D4" w:rsidP="000167A5">
      <w:pPr>
        <w:tabs>
          <w:tab w:val="left" w:pos="1080"/>
          <w:tab w:val="center" w:pos="5087"/>
        </w:tabs>
        <w:autoSpaceDE w:val="0"/>
        <w:autoSpaceDN w:val="0"/>
        <w:adjustRightInd w:val="0"/>
        <w:ind w:right="-2" w:firstLine="567"/>
        <w:jc w:val="both"/>
        <w:rPr>
          <w:b/>
          <w:bCs/>
        </w:rPr>
      </w:pPr>
    </w:p>
    <w:p w14:paraId="41A6A016" w14:textId="6AED282A" w:rsidR="004104D4" w:rsidRDefault="004104D4" w:rsidP="000167A5">
      <w:pPr>
        <w:tabs>
          <w:tab w:val="left" w:pos="1080"/>
          <w:tab w:val="center" w:pos="5087"/>
        </w:tabs>
        <w:autoSpaceDE w:val="0"/>
        <w:autoSpaceDN w:val="0"/>
        <w:adjustRightInd w:val="0"/>
        <w:ind w:right="-2" w:firstLine="567"/>
        <w:jc w:val="both"/>
        <w:rPr>
          <w:b/>
          <w:bCs/>
        </w:rPr>
      </w:pPr>
    </w:p>
    <w:p w14:paraId="272ACE84" w14:textId="30417027" w:rsidR="00C46FE0" w:rsidRDefault="00C46FE0" w:rsidP="000167A5">
      <w:pPr>
        <w:tabs>
          <w:tab w:val="left" w:pos="1080"/>
          <w:tab w:val="center" w:pos="5087"/>
        </w:tabs>
        <w:autoSpaceDE w:val="0"/>
        <w:autoSpaceDN w:val="0"/>
        <w:adjustRightInd w:val="0"/>
        <w:ind w:right="-2" w:firstLine="567"/>
        <w:jc w:val="both"/>
        <w:rPr>
          <w:b/>
          <w:bCs/>
        </w:rPr>
      </w:pPr>
    </w:p>
    <w:p w14:paraId="5978459C" w14:textId="77777777" w:rsidR="00C46FE0" w:rsidRDefault="00C46FE0" w:rsidP="000167A5">
      <w:pPr>
        <w:tabs>
          <w:tab w:val="left" w:pos="1080"/>
          <w:tab w:val="center" w:pos="5087"/>
        </w:tabs>
        <w:autoSpaceDE w:val="0"/>
        <w:autoSpaceDN w:val="0"/>
        <w:adjustRightInd w:val="0"/>
        <w:ind w:right="-2" w:firstLine="567"/>
        <w:jc w:val="both"/>
        <w:rPr>
          <w:b/>
          <w:bCs/>
        </w:rPr>
      </w:pPr>
    </w:p>
    <w:p w14:paraId="463C6563" w14:textId="77777777" w:rsidR="004104D4" w:rsidRDefault="004104D4" w:rsidP="000167A5">
      <w:pPr>
        <w:tabs>
          <w:tab w:val="left" w:pos="1080"/>
          <w:tab w:val="center" w:pos="5087"/>
        </w:tabs>
        <w:autoSpaceDE w:val="0"/>
        <w:autoSpaceDN w:val="0"/>
        <w:adjustRightInd w:val="0"/>
        <w:ind w:right="-2" w:firstLine="567"/>
        <w:jc w:val="both"/>
        <w:rPr>
          <w:b/>
          <w:bCs/>
        </w:rPr>
      </w:pPr>
    </w:p>
    <w:p w14:paraId="25FCFE59" w14:textId="77777777" w:rsidR="004104D4" w:rsidRDefault="004104D4" w:rsidP="000167A5">
      <w:pPr>
        <w:tabs>
          <w:tab w:val="left" w:pos="1080"/>
          <w:tab w:val="center" w:pos="5087"/>
        </w:tabs>
        <w:autoSpaceDE w:val="0"/>
        <w:autoSpaceDN w:val="0"/>
        <w:adjustRightInd w:val="0"/>
        <w:ind w:right="-2" w:firstLine="567"/>
        <w:jc w:val="both"/>
        <w:rPr>
          <w:b/>
          <w:bCs/>
        </w:rPr>
      </w:pPr>
    </w:p>
    <w:p w14:paraId="70E689ED" w14:textId="77777777" w:rsidR="004104D4" w:rsidRDefault="004104D4" w:rsidP="000167A5">
      <w:pPr>
        <w:tabs>
          <w:tab w:val="left" w:pos="1080"/>
          <w:tab w:val="center" w:pos="5087"/>
        </w:tabs>
        <w:autoSpaceDE w:val="0"/>
        <w:autoSpaceDN w:val="0"/>
        <w:adjustRightInd w:val="0"/>
        <w:ind w:right="-2" w:firstLine="567"/>
        <w:jc w:val="both"/>
        <w:rPr>
          <w:b/>
          <w:bCs/>
        </w:rPr>
      </w:pPr>
    </w:p>
    <w:p w14:paraId="3B57C4AC" w14:textId="77777777" w:rsidR="004104D4" w:rsidRDefault="004104D4" w:rsidP="000167A5">
      <w:pPr>
        <w:tabs>
          <w:tab w:val="left" w:pos="1080"/>
          <w:tab w:val="center" w:pos="5087"/>
        </w:tabs>
        <w:autoSpaceDE w:val="0"/>
        <w:autoSpaceDN w:val="0"/>
        <w:adjustRightInd w:val="0"/>
        <w:ind w:right="-2" w:firstLine="567"/>
        <w:jc w:val="both"/>
        <w:rPr>
          <w:b/>
          <w:bCs/>
        </w:rPr>
      </w:pPr>
    </w:p>
    <w:p w14:paraId="53AF23A0" w14:textId="77777777" w:rsidR="004104D4" w:rsidRDefault="004104D4" w:rsidP="000167A5">
      <w:pPr>
        <w:tabs>
          <w:tab w:val="left" w:pos="1080"/>
          <w:tab w:val="center" w:pos="5087"/>
        </w:tabs>
        <w:autoSpaceDE w:val="0"/>
        <w:autoSpaceDN w:val="0"/>
        <w:adjustRightInd w:val="0"/>
        <w:ind w:right="-2" w:firstLine="567"/>
        <w:jc w:val="both"/>
        <w:rPr>
          <w:b/>
          <w:bCs/>
        </w:rPr>
      </w:pPr>
    </w:p>
    <w:p w14:paraId="0E2C8CAC" w14:textId="77777777" w:rsidR="004104D4" w:rsidRDefault="004104D4" w:rsidP="000167A5">
      <w:pPr>
        <w:tabs>
          <w:tab w:val="left" w:pos="1080"/>
          <w:tab w:val="center" w:pos="5087"/>
        </w:tabs>
        <w:autoSpaceDE w:val="0"/>
        <w:autoSpaceDN w:val="0"/>
        <w:adjustRightInd w:val="0"/>
        <w:ind w:right="-2" w:firstLine="567"/>
        <w:jc w:val="both"/>
        <w:rPr>
          <w:b/>
          <w:bCs/>
        </w:rPr>
      </w:pPr>
    </w:p>
    <w:p w14:paraId="26E1F6C2" w14:textId="77777777" w:rsidR="004104D4" w:rsidRDefault="004104D4" w:rsidP="000167A5">
      <w:pPr>
        <w:tabs>
          <w:tab w:val="left" w:pos="1080"/>
          <w:tab w:val="center" w:pos="5087"/>
        </w:tabs>
        <w:autoSpaceDE w:val="0"/>
        <w:autoSpaceDN w:val="0"/>
        <w:adjustRightInd w:val="0"/>
        <w:ind w:right="-2" w:firstLine="567"/>
        <w:jc w:val="both"/>
        <w:rPr>
          <w:b/>
          <w:bCs/>
        </w:rPr>
      </w:pPr>
    </w:p>
    <w:p w14:paraId="12EB9F10" w14:textId="77777777" w:rsidR="004104D4" w:rsidRDefault="004104D4" w:rsidP="000167A5">
      <w:pPr>
        <w:tabs>
          <w:tab w:val="left" w:pos="1080"/>
          <w:tab w:val="center" w:pos="5087"/>
        </w:tabs>
        <w:autoSpaceDE w:val="0"/>
        <w:autoSpaceDN w:val="0"/>
        <w:adjustRightInd w:val="0"/>
        <w:ind w:right="-2" w:firstLine="567"/>
        <w:jc w:val="both"/>
        <w:rPr>
          <w:b/>
          <w:bCs/>
        </w:rPr>
      </w:pPr>
    </w:p>
    <w:p w14:paraId="394712BD" w14:textId="77777777" w:rsidR="004104D4" w:rsidRDefault="004104D4" w:rsidP="004104D4">
      <w:pPr>
        <w:tabs>
          <w:tab w:val="left" w:pos="1080"/>
          <w:tab w:val="center" w:pos="5087"/>
        </w:tabs>
        <w:autoSpaceDE w:val="0"/>
        <w:autoSpaceDN w:val="0"/>
        <w:adjustRightInd w:val="0"/>
        <w:ind w:right="-2" w:firstLine="567"/>
        <w:jc w:val="center"/>
        <w:rPr>
          <w:b/>
          <w:bCs/>
        </w:rPr>
      </w:pPr>
      <w:r w:rsidRPr="004104D4">
        <w:rPr>
          <w:b/>
          <w:bCs/>
        </w:rPr>
        <w:lastRenderedPageBreak/>
        <w:t>Приложение D</w:t>
      </w:r>
    </w:p>
    <w:p w14:paraId="73B449AE" w14:textId="7E35ADA9" w:rsidR="004104D4" w:rsidRPr="004104D4" w:rsidRDefault="004104D4" w:rsidP="004104D4">
      <w:pPr>
        <w:tabs>
          <w:tab w:val="left" w:pos="1080"/>
          <w:tab w:val="center" w:pos="5087"/>
        </w:tabs>
        <w:autoSpaceDE w:val="0"/>
        <w:autoSpaceDN w:val="0"/>
        <w:adjustRightInd w:val="0"/>
        <w:ind w:right="-2" w:firstLine="567"/>
        <w:jc w:val="center"/>
        <w:rPr>
          <w:i/>
          <w:iCs/>
        </w:rPr>
      </w:pPr>
      <w:r w:rsidRPr="004104D4">
        <w:rPr>
          <w:i/>
          <w:iCs/>
        </w:rPr>
        <w:t>(</w:t>
      </w:r>
      <w:r w:rsidRPr="004104D4">
        <w:rPr>
          <w:i/>
          <w:iCs/>
          <w:lang w:val="ru-RU"/>
        </w:rPr>
        <w:t>обязательное</w:t>
      </w:r>
      <w:r w:rsidRPr="004104D4">
        <w:rPr>
          <w:i/>
          <w:iCs/>
        </w:rPr>
        <w:t>)</w:t>
      </w:r>
      <w:r w:rsidRPr="004104D4">
        <w:rPr>
          <w:i/>
          <w:iCs/>
        </w:rPr>
        <w:br/>
      </w:r>
    </w:p>
    <w:p w14:paraId="0AF2B6AF" w14:textId="77777777" w:rsidR="004104D4" w:rsidRDefault="004104D4" w:rsidP="004104D4">
      <w:pPr>
        <w:tabs>
          <w:tab w:val="left" w:pos="1080"/>
          <w:tab w:val="center" w:pos="5087"/>
        </w:tabs>
        <w:autoSpaceDE w:val="0"/>
        <w:autoSpaceDN w:val="0"/>
        <w:adjustRightInd w:val="0"/>
        <w:ind w:right="-2" w:firstLine="567"/>
        <w:jc w:val="center"/>
        <w:rPr>
          <w:b/>
          <w:bCs/>
        </w:rPr>
      </w:pPr>
      <w:r w:rsidRPr="004104D4">
        <w:rPr>
          <w:b/>
          <w:bCs/>
        </w:rPr>
        <w:t xml:space="preserve">Способ определения максимальной растягивающей силы </w:t>
      </w:r>
    </w:p>
    <w:p w14:paraId="5307BB1E" w14:textId="77777777" w:rsidR="004104D4" w:rsidRDefault="004104D4" w:rsidP="004104D4">
      <w:pPr>
        <w:tabs>
          <w:tab w:val="left" w:pos="1080"/>
          <w:tab w:val="center" w:pos="5087"/>
        </w:tabs>
        <w:autoSpaceDE w:val="0"/>
        <w:autoSpaceDN w:val="0"/>
        <w:adjustRightInd w:val="0"/>
        <w:ind w:right="-2" w:firstLine="567"/>
        <w:jc w:val="center"/>
        <w:rPr>
          <w:b/>
          <w:bCs/>
        </w:rPr>
      </w:pPr>
    </w:p>
    <w:p w14:paraId="3DCDCE3E" w14:textId="1C570FD9" w:rsidR="004104D4" w:rsidRPr="004104D4" w:rsidRDefault="004104D4" w:rsidP="004104D4">
      <w:pPr>
        <w:tabs>
          <w:tab w:val="left" w:pos="1080"/>
          <w:tab w:val="center" w:pos="5087"/>
        </w:tabs>
        <w:autoSpaceDE w:val="0"/>
        <w:autoSpaceDN w:val="0"/>
        <w:adjustRightInd w:val="0"/>
        <w:ind w:right="-2" w:firstLine="567"/>
        <w:jc w:val="both"/>
        <w:rPr>
          <w:b/>
          <w:bCs/>
        </w:rPr>
      </w:pPr>
      <w:r w:rsidRPr="004104D4">
        <w:rPr>
          <w:b/>
          <w:bCs/>
        </w:rPr>
        <w:t>D.1 Принцип</w:t>
      </w:r>
    </w:p>
    <w:p w14:paraId="2BFDCA00" w14:textId="77777777" w:rsidR="004104D4" w:rsidRDefault="004104D4" w:rsidP="004104D4">
      <w:pPr>
        <w:tabs>
          <w:tab w:val="left" w:pos="1080"/>
          <w:tab w:val="center" w:pos="5087"/>
        </w:tabs>
        <w:autoSpaceDE w:val="0"/>
        <w:autoSpaceDN w:val="0"/>
        <w:adjustRightInd w:val="0"/>
        <w:ind w:right="-2" w:firstLine="567"/>
        <w:jc w:val="center"/>
        <w:rPr>
          <w:b/>
          <w:bCs/>
        </w:rPr>
      </w:pPr>
    </w:p>
    <w:p w14:paraId="1B6DF75E" w14:textId="3EE31743" w:rsidR="004104D4" w:rsidRPr="004104D4" w:rsidRDefault="008F722C" w:rsidP="004104D4">
      <w:pPr>
        <w:tabs>
          <w:tab w:val="left" w:pos="1080"/>
          <w:tab w:val="center" w:pos="5087"/>
        </w:tabs>
        <w:autoSpaceDE w:val="0"/>
        <w:autoSpaceDN w:val="0"/>
        <w:adjustRightInd w:val="0"/>
        <w:ind w:right="-2" w:firstLine="567"/>
        <w:jc w:val="both"/>
      </w:pPr>
      <w:r>
        <w:rPr>
          <w:lang w:val="ru-RU"/>
        </w:rPr>
        <w:t>Испытуемые</w:t>
      </w:r>
      <w:r w:rsidR="004104D4" w:rsidRPr="004104D4">
        <w:t xml:space="preserve"> образцы или общая длина катетера выбираются таким образом, чтобы каждая трубчатая часть, каждое соединение между втулкой или соединителем и трубкой, а также каждое соединение между трубчатыми частями были протестированы. К каждому испытуемому образцу прикладывается растягивающее усилие до тех пор, пока трубка или место соединения не порвутся или</w:t>
      </w:r>
      <w:r w:rsidR="004104D4">
        <w:rPr>
          <w:lang w:val="ru-RU"/>
        </w:rPr>
        <w:t xml:space="preserve"> </w:t>
      </w:r>
      <w:r w:rsidR="004104D4" w:rsidRPr="004104D4">
        <w:t xml:space="preserve">не отделятся друг от друга. </w:t>
      </w:r>
    </w:p>
    <w:p w14:paraId="372C329B" w14:textId="77777777" w:rsidR="004104D4" w:rsidRDefault="004104D4" w:rsidP="004104D4">
      <w:pPr>
        <w:tabs>
          <w:tab w:val="left" w:pos="1080"/>
          <w:tab w:val="center" w:pos="5087"/>
        </w:tabs>
        <w:autoSpaceDE w:val="0"/>
        <w:autoSpaceDN w:val="0"/>
        <w:adjustRightInd w:val="0"/>
        <w:ind w:right="-2" w:firstLine="567"/>
        <w:jc w:val="both"/>
        <w:rPr>
          <w:b/>
          <w:bCs/>
        </w:rPr>
      </w:pPr>
    </w:p>
    <w:p w14:paraId="112C66EE" w14:textId="572EBD97" w:rsidR="004104D4" w:rsidRDefault="004104D4" w:rsidP="004104D4">
      <w:pPr>
        <w:tabs>
          <w:tab w:val="left" w:pos="1080"/>
          <w:tab w:val="center" w:pos="5087"/>
        </w:tabs>
        <w:autoSpaceDE w:val="0"/>
        <w:autoSpaceDN w:val="0"/>
        <w:adjustRightInd w:val="0"/>
        <w:ind w:right="-2" w:firstLine="567"/>
        <w:jc w:val="both"/>
        <w:rPr>
          <w:b/>
          <w:bCs/>
        </w:rPr>
      </w:pPr>
      <w:r w:rsidRPr="004104D4">
        <w:rPr>
          <w:b/>
          <w:bCs/>
        </w:rPr>
        <w:t>D.2 Устройство</w:t>
      </w:r>
    </w:p>
    <w:p w14:paraId="08419646" w14:textId="77777777" w:rsidR="004104D4" w:rsidRDefault="004104D4" w:rsidP="004104D4">
      <w:pPr>
        <w:tabs>
          <w:tab w:val="left" w:pos="1080"/>
          <w:tab w:val="center" w:pos="5087"/>
        </w:tabs>
        <w:autoSpaceDE w:val="0"/>
        <w:autoSpaceDN w:val="0"/>
        <w:adjustRightInd w:val="0"/>
        <w:ind w:right="-2" w:firstLine="567"/>
        <w:jc w:val="both"/>
        <w:rPr>
          <w:b/>
          <w:bCs/>
        </w:rPr>
      </w:pPr>
    </w:p>
    <w:p w14:paraId="64B798A1" w14:textId="6F757620" w:rsidR="004104D4" w:rsidRPr="004104D4" w:rsidRDefault="004104D4" w:rsidP="004104D4">
      <w:pPr>
        <w:tabs>
          <w:tab w:val="left" w:pos="1080"/>
          <w:tab w:val="center" w:pos="5087"/>
        </w:tabs>
        <w:autoSpaceDE w:val="0"/>
        <w:autoSpaceDN w:val="0"/>
        <w:adjustRightInd w:val="0"/>
        <w:ind w:right="-2" w:firstLine="567"/>
        <w:jc w:val="both"/>
      </w:pPr>
      <w:r w:rsidRPr="004104D4">
        <w:rPr>
          <w:b/>
          <w:bCs/>
        </w:rPr>
        <w:t xml:space="preserve">D.2.1 Прибор для испытания на растяжение, </w:t>
      </w:r>
      <w:r w:rsidRPr="004104D4">
        <w:t xml:space="preserve">способный прикладывать силу более 15 Н. </w:t>
      </w:r>
    </w:p>
    <w:p w14:paraId="12614DE0" w14:textId="77777777" w:rsidR="004104D4" w:rsidRDefault="004104D4" w:rsidP="004104D4">
      <w:pPr>
        <w:tabs>
          <w:tab w:val="left" w:pos="1080"/>
          <w:tab w:val="center" w:pos="5087"/>
        </w:tabs>
        <w:autoSpaceDE w:val="0"/>
        <w:autoSpaceDN w:val="0"/>
        <w:adjustRightInd w:val="0"/>
        <w:ind w:right="-2" w:firstLine="567"/>
        <w:jc w:val="both"/>
        <w:rPr>
          <w:b/>
          <w:bCs/>
        </w:rPr>
      </w:pPr>
    </w:p>
    <w:p w14:paraId="72673D44" w14:textId="359E3B9A" w:rsidR="004104D4" w:rsidRPr="004104D4" w:rsidRDefault="004104D4" w:rsidP="004104D4">
      <w:pPr>
        <w:tabs>
          <w:tab w:val="left" w:pos="1080"/>
          <w:tab w:val="center" w:pos="5087"/>
        </w:tabs>
        <w:autoSpaceDE w:val="0"/>
        <w:autoSpaceDN w:val="0"/>
        <w:adjustRightInd w:val="0"/>
        <w:ind w:right="-2" w:firstLine="567"/>
        <w:jc w:val="both"/>
        <w:rPr>
          <w:b/>
          <w:bCs/>
        </w:rPr>
      </w:pPr>
      <w:r w:rsidRPr="004104D4">
        <w:rPr>
          <w:b/>
          <w:bCs/>
        </w:rPr>
        <w:t xml:space="preserve">D.3 Процедура </w:t>
      </w:r>
    </w:p>
    <w:p w14:paraId="14017B74" w14:textId="77777777" w:rsidR="004104D4" w:rsidRDefault="004104D4" w:rsidP="004104D4">
      <w:pPr>
        <w:tabs>
          <w:tab w:val="left" w:pos="1080"/>
          <w:tab w:val="center" w:pos="5087"/>
        </w:tabs>
        <w:autoSpaceDE w:val="0"/>
        <w:autoSpaceDN w:val="0"/>
        <w:adjustRightInd w:val="0"/>
        <w:ind w:right="-2" w:firstLine="567"/>
        <w:jc w:val="both"/>
        <w:rPr>
          <w:b/>
          <w:bCs/>
        </w:rPr>
      </w:pPr>
    </w:p>
    <w:p w14:paraId="7DA63F4D" w14:textId="32F99A11" w:rsidR="004104D4" w:rsidRPr="004104D4" w:rsidRDefault="004104D4" w:rsidP="004104D4">
      <w:pPr>
        <w:tabs>
          <w:tab w:val="left" w:pos="1080"/>
          <w:tab w:val="center" w:pos="5087"/>
        </w:tabs>
        <w:autoSpaceDE w:val="0"/>
        <w:autoSpaceDN w:val="0"/>
        <w:adjustRightInd w:val="0"/>
        <w:ind w:right="-2" w:firstLine="567"/>
        <w:jc w:val="both"/>
        <w:rPr>
          <w:b/>
          <w:bCs/>
        </w:rPr>
      </w:pPr>
      <w:r w:rsidRPr="004104D4">
        <w:rPr>
          <w:b/>
          <w:bCs/>
        </w:rPr>
        <w:t xml:space="preserve">D.3.1 </w:t>
      </w:r>
      <w:r w:rsidRPr="004104D4">
        <w:t>Соб</w:t>
      </w:r>
      <w:r w:rsidR="00245317">
        <w:rPr>
          <w:lang w:val="ru-RU"/>
        </w:rPr>
        <w:t>и</w:t>
      </w:r>
      <w:r w:rsidRPr="004104D4">
        <w:t>р</w:t>
      </w:r>
      <w:r w:rsidR="00245317">
        <w:rPr>
          <w:lang w:val="ru-RU"/>
        </w:rPr>
        <w:t>ают</w:t>
      </w:r>
      <w:r w:rsidRPr="004104D4">
        <w:t xml:space="preserve"> систему катетера в соответствии с инструкциями производителя. Выб</w:t>
      </w:r>
      <w:r w:rsidR="00245317">
        <w:rPr>
          <w:lang w:val="ru-RU"/>
        </w:rPr>
        <w:t>ирают</w:t>
      </w:r>
      <w:r w:rsidRPr="004104D4">
        <w:t xml:space="preserve"> образец для </w:t>
      </w:r>
      <w:r w:rsidR="008F722C">
        <w:rPr>
          <w:lang w:val="ru-RU"/>
        </w:rPr>
        <w:t>испытания</w:t>
      </w:r>
      <w:r w:rsidRPr="004104D4">
        <w:t xml:space="preserve"> из системы катетера. Включ</w:t>
      </w:r>
      <w:r w:rsidR="00245317">
        <w:rPr>
          <w:lang w:val="ru-RU"/>
        </w:rPr>
        <w:t>ают</w:t>
      </w:r>
      <w:r w:rsidRPr="004104D4">
        <w:t xml:space="preserve"> в </w:t>
      </w:r>
      <w:r w:rsidR="008F722C">
        <w:rPr>
          <w:lang w:val="ru-RU"/>
        </w:rPr>
        <w:t>испытуемый</w:t>
      </w:r>
      <w:r w:rsidRPr="004104D4">
        <w:t xml:space="preserve"> образец стыковочное устройство или хаб, если это применимо, а также место соединения сегментов, например, между трубкой и дистальным концом.</w:t>
      </w:r>
      <w:r w:rsidRPr="004104D4">
        <w:rPr>
          <w:b/>
          <w:bCs/>
        </w:rPr>
        <w:t xml:space="preserve"> </w:t>
      </w:r>
    </w:p>
    <w:p w14:paraId="6DD778DC" w14:textId="42138347" w:rsidR="004104D4" w:rsidRPr="004104D4" w:rsidRDefault="004104D4" w:rsidP="004104D4">
      <w:pPr>
        <w:tabs>
          <w:tab w:val="left" w:pos="1080"/>
          <w:tab w:val="center" w:pos="5087"/>
        </w:tabs>
        <w:autoSpaceDE w:val="0"/>
        <w:autoSpaceDN w:val="0"/>
        <w:adjustRightInd w:val="0"/>
        <w:ind w:right="-2" w:firstLine="567"/>
        <w:jc w:val="both"/>
        <w:rPr>
          <w:b/>
          <w:bCs/>
        </w:rPr>
      </w:pPr>
      <w:r w:rsidRPr="004104D4">
        <w:rPr>
          <w:b/>
          <w:bCs/>
        </w:rPr>
        <w:t xml:space="preserve">D.3.2 </w:t>
      </w:r>
      <w:r w:rsidRPr="004104D4">
        <w:t>Подгот</w:t>
      </w:r>
      <w:r w:rsidR="00245317">
        <w:rPr>
          <w:lang w:val="ru-RU"/>
        </w:rPr>
        <w:t>авливают</w:t>
      </w:r>
      <w:r w:rsidRPr="004104D4">
        <w:t xml:space="preserve"> </w:t>
      </w:r>
      <w:r w:rsidR="008F722C">
        <w:rPr>
          <w:lang w:val="ru-RU"/>
        </w:rPr>
        <w:t>испытуемые</w:t>
      </w:r>
      <w:r w:rsidRPr="004104D4">
        <w:t xml:space="preserve"> образцы в соответствии с предполагаемым использованием. Продолжительность этой предварительной подготовки должна представлять клинически стабильную фазу. Пров</w:t>
      </w:r>
      <w:r w:rsidR="00245317">
        <w:rPr>
          <w:lang w:val="ru-RU"/>
        </w:rPr>
        <w:t>одят</w:t>
      </w:r>
      <w:r w:rsidRPr="004104D4">
        <w:t xml:space="preserve"> </w:t>
      </w:r>
      <w:r w:rsidR="008F722C">
        <w:rPr>
          <w:lang w:val="ru-RU"/>
        </w:rPr>
        <w:t>испытание</w:t>
      </w:r>
      <w:r w:rsidRPr="004104D4">
        <w:t xml:space="preserve"> в соответствии с D.3.3 по D.3.6 немедленно после условной обработки.</w:t>
      </w:r>
      <w:r w:rsidRPr="004104D4">
        <w:rPr>
          <w:b/>
          <w:bCs/>
        </w:rPr>
        <w:t xml:space="preserve"> </w:t>
      </w:r>
    </w:p>
    <w:p w14:paraId="7E4494EB" w14:textId="6A25C699" w:rsidR="004104D4" w:rsidRPr="004104D4" w:rsidRDefault="004104D4" w:rsidP="004104D4">
      <w:pPr>
        <w:tabs>
          <w:tab w:val="left" w:pos="1080"/>
          <w:tab w:val="center" w:pos="5087"/>
        </w:tabs>
        <w:autoSpaceDE w:val="0"/>
        <w:autoSpaceDN w:val="0"/>
        <w:adjustRightInd w:val="0"/>
        <w:ind w:right="-2" w:firstLine="567"/>
        <w:jc w:val="both"/>
        <w:rPr>
          <w:b/>
          <w:bCs/>
        </w:rPr>
      </w:pPr>
      <w:r w:rsidRPr="004104D4">
        <w:rPr>
          <w:b/>
          <w:bCs/>
        </w:rPr>
        <w:t xml:space="preserve">D.3.3 </w:t>
      </w:r>
      <w:r w:rsidRPr="004104D4">
        <w:t>Закреп</w:t>
      </w:r>
      <w:r w:rsidR="00245317">
        <w:rPr>
          <w:lang w:val="ru-RU"/>
        </w:rPr>
        <w:t>ляют</w:t>
      </w:r>
      <w:r w:rsidRPr="004104D4">
        <w:t xml:space="preserve"> </w:t>
      </w:r>
      <w:r w:rsidR="008F722C">
        <w:rPr>
          <w:lang w:val="ru-RU"/>
        </w:rPr>
        <w:t>испытуемый</w:t>
      </w:r>
      <w:r w:rsidRPr="004104D4">
        <w:t xml:space="preserve"> образец в приборе для испытания на растяжение. Если присутствует стыковочное устройство или хаб, использу</w:t>
      </w:r>
      <w:r w:rsidR="00245317">
        <w:rPr>
          <w:lang w:val="ru-RU"/>
        </w:rPr>
        <w:t>ют</w:t>
      </w:r>
      <w:r w:rsidRPr="004104D4">
        <w:t xml:space="preserve"> соответствующий крепеж, чтобы не деформировать стыковочное устройство или хаб.</w:t>
      </w:r>
      <w:r w:rsidRPr="004104D4">
        <w:rPr>
          <w:b/>
          <w:bCs/>
        </w:rPr>
        <w:t xml:space="preserve"> </w:t>
      </w:r>
    </w:p>
    <w:p w14:paraId="420F87F4" w14:textId="2313E7C8" w:rsidR="004104D4" w:rsidRPr="004104D4" w:rsidRDefault="004104D4" w:rsidP="008340E5">
      <w:pPr>
        <w:tabs>
          <w:tab w:val="left" w:pos="1080"/>
          <w:tab w:val="center" w:pos="5087"/>
        </w:tabs>
        <w:autoSpaceDE w:val="0"/>
        <w:autoSpaceDN w:val="0"/>
        <w:adjustRightInd w:val="0"/>
        <w:ind w:right="-2" w:firstLine="567"/>
        <w:jc w:val="both"/>
      </w:pPr>
      <w:r w:rsidRPr="004104D4">
        <w:rPr>
          <w:b/>
          <w:bCs/>
        </w:rPr>
        <w:t xml:space="preserve">D.3.4 </w:t>
      </w:r>
      <w:r w:rsidRPr="004104D4">
        <w:t>Измер</w:t>
      </w:r>
      <w:r w:rsidR="00245317">
        <w:rPr>
          <w:lang w:val="ru-RU"/>
        </w:rPr>
        <w:t>яют</w:t>
      </w:r>
      <w:r w:rsidRPr="004104D4">
        <w:t xml:space="preserve"> рабочую длину </w:t>
      </w:r>
      <w:r w:rsidR="008F722C">
        <w:rPr>
          <w:lang w:val="ru-RU"/>
        </w:rPr>
        <w:t>испытуемого</w:t>
      </w:r>
      <w:r w:rsidRPr="004104D4">
        <w:t xml:space="preserve"> образца, т.е. расстояние между губками прибора для испытания на растяжение или расстояние между стыковочным устройством или разъемом и губкой, удерживающей другой конец </w:t>
      </w:r>
      <w:r w:rsidR="008F722C">
        <w:rPr>
          <w:lang w:val="ru-RU"/>
        </w:rPr>
        <w:t>испытуемого</w:t>
      </w:r>
      <w:r w:rsidRPr="004104D4">
        <w:t xml:space="preserve"> образца, в зависимости от ситуации. </w:t>
      </w:r>
    </w:p>
    <w:p w14:paraId="35C1F8C2" w14:textId="06D16C33" w:rsidR="004104D4" w:rsidRPr="004104D4" w:rsidRDefault="004104D4" w:rsidP="004104D4">
      <w:pPr>
        <w:tabs>
          <w:tab w:val="left" w:pos="1080"/>
          <w:tab w:val="center" w:pos="5087"/>
        </w:tabs>
        <w:autoSpaceDE w:val="0"/>
        <w:autoSpaceDN w:val="0"/>
        <w:adjustRightInd w:val="0"/>
        <w:ind w:right="-2" w:firstLine="567"/>
        <w:jc w:val="both"/>
      </w:pPr>
      <w:r w:rsidRPr="004104D4">
        <w:rPr>
          <w:b/>
          <w:bCs/>
        </w:rPr>
        <w:t xml:space="preserve">D.3.5 </w:t>
      </w:r>
      <w:r w:rsidRPr="004104D4">
        <w:t>Прил</w:t>
      </w:r>
      <w:r w:rsidR="00D8049A">
        <w:rPr>
          <w:lang w:val="ru-RU"/>
        </w:rPr>
        <w:t>агают</w:t>
      </w:r>
      <w:r w:rsidRPr="004104D4">
        <w:t xml:space="preserve"> растяжимую силу со скоростью деформации 20 мм/мин/мм рабочей длины (см. </w:t>
      </w:r>
      <w:r>
        <w:rPr>
          <w:lang w:val="ru-RU"/>
        </w:rPr>
        <w:t>т</w:t>
      </w:r>
      <w:r w:rsidRPr="004104D4">
        <w:t xml:space="preserve">аблицу D.1) до тех пор, пока </w:t>
      </w:r>
      <w:r w:rsidR="008F722C">
        <w:rPr>
          <w:lang w:val="ru-RU"/>
        </w:rPr>
        <w:t>испытуемый</w:t>
      </w:r>
      <w:r w:rsidRPr="004104D4">
        <w:t xml:space="preserve"> образец не разделится на две или более части. Отме</w:t>
      </w:r>
      <w:r w:rsidR="00D8049A">
        <w:rPr>
          <w:lang w:val="ru-RU"/>
        </w:rPr>
        <w:t>чают</w:t>
      </w:r>
      <w:r w:rsidRPr="004104D4">
        <w:t xml:space="preserve"> максимальное растягивающее усилие в Ньютонах, достигнутое при растяжении </w:t>
      </w:r>
      <w:r w:rsidR="008F722C">
        <w:rPr>
          <w:lang w:val="ru-RU"/>
        </w:rPr>
        <w:t>испытуемого</w:t>
      </w:r>
      <w:r w:rsidRPr="004104D4">
        <w:t xml:space="preserve"> образца катетера до или в момент разделения на две части. </w:t>
      </w:r>
    </w:p>
    <w:p w14:paraId="73E58761" w14:textId="376DD571" w:rsidR="004104D4" w:rsidRDefault="004104D4" w:rsidP="004104D4">
      <w:pPr>
        <w:tabs>
          <w:tab w:val="left" w:pos="1080"/>
          <w:tab w:val="center" w:pos="5087"/>
        </w:tabs>
        <w:autoSpaceDE w:val="0"/>
        <w:autoSpaceDN w:val="0"/>
        <w:adjustRightInd w:val="0"/>
        <w:ind w:right="-2" w:firstLine="567"/>
        <w:jc w:val="both"/>
      </w:pPr>
      <w:r w:rsidRPr="004104D4">
        <w:rPr>
          <w:b/>
          <w:bCs/>
        </w:rPr>
        <w:t xml:space="preserve">D.3.6 </w:t>
      </w:r>
      <w:r w:rsidRPr="004104D4">
        <w:t>Не провод</w:t>
      </w:r>
      <w:r w:rsidR="00D8049A">
        <w:rPr>
          <w:lang w:val="ru-RU"/>
        </w:rPr>
        <w:t xml:space="preserve">ят </w:t>
      </w:r>
      <w:r w:rsidRPr="004104D4">
        <w:t xml:space="preserve">более одного испытания ни на одном образце для испытаний. </w:t>
      </w:r>
    </w:p>
    <w:p w14:paraId="550DC7A6" w14:textId="77777777" w:rsidR="008340E5" w:rsidRDefault="008340E5" w:rsidP="008340E5">
      <w:pPr>
        <w:tabs>
          <w:tab w:val="left" w:pos="1080"/>
          <w:tab w:val="center" w:pos="5087"/>
        </w:tabs>
        <w:autoSpaceDE w:val="0"/>
        <w:autoSpaceDN w:val="0"/>
        <w:adjustRightInd w:val="0"/>
        <w:ind w:right="-2" w:firstLine="567"/>
        <w:jc w:val="both"/>
        <w:rPr>
          <w:b/>
          <w:bCs/>
        </w:rPr>
      </w:pPr>
    </w:p>
    <w:p w14:paraId="08DF43C0" w14:textId="472AEE89" w:rsidR="008340E5" w:rsidRDefault="008340E5" w:rsidP="008340E5">
      <w:pPr>
        <w:tabs>
          <w:tab w:val="left" w:pos="1080"/>
          <w:tab w:val="center" w:pos="5087"/>
        </w:tabs>
        <w:autoSpaceDE w:val="0"/>
        <w:autoSpaceDN w:val="0"/>
        <w:adjustRightInd w:val="0"/>
        <w:ind w:right="-2" w:firstLine="567"/>
        <w:jc w:val="both"/>
        <w:rPr>
          <w:b/>
          <w:bCs/>
        </w:rPr>
      </w:pPr>
      <w:r w:rsidRPr="004104D4">
        <w:rPr>
          <w:b/>
          <w:bCs/>
        </w:rPr>
        <w:t xml:space="preserve">Таблица D.1 </w:t>
      </w:r>
      <w:r>
        <w:rPr>
          <w:b/>
          <w:bCs/>
          <w:lang w:val="ru-RU"/>
        </w:rPr>
        <w:t>–</w:t>
      </w:r>
      <w:r w:rsidRPr="004104D4">
        <w:rPr>
          <w:b/>
          <w:bCs/>
        </w:rPr>
        <w:t xml:space="preserve"> Примеры условий для скорости деформации 20 мм/мин/мм </w:t>
      </w:r>
    </w:p>
    <w:tbl>
      <w:tblPr>
        <w:tblStyle w:val="aa"/>
        <w:tblW w:w="5000" w:type="pct"/>
        <w:tblLook w:val="04A0" w:firstRow="1" w:lastRow="0" w:firstColumn="1" w:lastColumn="0" w:noHBand="0" w:noVBand="1"/>
      </w:tblPr>
      <w:tblGrid>
        <w:gridCol w:w="4783"/>
        <w:gridCol w:w="4787"/>
      </w:tblGrid>
      <w:tr w:rsidR="008340E5" w14:paraId="4F97C45D" w14:textId="77777777" w:rsidTr="00C46FE0">
        <w:tc>
          <w:tcPr>
            <w:tcW w:w="2499" w:type="pct"/>
            <w:tcBorders>
              <w:bottom w:val="double" w:sz="4" w:space="0" w:color="auto"/>
            </w:tcBorders>
          </w:tcPr>
          <w:p w14:paraId="7836C356" w14:textId="77777777" w:rsidR="008340E5" w:rsidRPr="00C46FE0" w:rsidRDefault="008340E5" w:rsidP="0068248C">
            <w:pPr>
              <w:tabs>
                <w:tab w:val="left" w:pos="1080"/>
                <w:tab w:val="center" w:pos="5087"/>
              </w:tabs>
              <w:autoSpaceDE w:val="0"/>
              <w:autoSpaceDN w:val="0"/>
              <w:adjustRightInd w:val="0"/>
              <w:ind w:right="-2"/>
              <w:jc w:val="center"/>
              <w:rPr>
                <w:lang w:val="ru-RU"/>
              </w:rPr>
            </w:pPr>
            <w:r w:rsidRPr="00C46FE0">
              <w:rPr>
                <w:lang w:val="ru-RU"/>
              </w:rPr>
              <w:t>Длина калибра</w:t>
            </w:r>
          </w:p>
          <w:p w14:paraId="67F0A8FC" w14:textId="77777777" w:rsidR="008340E5" w:rsidRPr="00C46FE0" w:rsidRDefault="008340E5" w:rsidP="0068248C">
            <w:pPr>
              <w:tabs>
                <w:tab w:val="left" w:pos="1080"/>
                <w:tab w:val="center" w:pos="5087"/>
              </w:tabs>
              <w:autoSpaceDE w:val="0"/>
              <w:autoSpaceDN w:val="0"/>
              <w:adjustRightInd w:val="0"/>
              <w:ind w:right="-2"/>
              <w:jc w:val="center"/>
              <w:rPr>
                <w:lang w:val="ru-RU"/>
              </w:rPr>
            </w:pPr>
            <w:r w:rsidRPr="00C46FE0">
              <w:rPr>
                <w:lang w:val="ru-RU"/>
              </w:rPr>
              <w:t>мм</w:t>
            </w:r>
          </w:p>
        </w:tc>
        <w:tc>
          <w:tcPr>
            <w:tcW w:w="2501" w:type="pct"/>
            <w:tcBorders>
              <w:bottom w:val="double" w:sz="4" w:space="0" w:color="auto"/>
            </w:tcBorders>
          </w:tcPr>
          <w:p w14:paraId="168FB75F" w14:textId="77777777" w:rsidR="008340E5" w:rsidRPr="00C46FE0" w:rsidRDefault="008340E5" w:rsidP="0068248C">
            <w:pPr>
              <w:tabs>
                <w:tab w:val="left" w:pos="1080"/>
                <w:tab w:val="center" w:pos="5087"/>
              </w:tabs>
              <w:autoSpaceDE w:val="0"/>
              <w:autoSpaceDN w:val="0"/>
              <w:adjustRightInd w:val="0"/>
              <w:ind w:right="-2"/>
              <w:jc w:val="center"/>
              <w:rPr>
                <w:lang w:val="ru-RU"/>
              </w:rPr>
            </w:pPr>
            <w:r w:rsidRPr="00C46FE0">
              <w:rPr>
                <w:lang w:val="ru-RU"/>
              </w:rPr>
              <w:t>Испытательная скорость</w:t>
            </w:r>
          </w:p>
          <w:p w14:paraId="227A799A" w14:textId="77777777" w:rsidR="008340E5" w:rsidRPr="00C46FE0" w:rsidRDefault="008340E5" w:rsidP="0068248C">
            <w:pPr>
              <w:tabs>
                <w:tab w:val="left" w:pos="1080"/>
                <w:tab w:val="center" w:pos="5087"/>
              </w:tabs>
              <w:autoSpaceDE w:val="0"/>
              <w:autoSpaceDN w:val="0"/>
              <w:adjustRightInd w:val="0"/>
              <w:ind w:right="-2"/>
              <w:jc w:val="center"/>
              <w:rPr>
                <w:lang w:val="ru-RU"/>
              </w:rPr>
            </w:pPr>
            <w:r w:rsidRPr="00C46FE0">
              <w:rPr>
                <w:lang w:val="ru-RU"/>
              </w:rPr>
              <w:t>мм/мин</w:t>
            </w:r>
          </w:p>
        </w:tc>
      </w:tr>
      <w:tr w:rsidR="008340E5" w14:paraId="29F57F34" w14:textId="77777777" w:rsidTr="00C46FE0">
        <w:tc>
          <w:tcPr>
            <w:tcW w:w="2499" w:type="pct"/>
            <w:tcBorders>
              <w:top w:val="double" w:sz="4" w:space="0" w:color="auto"/>
            </w:tcBorders>
          </w:tcPr>
          <w:p w14:paraId="0C54FF33"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10</w:t>
            </w:r>
          </w:p>
        </w:tc>
        <w:tc>
          <w:tcPr>
            <w:tcW w:w="2501" w:type="pct"/>
            <w:tcBorders>
              <w:top w:val="double" w:sz="4" w:space="0" w:color="auto"/>
            </w:tcBorders>
          </w:tcPr>
          <w:p w14:paraId="33CF1215"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200</w:t>
            </w:r>
          </w:p>
        </w:tc>
      </w:tr>
      <w:tr w:rsidR="008340E5" w14:paraId="256FBF2B" w14:textId="77777777" w:rsidTr="00C46FE0">
        <w:tc>
          <w:tcPr>
            <w:tcW w:w="2499" w:type="pct"/>
          </w:tcPr>
          <w:p w14:paraId="4A1DC3FC"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20</w:t>
            </w:r>
          </w:p>
        </w:tc>
        <w:tc>
          <w:tcPr>
            <w:tcW w:w="2501" w:type="pct"/>
          </w:tcPr>
          <w:p w14:paraId="72F46912"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400</w:t>
            </w:r>
          </w:p>
        </w:tc>
      </w:tr>
      <w:tr w:rsidR="008340E5" w14:paraId="600289B1" w14:textId="77777777" w:rsidTr="00C46FE0">
        <w:tc>
          <w:tcPr>
            <w:tcW w:w="2499" w:type="pct"/>
          </w:tcPr>
          <w:p w14:paraId="4B059030"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25</w:t>
            </w:r>
          </w:p>
        </w:tc>
        <w:tc>
          <w:tcPr>
            <w:tcW w:w="2501" w:type="pct"/>
          </w:tcPr>
          <w:p w14:paraId="2F796ACA" w14:textId="77777777" w:rsidR="008340E5" w:rsidRPr="004104D4" w:rsidRDefault="008340E5" w:rsidP="0068248C">
            <w:pPr>
              <w:tabs>
                <w:tab w:val="left" w:pos="1080"/>
                <w:tab w:val="center" w:pos="5087"/>
              </w:tabs>
              <w:autoSpaceDE w:val="0"/>
              <w:autoSpaceDN w:val="0"/>
              <w:adjustRightInd w:val="0"/>
              <w:ind w:right="-2"/>
              <w:jc w:val="center"/>
              <w:rPr>
                <w:lang w:val="ru-RU"/>
              </w:rPr>
            </w:pPr>
            <w:r>
              <w:rPr>
                <w:lang w:val="ru-RU"/>
              </w:rPr>
              <w:t>500</w:t>
            </w:r>
          </w:p>
        </w:tc>
      </w:tr>
    </w:tbl>
    <w:p w14:paraId="65625838" w14:textId="77777777" w:rsidR="008340E5" w:rsidRDefault="008340E5" w:rsidP="008340E5">
      <w:pPr>
        <w:tabs>
          <w:tab w:val="left" w:pos="1080"/>
          <w:tab w:val="center" w:pos="5087"/>
        </w:tabs>
        <w:autoSpaceDE w:val="0"/>
        <w:autoSpaceDN w:val="0"/>
        <w:adjustRightInd w:val="0"/>
        <w:ind w:right="-2"/>
        <w:jc w:val="both"/>
      </w:pPr>
    </w:p>
    <w:p w14:paraId="3581F9CE" w14:textId="77777777" w:rsidR="004104D4" w:rsidRDefault="004104D4" w:rsidP="004104D4">
      <w:pPr>
        <w:tabs>
          <w:tab w:val="left" w:pos="1080"/>
          <w:tab w:val="center" w:pos="5087"/>
        </w:tabs>
        <w:autoSpaceDE w:val="0"/>
        <w:autoSpaceDN w:val="0"/>
        <w:adjustRightInd w:val="0"/>
        <w:ind w:right="-2" w:firstLine="567"/>
        <w:jc w:val="both"/>
      </w:pPr>
    </w:p>
    <w:p w14:paraId="6D710091" w14:textId="2394C3DF" w:rsidR="004104D4" w:rsidRPr="004104D4" w:rsidRDefault="004104D4" w:rsidP="004104D4">
      <w:pPr>
        <w:tabs>
          <w:tab w:val="left" w:pos="1080"/>
          <w:tab w:val="center" w:pos="5087"/>
        </w:tabs>
        <w:autoSpaceDE w:val="0"/>
        <w:autoSpaceDN w:val="0"/>
        <w:adjustRightInd w:val="0"/>
        <w:ind w:right="-2" w:firstLine="567"/>
        <w:jc w:val="both"/>
      </w:pPr>
      <w:r w:rsidRPr="004104D4">
        <w:rPr>
          <w:b/>
          <w:bCs/>
        </w:rPr>
        <w:lastRenderedPageBreak/>
        <w:t>D.4 Протокол испытани</w:t>
      </w:r>
      <w:r>
        <w:rPr>
          <w:b/>
          <w:bCs/>
          <w:lang w:val="ru-RU"/>
        </w:rPr>
        <w:t>й</w:t>
      </w:r>
      <w:r w:rsidRPr="004104D4">
        <w:rPr>
          <w:b/>
          <w:bCs/>
        </w:rPr>
        <w:t xml:space="preserve"> </w:t>
      </w:r>
    </w:p>
    <w:p w14:paraId="335758C2" w14:textId="77777777" w:rsidR="004104D4" w:rsidRDefault="004104D4" w:rsidP="004104D4">
      <w:pPr>
        <w:tabs>
          <w:tab w:val="left" w:pos="1080"/>
          <w:tab w:val="center" w:pos="5087"/>
        </w:tabs>
        <w:autoSpaceDE w:val="0"/>
        <w:autoSpaceDN w:val="0"/>
        <w:adjustRightInd w:val="0"/>
        <w:ind w:right="-2" w:firstLine="567"/>
        <w:jc w:val="both"/>
      </w:pPr>
    </w:p>
    <w:p w14:paraId="251CB65D" w14:textId="77777777" w:rsidR="004104D4" w:rsidRDefault="004104D4" w:rsidP="004104D4">
      <w:pPr>
        <w:tabs>
          <w:tab w:val="left" w:pos="1080"/>
          <w:tab w:val="center" w:pos="5087"/>
        </w:tabs>
        <w:autoSpaceDE w:val="0"/>
        <w:autoSpaceDN w:val="0"/>
        <w:adjustRightInd w:val="0"/>
        <w:ind w:right="-2" w:firstLine="567"/>
        <w:jc w:val="both"/>
      </w:pPr>
      <w:r w:rsidRPr="004104D4">
        <w:t>Протокол испытани</w:t>
      </w:r>
      <w:r>
        <w:rPr>
          <w:lang w:val="ru-RU"/>
        </w:rPr>
        <w:t>й</w:t>
      </w:r>
      <w:r w:rsidRPr="004104D4">
        <w:t xml:space="preserve"> должен содержать следующую информацию: </w:t>
      </w:r>
    </w:p>
    <w:p w14:paraId="4A92C08E" w14:textId="1CB8FA5B" w:rsidR="004104D4" w:rsidRDefault="004104D4" w:rsidP="004104D4">
      <w:pPr>
        <w:tabs>
          <w:tab w:val="left" w:pos="1080"/>
          <w:tab w:val="center" w:pos="5087"/>
        </w:tabs>
        <w:autoSpaceDE w:val="0"/>
        <w:autoSpaceDN w:val="0"/>
        <w:adjustRightInd w:val="0"/>
        <w:ind w:right="-2" w:firstLine="567"/>
        <w:jc w:val="both"/>
      </w:pPr>
      <w:r w:rsidRPr="004104D4">
        <w:t xml:space="preserve">а) ссылка на </w:t>
      </w:r>
      <w:r>
        <w:rPr>
          <w:lang w:val="ru-RU"/>
        </w:rPr>
        <w:t>настоящий стандарт</w:t>
      </w:r>
      <w:r w:rsidRPr="004104D4">
        <w:t xml:space="preserve">, т.е. </w:t>
      </w:r>
      <w:r w:rsidR="00C46FE0">
        <w:rPr>
          <w:lang w:val="ru-RU"/>
        </w:rPr>
        <w:t xml:space="preserve">СТ РК </w:t>
      </w:r>
      <w:r w:rsidRPr="004104D4">
        <w:t>ISO 20698:20</w:t>
      </w:r>
      <w:r w:rsidR="00C46FE0">
        <w:rPr>
          <w:lang w:val="ru-RU"/>
        </w:rPr>
        <w:t>__</w:t>
      </w:r>
      <w:r w:rsidRPr="004104D4">
        <w:t>;</w:t>
      </w:r>
    </w:p>
    <w:p w14:paraId="67D914BC" w14:textId="77777777" w:rsidR="004104D4" w:rsidRDefault="004104D4" w:rsidP="004104D4">
      <w:pPr>
        <w:tabs>
          <w:tab w:val="left" w:pos="1080"/>
          <w:tab w:val="center" w:pos="5087"/>
        </w:tabs>
        <w:autoSpaceDE w:val="0"/>
        <w:autoSpaceDN w:val="0"/>
        <w:adjustRightInd w:val="0"/>
        <w:ind w:right="-2" w:firstLine="567"/>
        <w:jc w:val="both"/>
      </w:pPr>
      <w:r>
        <w:rPr>
          <w:lang w:val="en-US"/>
        </w:rPr>
        <w:t>b</w:t>
      </w:r>
      <w:r w:rsidRPr="004104D4">
        <w:t>) идентификация устройства;</w:t>
      </w:r>
    </w:p>
    <w:p w14:paraId="232FAF91" w14:textId="4EFCCE3B" w:rsidR="004104D4" w:rsidRPr="004104D4" w:rsidRDefault="004104D4" w:rsidP="004104D4">
      <w:pPr>
        <w:tabs>
          <w:tab w:val="left" w:pos="1080"/>
          <w:tab w:val="center" w:pos="5087"/>
        </w:tabs>
        <w:autoSpaceDE w:val="0"/>
        <w:autoSpaceDN w:val="0"/>
        <w:adjustRightInd w:val="0"/>
        <w:ind w:right="-2" w:firstLine="567"/>
        <w:jc w:val="both"/>
        <w:rPr>
          <w:lang w:val="ru-RU"/>
        </w:rPr>
      </w:pPr>
      <w:r>
        <w:rPr>
          <w:lang w:val="ru-RU"/>
        </w:rPr>
        <w:t>с</w:t>
      </w:r>
      <w:r w:rsidRPr="004104D4">
        <w:t xml:space="preserve">) идентификация катетерной системы; </w:t>
      </w:r>
    </w:p>
    <w:p w14:paraId="7EAEE7A5" w14:textId="77777777" w:rsidR="008340E5" w:rsidRDefault="004104D4" w:rsidP="004104D4">
      <w:pPr>
        <w:tabs>
          <w:tab w:val="left" w:pos="1080"/>
          <w:tab w:val="center" w:pos="5087"/>
        </w:tabs>
        <w:autoSpaceDE w:val="0"/>
        <w:autoSpaceDN w:val="0"/>
        <w:adjustRightInd w:val="0"/>
        <w:ind w:right="-2" w:firstLine="567"/>
        <w:jc w:val="both"/>
      </w:pPr>
      <w:r w:rsidRPr="004104D4">
        <w:t xml:space="preserve">d) пикова растягивающая сила в ньютонах; </w:t>
      </w:r>
    </w:p>
    <w:p w14:paraId="776F0EEF" w14:textId="0CB108E5" w:rsidR="004104D4" w:rsidRPr="004104D4" w:rsidRDefault="004104D4" w:rsidP="004104D4">
      <w:pPr>
        <w:tabs>
          <w:tab w:val="left" w:pos="1080"/>
          <w:tab w:val="center" w:pos="5087"/>
        </w:tabs>
        <w:autoSpaceDE w:val="0"/>
        <w:autoSpaceDN w:val="0"/>
        <w:adjustRightInd w:val="0"/>
        <w:ind w:right="-2" w:firstLine="567"/>
        <w:jc w:val="both"/>
      </w:pPr>
      <w:r w:rsidRPr="004104D4">
        <w:t xml:space="preserve">e) место сбоя; </w:t>
      </w:r>
    </w:p>
    <w:p w14:paraId="7A9CEF0A" w14:textId="77777777" w:rsidR="004104D4" w:rsidRPr="004104D4" w:rsidRDefault="004104D4" w:rsidP="004104D4">
      <w:pPr>
        <w:tabs>
          <w:tab w:val="left" w:pos="1080"/>
          <w:tab w:val="center" w:pos="5087"/>
        </w:tabs>
        <w:autoSpaceDE w:val="0"/>
        <w:autoSpaceDN w:val="0"/>
        <w:adjustRightInd w:val="0"/>
        <w:ind w:right="-2" w:firstLine="567"/>
        <w:jc w:val="both"/>
      </w:pPr>
      <w:r w:rsidRPr="004104D4">
        <w:t xml:space="preserve">f) любые отклонения от процедуры; </w:t>
      </w:r>
    </w:p>
    <w:p w14:paraId="2499071A" w14:textId="77777777" w:rsidR="004104D4" w:rsidRDefault="004104D4" w:rsidP="004104D4">
      <w:pPr>
        <w:tabs>
          <w:tab w:val="left" w:pos="1080"/>
          <w:tab w:val="center" w:pos="5087"/>
        </w:tabs>
        <w:autoSpaceDE w:val="0"/>
        <w:autoSpaceDN w:val="0"/>
        <w:adjustRightInd w:val="0"/>
        <w:ind w:right="-2" w:firstLine="567"/>
        <w:jc w:val="both"/>
      </w:pPr>
      <w:r w:rsidRPr="004104D4">
        <w:t>g) любые наблюдаемые необычные особенности;</w:t>
      </w:r>
    </w:p>
    <w:p w14:paraId="718B5B86" w14:textId="1DB24711" w:rsidR="004104D4" w:rsidRPr="004104D4" w:rsidRDefault="004104D4" w:rsidP="004104D4">
      <w:pPr>
        <w:tabs>
          <w:tab w:val="left" w:pos="1080"/>
          <w:tab w:val="center" w:pos="5087"/>
        </w:tabs>
        <w:autoSpaceDE w:val="0"/>
        <w:autoSpaceDN w:val="0"/>
        <w:adjustRightInd w:val="0"/>
        <w:ind w:right="-2" w:firstLine="567"/>
        <w:jc w:val="both"/>
      </w:pPr>
      <w:r>
        <w:rPr>
          <w:lang w:val="en-US"/>
        </w:rPr>
        <w:t>h</w:t>
      </w:r>
      <w:r w:rsidRPr="004104D4">
        <w:t xml:space="preserve">) дата проведения испытания. </w:t>
      </w:r>
    </w:p>
    <w:p w14:paraId="62D82996" w14:textId="77777777" w:rsidR="001520FB" w:rsidRDefault="001520FB" w:rsidP="00352AA7">
      <w:pPr>
        <w:tabs>
          <w:tab w:val="left" w:pos="1080"/>
          <w:tab w:val="center" w:pos="5087"/>
        </w:tabs>
        <w:autoSpaceDE w:val="0"/>
        <w:autoSpaceDN w:val="0"/>
        <w:adjustRightInd w:val="0"/>
        <w:ind w:right="-2" w:firstLine="567"/>
        <w:jc w:val="both"/>
      </w:pPr>
    </w:p>
    <w:p w14:paraId="703A8B23" w14:textId="77777777" w:rsidR="004104D4" w:rsidRDefault="004104D4" w:rsidP="00352AA7">
      <w:pPr>
        <w:tabs>
          <w:tab w:val="left" w:pos="1080"/>
          <w:tab w:val="center" w:pos="5087"/>
        </w:tabs>
        <w:autoSpaceDE w:val="0"/>
        <w:autoSpaceDN w:val="0"/>
        <w:adjustRightInd w:val="0"/>
        <w:ind w:right="-2" w:firstLine="567"/>
        <w:jc w:val="both"/>
      </w:pPr>
    </w:p>
    <w:p w14:paraId="2EFCF054" w14:textId="77777777" w:rsidR="004104D4" w:rsidRDefault="004104D4" w:rsidP="00352AA7">
      <w:pPr>
        <w:tabs>
          <w:tab w:val="left" w:pos="1080"/>
          <w:tab w:val="center" w:pos="5087"/>
        </w:tabs>
        <w:autoSpaceDE w:val="0"/>
        <w:autoSpaceDN w:val="0"/>
        <w:adjustRightInd w:val="0"/>
        <w:ind w:right="-2" w:firstLine="567"/>
        <w:jc w:val="both"/>
      </w:pPr>
    </w:p>
    <w:p w14:paraId="68315DB9" w14:textId="77777777" w:rsidR="004104D4" w:rsidRDefault="004104D4" w:rsidP="00352AA7">
      <w:pPr>
        <w:tabs>
          <w:tab w:val="left" w:pos="1080"/>
          <w:tab w:val="center" w:pos="5087"/>
        </w:tabs>
        <w:autoSpaceDE w:val="0"/>
        <w:autoSpaceDN w:val="0"/>
        <w:adjustRightInd w:val="0"/>
        <w:ind w:right="-2" w:firstLine="567"/>
        <w:jc w:val="both"/>
      </w:pPr>
    </w:p>
    <w:p w14:paraId="2805251A" w14:textId="77777777" w:rsidR="004104D4" w:rsidRDefault="004104D4" w:rsidP="00352AA7">
      <w:pPr>
        <w:tabs>
          <w:tab w:val="left" w:pos="1080"/>
          <w:tab w:val="center" w:pos="5087"/>
        </w:tabs>
        <w:autoSpaceDE w:val="0"/>
        <w:autoSpaceDN w:val="0"/>
        <w:adjustRightInd w:val="0"/>
        <w:ind w:right="-2" w:firstLine="567"/>
        <w:jc w:val="both"/>
      </w:pPr>
    </w:p>
    <w:p w14:paraId="3E5863E9" w14:textId="77777777" w:rsidR="004104D4" w:rsidRDefault="004104D4" w:rsidP="00352AA7">
      <w:pPr>
        <w:tabs>
          <w:tab w:val="left" w:pos="1080"/>
          <w:tab w:val="center" w:pos="5087"/>
        </w:tabs>
        <w:autoSpaceDE w:val="0"/>
        <w:autoSpaceDN w:val="0"/>
        <w:adjustRightInd w:val="0"/>
        <w:ind w:right="-2" w:firstLine="567"/>
        <w:jc w:val="both"/>
      </w:pPr>
    </w:p>
    <w:p w14:paraId="225C4940" w14:textId="77777777" w:rsidR="004104D4" w:rsidRDefault="004104D4" w:rsidP="00352AA7">
      <w:pPr>
        <w:tabs>
          <w:tab w:val="left" w:pos="1080"/>
          <w:tab w:val="center" w:pos="5087"/>
        </w:tabs>
        <w:autoSpaceDE w:val="0"/>
        <w:autoSpaceDN w:val="0"/>
        <w:adjustRightInd w:val="0"/>
        <w:ind w:right="-2" w:firstLine="567"/>
        <w:jc w:val="both"/>
      </w:pPr>
    </w:p>
    <w:p w14:paraId="55CB7667" w14:textId="77777777" w:rsidR="004104D4" w:rsidRDefault="004104D4" w:rsidP="00352AA7">
      <w:pPr>
        <w:tabs>
          <w:tab w:val="left" w:pos="1080"/>
          <w:tab w:val="center" w:pos="5087"/>
        </w:tabs>
        <w:autoSpaceDE w:val="0"/>
        <w:autoSpaceDN w:val="0"/>
        <w:adjustRightInd w:val="0"/>
        <w:ind w:right="-2" w:firstLine="567"/>
        <w:jc w:val="both"/>
      </w:pPr>
    </w:p>
    <w:p w14:paraId="46E81FEE" w14:textId="77777777" w:rsidR="004104D4" w:rsidRDefault="004104D4" w:rsidP="00352AA7">
      <w:pPr>
        <w:tabs>
          <w:tab w:val="left" w:pos="1080"/>
          <w:tab w:val="center" w:pos="5087"/>
        </w:tabs>
        <w:autoSpaceDE w:val="0"/>
        <w:autoSpaceDN w:val="0"/>
        <w:adjustRightInd w:val="0"/>
        <w:ind w:right="-2" w:firstLine="567"/>
        <w:jc w:val="both"/>
      </w:pPr>
    </w:p>
    <w:p w14:paraId="5A5FB30F" w14:textId="77777777" w:rsidR="004104D4" w:rsidRDefault="004104D4" w:rsidP="00352AA7">
      <w:pPr>
        <w:tabs>
          <w:tab w:val="left" w:pos="1080"/>
          <w:tab w:val="center" w:pos="5087"/>
        </w:tabs>
        <w:autoSpaceDE w:val="0"/>
        <w:autoSpaceDN w:val="0"/>
        <w:adjustRightInd w:val="0"/>
        <w:ind w:right="-2" w:firstLine="567"/>
        <w:jc w:val="both"/>
      </w:pPr>
    </w:p>
    <w:p w14:paraId="584F34A3" w14:textId="77777777" w:rsidR="004104D4" w:rsidRDefault="004104D4" w:rsidP="00352AA7">
      <w:pPr>
        <w:tabs>
          <w:tab w:val="left" w:pos="1080"/>
          <w:tab w:val="center" w:pos="5087"/>
        </w:tabs>
        <w:autoSpaceDE w:val="0"/>
        <w:autoSpaceDN w:val="0"/>
        <w:adjustRightInd w:val="0"/>
        <w:ind w:right="-2" w:firstLine="567"/>
        <w:jc w:val="both"/>
      </w:pPr>
    </w:p>
    <w:p w14:paraId="1E46EC46" w14:textId="77777777" w:rsidR="004104D4" w:rsidRDefault="004104D4" w:rsidP="00352AA7">
      <w:pPr>
        <w:tabs>
          <w:tab w:val="left" w:pos="1080"/>
          <w:tab w:val="center" w:pos="5087"/>
        </w:tabs>
        <w:autoSpaceDE w:val="0"/>
        <w:autoSpaceDN w:val="0"/>
        <w:adjustRightInd w:val="0"/>
        <w:ind w:right="-2" w:firstLine="567"/>
        <w:jc w:val="both"/>
      </w:pPr>
    </w:p>
    <w:p w14:paraId="1C8730D9" w14:textId="77777777" w:rsidR="004104D4" w:rsidRDefault="004104D4" w:rsidP="00352AA7">
      <w:pPr>
        <w:tabs>
          <w:tab w:val="left" w:pos="1080"/>
          <w:tab w:val="center" w:pos="5087"/>
        </w:tabs>
        <w:autoSpaceDE w:val="0"/>
        <w:autoSpaceDN w:val="0"/>
        <w:adjustRightInd w:val="0"/>
        <w:ind w:right="-2" w:firstLine="567"/>
        <w:jc w:val="both"/>
      </w:pPr>
    </w:p>
    <w:p w14:paraId="3839500A" w14:textId="77777777" w:rsidR="004104D4" w:rsidRDefault="004104D4" w:rsidP="00352AA7">
      <w:pPr>
        <w:tabs>
          <w:tab w:val="left" w:pos="1080"/>
          <w:tab w:val="center" w:pos="5087"/>
        </w:tabs>
        <w:autoSpaceDE w:val="0"/>
        <w:autoSpaceDN w:val="0"/>
        <w:adjustRightInd w:val="0"/>
        <w:ind w:right="-2" w:firstLine="567"/>
        <w:jc w:val="both"/>
      </w:pPr>
    </w:p>
    <w:p w14:paraId="365E8FD6" w14:textId="77777777" w:rsidR="004104D4" w:rsidRDefault="004104D4" w:rsidP="00352AA7">
      <w:pPr>
        <w:tabs>
          <w:tab w:val="left" w:pos="1080"/>
          <w:tab w:val="center" w:pos="5087"/>
        </w:tabs>
        <w:autoSpaceDE w:val="0"/>
        <w:autoSpaceDN w:val="0"/>
        <w:adjustRightInd w:val="0"/>
        <w:ind w:right="-2" w:firstLine="567"/>
        <w:jc w:val="both"/>
      </w:pPr>
    </w:p>
    <w:p w14:paraId="545620C0" w14:textId="77777777" w:rsidR="004104D4" w:rsidRDefault="004104D4" w:rsidP="00352AA7">
      <w:pPr>
        <w:tabs>
          <w:tab w:val="left" w:pos="1080"/>
          <w:tab w:val="center" w:pos="5087"/>
        </w:tabs>
        <w:autoSpaceDE w:val="0"/>
        <w:autoSpaceDN w:val="0"/>
        <w:adjustRightInd w:val="0"/>
        <w:ind w:right="-2" w:firstLine="567"/>
        <w:jc w:val="both"/>
      </w:pPr>
    </w:p>
    <w:p w14:paraId="565A3BA9" w14:textId="77777777" w:rsidR="004104D4" w:rsidRDefault="004104D4" w:rsidP="00352AA7">
      <w:pPr>
        <w:tabs>
          <w:tab w:val="left" w:pos="1080"/>
          <w:tab w:val="center" w:pos="5087"/>
        </w:tabs>
        <w:autoSpaceDE w:val="0"/>
        <w:autoSpaceDN w:val="0"/>
        <w:adjustRightInd w:val="0"/>
        <w:ind w:right="-2" w:firstLine="567"/>
        <w:jc w:val="both"/>
      </w:pPr>
    </w:p>
    <w:p w14:paraId="14EF1A1B" w14:textId="77777777" w:rsidR="004104D4" w:rsidRDefault="004104D4" w:rsidP="00352AA7">
      <w:pPr>
        <w:tabs>
          <w:tab w:val="left" w:pos="1080"/>
          <w:tab w:val="center" w:pos="5087"/>
        </w:tabs>
        <w:autoSpaceDE w:val="0"/>
        <w:autoSpaceDN w:val="0"/>
        <w:adjustRightInd w:val="0"/>
        <w:ind w:right="-2" w:firstLine="567"/>
        <w:jc w:val="both"/>
      </w:pPr>
    </w:p>
    <w:p w14:paraId="4A06FD16" w14:textId="77777777" w:rsidR="004104D4" w:rsidRDefault="004104D4" w:rsidP="00352AA7">
      <w:pPr>
        <w:tabs>
          <w:tab w:val="left" w:pos="1080"/>
          <w:tab w:val="center" w:pos="5087"/>
        </w:tabs>
        <w:autoSpaceDE w:val="0"/>
        <w:autoSpaceDN w:val="0"/>
        <w:adjustRightInd w:val="0"/>
        <w:ind w:right="-2" w:firstLine="567"/>
        <w:jc w:val="both"/>
      </w:pPr>
    </w:p>
    <w:p w14:paraId="60831669" w14:textId="77777777" w:rsidR="004104D4" w:rsidRDefault="004104D4" w:rsidP="00352AA7">
      <w:pPr>
        <w:tabs>
          <w:tab w:val="left" w:pos="1080"/>
          <w:tab w:val="center" w:pos="5087"/>
        </w:tabs>
        <w:autoSpaceDE w:val="0"/>
        <w:autoSpaceDN w:val="0"/>
        <w:adjustRightInd w:val="0"/>
        <w:ind w:right="-2" w:firstLine="567"/>
        <w:jc w:val="both"/>
      </w:pPr>
    </w:p>
    <w:p w14:paraId="2F5AC87D" w14:textId="77777777" w:rsidR="004104D4" w:rsidRDefault="004104D4" w:rsidP="00352AA7">
      <w:pPr>
        <w:tabs>
          <w:tab w:val="left" w:pos="1080"/>
          <w:tab w:val="center" w:pos="5087"/>
        </w:tabs>
        <w:autoSpaceDE w:val="0"/>
        <w:autoSpaceDN w:val="0"/>
        <w:adjustRightInd w:val="0"/>
        <w:ind w:right="-2" w:firstLine="567"/>
        <w:jc w:val="both"/>
      </w:pPr>
    </w:p>
    <w:p w14:paraId="11B950A2" w14:textId="77777777" w:rsidR="004104D4" w:rsidRDefault="004104D4" w:rsidP="00352AA7">
      <w:pPr>
        <w:tabs>
          <w:tab w:val="left" w:pos="1080"/>
          <w:tab w:val="center" w:pos="5087"/>
        </w:tabs>
        <w:autoSpaceDE w:val="0"/>
        <w:autoSpaceDN w:val="0"/>
        <w:adjustRightInd w:val="0"/>
        <w:ind w:right="-2" w:firstLine="567"/>
        <w:jc w:val="both"/>
      </w:pPr>
    </w:p>
    <w:p w14:paraId="5EB58FE0" w14:textId="77777777" w:rsidR="004104D4" w:rsidRDefault="004104D4" w:rsidP="00352AA7">
      <w:pPr>
        <w:tabs>
          <w:tab w:val="left" w:pos="1080"/>
          <w:tab w:val="center" w:pos="5087"/>
        </w:tabs>
        <w:autoSpaceDE w:val="0"/>
        <w:autoSpaceDN w:val="0"/>
        <w:adjustRightInd w:val="0"/>
        <w:ind w:right="-2" w:firstLine="567"/>
        <w:jc w:val="both"/>
      </w:pPr>
    </w:p>
    <w:p w14:paraId="7B104651" w14:textId="77777777" w:rsidR="004104D4" w:rsidRDefault="004104D4" w:rsidP="00352AA7">
      <w:pPr>
        <w:tabs>
          <w:tab w:val="left" w:pos="1080"/>
          <w:tab w:val="center" w:pos="5087"/>
        </w:tabs>
        <w:autoSpaceDE w:val="0"/>
        <w:autoSpaceDN w:val="0"/>
        <w:adjustRightInd w:val="0"/>
        <w:ind w:right="-2" w:firstLine="567"/>
        <w:jc w:val="both"/>
      </w:pPr>
    </w:p>
    <w:p w14:paraId="0A0AB4F7" w14:textId="77777777" w:rsidR="004104D4" w:rsidRDefault="004104D4" w:rsidP="00352AA7">
      <w:pPr>
        <w:tabs>
          <w:tab w:val="left" w:pos="1080"/>
          <w:tab w:val="center" w:pos="5087"/>
        </w:tabs>
        <w:autoSpaceDE w:val="0"/>
        <w:autoSpaceDN w:val="0"/>
        <w:adjustRightInd w:val="0"/>
        <w:ind w:right="-2" w:firstLine="567"/>
        <w:jc w:val="both"/>
      </w:pPr>
    </w:p>
    <w:p w14:paraId="73D8A391" w14:textId="77777777" w:rsidR="004104D4" w:rsidRDefault="004104D4" w:rsidP="00352AA7">
      <w:pPr>
        <w:tabs>
          <w:tab w:val="left" w:pos="1080"/>
          <w:tab w:val="center" w:pos="5087"/>
        </w:tabs>
        <w:autoSpaceDE w:val="0"/>
        <w:autoSpaceDN w:val="0"/>
        <w:adjustRightInd w:val="0"/>
        <w:ind w:right="-2" w:firstLine="567"/>
        <w:jc w:val="both"/>
      </w:pPr>
    </w:p>
    <w:p w14:paraId="2135F225" w14:textId="77777777" w:rsidR="004104D4" w:rsidRDefault="004104D4" w:rsidP="00352AA7">
      <w:pPr>
        <w:tabs>
          <w:tab w:val="left" w:pos="1080"/>
          <w:tab w:val="center" w:pos="5087"/>
        </w:tabs>
        <w:autoSpaceDE w:val="0"/>
        <w:autoSpaceDN w:val="0"/>
        <w:adjustRightInd w:val="0"/>
        <w:ind w:right="-2" w:firstLine="567"/>
        <w:jc w:val="both"/>
      </w:pPr>
    </w:p>
    <w:p w14:paraId="1D9613B0" w14:textId="77777777" w:rsidR="004104D4" w:rsidRDefault="004104D4" w:rsidP="00352AA7">
      <w:pPr>
        <w:tabs>
          <w:tab w:val="left" w:pos="1080"/>
          <w:tab w:val="center" w:pos="5087"/>
        </w:tabs>
        <w:autoSpaceDE w:val="0"/>
        <w:autoSpaceDN w:val="0"/>
        <w:adjustRightInd w:val="0"/>
        <w:ind w:right="-2" w:firstLine="567"/>
        <w:jc w:val="both"/>
      </w:pPr>
    </w:p>
    <w:p w14:paraId="7C74BE37" w14:textId="77777777" w:rsidR="004104D4" w:rsidRDefault="004104D4" w:rsidP="00352AA7">
      <w:pPr>
        <w:tabs>
          <w:tab w:val="left" w:pos="1080"/>
          <w:tab w:val="center" w:pos="5087"/>
        </w:tabs>
        <w:autoSpaceDE w:val="0"/>
        <w:autoSpaceDN w:val="0"/>
        <w:adjustRightInd w:val="0"/>
        <w:ind w:right="-2" w:firstLine="567"/>
        <w:jc w:val="both"/>
      </w:pPr>
    </w:p>
    <w:p w14:paraId="41C0BE7A" w14:textId="77777777" w:rsidR="004104D4" w:rsidRDefault="004104D4" w:rsidP="00352AA7">
      <w:pPr>
        <w:tabs>
          <w:tab w:val="left" w:pos="1080"/>
          <w:tab w:val="center" w:pos="5087"/>
        </w:tabs>
        <w:autoSpaceDE w:val="0"/>
        <w:autoSpaceDN w:val="0"/>
        <w:adjustRightInd w:val="0"/>
        <w:ind w:right="-2" w:firstLine="567"/>
        <w:jc w:val="both"/>
      </w:pPr>
    </w:p>
    <w:p w14:paraId="40EA3702" w14:textId="77777777" w:rsidR="004104D4" w:rsidRDefault="004104D4" w:rsidP="00352AA7">
      <w:pPr>
        <w:tabs>
          <w:tab w:val="left" w:pos="1080"/>
          <w:tab w:val="center" w:pos="5087"/>
        </w:tabs>
        <w:autoSpaceDE w:val="0"/>
        <w:autoSpaceDN w:val="0"/>
        <w:adjustRightInd w:val="0"/>
        <w:ind w:right="-2" w:firstLine="567"/>
        <w:jc w:val="both"/>
      </w:pPr>
    </w:p>
    <w:p w14:paraId="4FB9D614" w14:textId="77777777" w:rsidR="004104D4" w:rsidRDefault="004104D4" w:rsidP="00352AA7">
      <w:pPr>
        <w:tabs>
          <w:tab w:val="left" w:pos="1080"/>
          <w:tab w:val="center" w:pos="5087"/>
        </w:tabs>
        <w:autoSpaceDE w:val="0"/>
        <w:autoSpaceDN w:val="0"/>
        <w:adjustRightInd w:val="0"/>
        <w:ind w:right="-2" w:firstLine="567"/>
        <w:jc w:val="both"/>
      </w:pPr>
    </w:p>
    <w:p w14:paraId="3FD8B984" w14:textId="77777777" w:rsidR="004104D4" w:rsidRDefault="004104D4" w:rsidP="00352AA7">
      <w:pPr>
        <w:tabs>
          <w:tab w:val="left" w:pos="1080"/>
          <w:tab w:val="center" w:pos="5087"/>
        </w:tabs>
        <w:autoSpaceDE w:val="0"/>
        <w:autoSpaceDN w:val="0"/>
        <w:adjustRightInd w:val="0"/>
        <w:ind w:right="-2" w:firstLine="567"/>
        <w:jc w:val="both"/>
      </w:pPr>
    </w:p>
    <w:p w14:paraId="75C9C581" w14:textId="77777777" w:rsidR="004104D4" w:rsidRDefault="004104D4" w:rsidP="00352AA7">
      <w:pPr>
        <w:tabs>
          <w:tab w:val="left" w:pos="1080"/>
          <w:tab w:val="center" w:pos="5087"/>
        </w:tabs>
        <w:autoSpaceDE w:val="0"/>
        <w:autoSpaceDN w:val="0"/>
        <w:adjustRightInd w:val="0"/>
        <w:ind w:right="-2" w:firstLine="567"/>
        <w:jc w:val="both"/>
      </w:pPr>
    </w:p>
    <w:p w14:paraId="2BA595D3" w14:textId="77777777" w:rsidR="004104D4" w:rsidRDefault="004104D4" w:rsidP="00352AA7">
      <w:pPr>
        <w:tabs>
          <w:tab w:val="left" w:pos="1080"/>
          <w:tab w:val="center" w:pos="5087"/>
        </w:tabs>
        <w:autoSpaceDE w:val="0"/>
        <w:autoSpaceDN w:val="0"/>
        <w:adjustRightInd w:val="0"/>
        <w:ind w:right="-2" w:firstLine="567"/>
        <w:jc w:val="both"/>
      </w:pPr>
    </w:p>
    <w:p w14:paraId="42F4EA20" w14:textId="77777777" w:rsidR="004104D4" w:rsidRDefault="004104D4" w:rsidP="00352AA7">
      <w:pPr>
        <w:tabs>
          <w:tab w:val="left" w:pos="1080"/>
          <w:tab w:val="center" w:pos="5087"/>
        </w:tabs>
        <w:autoSpaceDE w:val="0"/>
        <w:autoSpaceDN w:val="0"/>
        <w:adjustRightInd w:val="0"/>
        <w:ind w:right="-2" w:firstLine="567"/>
        <w:jc w:val="both"/>
      </w:pPr>
    </w:p>
    <w:p w14:paraId="687592C1" w14:textId="77777777" w:rsidR="00D8049A" w:rsidRDefault="00D8049A" w:rsidP="00352AA7">
      <w:pPr>
        <w:tabs>
          <w:tab w:val="left" w:pos="1080"/>
          <w:tab w:val="center" w:pos="5087"/>
        </w:tabs>
        <w:autoSpaceDE w:val="0"/>
        <w:autoSpaceDN w:val="0"/>
        <w:adjustRightInd w:val="0"/>
        <w:ind w:right="-2" w:firstLine="567"/>
        <w:jc w:val="both"/>
      </w:pPr>
    </w:p>
    <w:p w14:paraId="0A49986E" w14:textId="77777777" w:rsidR="004104D4" w:rsidRDefault="004104D4" w:rsidP="00352AA7">
      <w:pPr>
        <w:tabs>
          <w:tab w:val="left" w:pos="1080"/>
          <w:tab w:val="center" w:pos="5087"/>
        </w:tabs>
        <w:autoSpaceDE w:val="0"/>
        <w:autoSpaceDN w:val="0"/>
        <w:adjustRightInd w:val="0"/>
        <w:ind w:right="-2" w:firstLine="567"/>
        <w:jc w:val="both"/>
      </w:pPr>
    </w:p>
    <w:p w14:paraId="60D3DEBD" w14:textId="77777777" w:rsidR="004104D4" w:rsidRDefault="004104D4" w:rsidP="00352AA7">
      <w:pPr>
        <w:tabs>
          <w:tab w:val="left" w:pos="1080"/>
          <w:tab w:val="center" w:pos="5087"/>
        </w:tabs>
        <w:autoSpaceDE w:val="0"/>
        <w:autoSpaceDN w:val="0"/>
        <w:adjustRightInd w:val="0"/>
        <w:ind w:right="-2" w:firstLine="567"/>
        <w:jc w:val="both"/>
      </w:pPr>
    </w:p>
    <w:p w14:paraId="65B5B5AD" w14:textId="77777777" w:rsidR="004104D4" w:rsidRPr="004104D4" w:rsidRDefault="004104D4" w:rsidP="004104D4">
      <w:pPr>
        <w:tabs>
          <w:tab w:val="left" w:pos="1080"/>
          <w:tab w:val="center" w:pos="5087"/>
        </w:tabs>
        <w:autoSpaceDE w:val="0"/>
        <w:autoSpaceDN w:val="0"/>
        <w:adjustRightInd w:val="0"/>
        <w:ind w:right="-2" w:firstLine="567"/>
        <w:jc w:val="center"/>
        <w:rPr>
          <w:b/>
          <w:bCs/>
          <w:lang w:val="ru-RU"/>
        </w:rPr>
      </w:pPr>
      <w:r w:rsidRPr="004104D4">
        <w:rPr>
          <w:b/>
          <w:bCs/>
          <w:lang w:val="ru-RU"/>
        </w:rPr>
        <w:lastRenderedPageBreak/>
        <w:t>Приложение Е</w:t>
      </w:r>
    </w:p>
    <w:p w14:paraId="4A401654" w14:textId="5F1CCE50" w:rsidR="004104D4" w:rsidRPr="004104D4" w:rsidRDefault="004104D4" w:rsidP="004104D4">
      <w:pPr>
        <w:tabs>
          <w:tab w:val="left" w:pos="1080"/>
          <w:tab w:val="center" w:pos="5087"/>
        </w:tabs>
        <w:autoSpaceDE w:val="0"/>
        <w:autoSpaceDN w:val="0"/>
        <w:adjustRightInd w:val="0"/>
        <w:ind w:right="-2" w:firstLine="567"/>
        <w:jc w:val="center"/>
        <w:rPr>
          <w:i/>
          <w:iCs/>
        </w:rPr>
      </w:pPr>
      <w:r w:rsidRPr="004104D4">
        <w:rPr>
          <w:i/>
          <w:iCs/>
        </w:rPr>
        <w:t>(</w:t>
      </w:r>
      <w:r w:rsidRPr="004104D4">
        <w:rPr>
          <w:i/>
          <w:iCs/>
          <w:lang w:val="ru-RU"/>
        </w:rPr>
        <w:t>информационное</w:t>
      </w:r>
      <w:r w:rsidRPr="004104D4">
        <w:rPr>
          <w:i/>
          <w:iCs/>
        </w:rPr>
        <w:t>)</w:t>
      </w:r>
    </w:p>
    <w:p w14:paraId="41A11E0F" w14:textId="77777777" w:rsidR="004104D4" w:rsidRDefault="004104D4" w:rsidP="004104D4">
      <w:pPr>
        <w:tabs>
          <w:tab w:val="left" w:pos="1080"/>
          <w:tab w:val="center" w:pos="5087"/>
        </w:tabs>
        <w:autoSpaceDE w:val="0"/>
        <w:autoSpaceDN w:val="0"/>
        <w:adjustRightInd w:val="0"/>
        <w:ind w:right="-2" w:firstLine="567"/>
        <w:jc w:val="center"/>
      </w:pPr>
    </w:p>
    <w:p w14:paraId="2591D4AD" w14:textId="6F23AD0C" w:rsidR="004104D4" w:rsidRPr="004104D4" w:rsidRDefault="004104D4" w:rsidP="004104D4">
      <w:pPr>
        <w:tabs>
          <w:tab w:val="left" w:pos="1080"/>
          <w:tab w:val="center" w:pos="5087"/>
        </w:tabs>
        <w:autoSpaceDE w:val="0"/>
        <w:autoSpaceDN w:val="0"/>
        <w:adjustRightInd w:val="0"/>
        <w:ind w:right="-2" w:firstLine="567"/>
        <w:jc w:val="center"/>
      </w:pPr>
      <w:r w:rsidRPr="004104D4">
        <w:rPr>
          <w:b/>
          <w:bCs/>
        </w:rPr>
        <w:t>Другие единицы измерения</w:t>
      </w:r>
    </w:p>
    <w:p w14:paraId="2115D954" w14:textId="77777777" w:rsidR="004104D4" w:rsidRDefault="004104D4" w:rsidP="004104D4">
      <w:pPr>
        <w:tabs>
          <w:tab w:val="left" w:pos="1080"/>
          <w:tab w:val="center" w:pos="5087"/>
        </w:tabs>
        <w:autoSpaceDE w:val="0"/>
        <w:autoSpaceDN w:val="0"/>
        <w:adjustRightInd w:val="0"/>
        <w:ind w:right="-2" w:firstLine="567"/>
        <w:jc w:val="both"/>
        <w:rPr>
          <w:b/>
          <w:bCs/>
        </w:rPr>
      </w:pPr>
    </w:p>
    <w:p w14:paraId="2E2D7AEE" w14:textId="77777777" w:rsidR="004104D4" w:rsidRDefault="004104D4" w:rsidP="004104D4">
      <w:pPr>
        <w:tabs>
          <w:tab w:val="left" w:pos="1080"/>
          <w:tab w:val="center" w:pos="5087"/>
        </w:tabs>
        <w:autoSpaceDE w:val="0"/>
        <w:autoSpaceDN w:val="0"/>
        <w:adjustRightInd w:val="0"/>
        <w:ind w:right="-2" w:firstLine="567"/>
        <w:jc w:val="both"/>
        <w:rPr>
          <w:b/>
          <w:bCs/>
        </w:rPr>
      </w:pPr>
      <w:r w:rsidRPr="004104D4">
        <w:rPr>
          <w:b/>
          <w:bCs/>
        </w:rPr>
        <w:t>E.1 Общие положения</w:t>
      </w:r>
    </w:p>
    <w:p w14:paraId="07009D37" w14:textId="77777777" w:rsidR="004104D4" w:rsidRDefault="004104D4" w:rsidP="004104D4">
      <w:pPr>
        <w:tabs>
          <w:tab w:val="left" w:pos="1080"/>
          <w:tab w:val="center" w:pos="5087"/>
        </w:tabs>
        <w:autoSpaceDE w:val="0"/>
        <w:autoSpaceDN w:val="0"/>
        <w:adjustRightInd w:val="0"/>
        <w:ind w:right="-2" w:firstLine="567"/>
        <w:jc w:val="both"/>
        <w:rPr>
          <w:b/>
          <w:bCs/>
        </w:rPr>
      </w:pPr>
    </w:p>
    <w:p w14:paraId="6698B9E7" w14:textId="3AFFD90E" w:rsidR="004104D4" w:rsidRPr="004104D4" w:rsidRDefault="004104D4" w:rsidP="004104D4">
      <w:pPr>
        <w:tabs>
          <w:tab w:val="left" w:pos="1080"/>
          <w:tab w:val="center" w:pos="5087"/>
        </w:tabs>
        <w:autoSpaceDE w:val="0"/>
        <w:autoSpaceDN w:val="0"/>
        <w:adjustRightInd w:val="0"/>
        <w:ind w:right="-2" w:firstLine="567"/>
        <w:jc w:val="both"/>
      </w:pPr>
      <w:r w:rsidRPr="004104D4">
        <w:t xml:space="preserve">Следующие единицы измерения отличаются от указанных в </w:t>
      </w:r>
      <w:r w:rsidR="001B22C2">
        <w:rPr>
          <w:lang w:val="ru-RU"/>
        </w:rPr>
        <w:t>настоящем стандарте</w:t>
      </w:r>
      <w:r w:rsidRPr="004104D4">
        <w:t xml:space="preserve"> и могут быть использованы дополнительно. Они используются для обозначения номинального размера игл и катетеров. </w:t>
      </w:r>
    </w:p>
    <w:p w14:paraId="331E3BC6" w14:textId="77777777" w:rsidR="004104D4" w:rsidRDefault="004104D4" w:rsidP="004104D4">
      <w:pPr>
        <w:tabs>
          <w:tab w:val="left" w:pos="1080"/>
          <w:tab w:val="center" w:pos="5087"/>
        </w:tabs>
        <w:autoSpaceDE w:val="0"/>
        <w:autoSpaceDN w:val="0"/>
        <w:adjustRightInd w:val="0"/>
        <w:ind w:right="-2" w:firstLine="567"/>
        <w:jc w:val="both"/>
        <w:rPr>
          <w:b/>
          <w:bCs/>
        </w:rPr>
      </w:pPr>
    </w:p>
    <w:p w14:paraId="3335E417" w14:textId="5276D034" w:rsidR="004104D4" w:rsidRDefault="004104D4" w:rsidP="004104D4">
      <w:pPr>
        <w:tabs>
          <w:tab w:val="left" w:pos="1080"/>
          <w:tab w:val="center" w:pos="5087"/>
        </w:tabs>
        <w:autoSpaceDE w:val="0"/>
        <w:autoSpaceDN w:val="0"/>
        <w:adjustRightInd w:val="0"/>
        <w:ind w:right="-2" w:firstLine="567"/>
        <w:jc w:val="both"/>
        <w:rPr>
          <w:b/>
          <w:bCs/>
        </w:rPr>
      </w:pPr>
      <w:r w:rsidRPr="004104D4">
        <w:rPr>
          <w:b/>
          <w:bCs/>
        </w:rPr>
        <w:t>E.2 Французский или Шарьер</w:t>
      </w:r>
    </w:p>
    <w:p w14:paraId="72261B49" w14:textId="77777777" w:rsidR="004104D4" w:rsidRDefault="004104D4" w:rsidP="004104D4">
      <w:pPr>
        <w:tabs>
          <w:tab w:val="left" w:pos="1080"/>
          <w:tab w:val="center" w:pos="5087"/>
        </w:tabs>
        <w:autoSpaceDE w:val="0"/>
        <w:autoSpaceDN w:val="0"/>
        <w:adjustRightInd w:val="0"/>
        <w:ind w:right="-2" w:firstLine="567"/>
        <w:jc w:val="both"/>
        <w:rPr>
          <w:b/>
          <w:bCs/>
        </w:rPr>
      </w:pPr>
    </w:p>
    <w:p w14:paraId="57C6E968" w14:textId="77777777" w:rsidR="004104D4" w:rsidRDefault="004104D4" w:rsidP="004104D4">
      <w:pPr>
        <w:tabs>
          <w:tab w:val="left" w:pos="1080"/>
          <w:tab w:val="center" w:pos="5087"/>
        </w:tabs>
        <w:autoSpaceDE w:val="0"/>
        <w:autoSpaceDN w:val="0"/>
        <w:adjustRightInd w:val="0"/>
        <w:ind w:right="-2" w:firstLine="567"/>
        <w:jc w:val="both"/>
      </w:pPr>
      <w:r w:rsidRPr="004104D4">
        <w:t xml:space="preserve">Номинальное размерное обозначение внешнего размера катетера; рассчитывается как утроенный диаметр (в миллиметрах): Fr = 3 × </w:t>
      </w:r>
      <w:r w:rsidRPr="004104D4">
        <w:rPr>
          <w:i/>
          <w:iCs/>
        </w:rPr>
        <w:t xml:space="preserve">D </w:t>
      </w:r>
      <w:r w:rsidRPr="004104D4">
        <w:t>(мм). Французский может быть сокращен до F, FR, Fr, Fg, CH или Ch.</w:t>
      </w:r>
    </w:p>
    <w:p w14:paraId="41D9E46C" w14:textId="77777777" w:rsidR="004104D4" w:rsidRDefault="004104D4" w:rsidP="004104D4">
      <w:pPr>
        <w:tabs>
          <w:tab w:val="left" w:pos="1080"/>
          <w:tab w:val="center" w:pos="5087"/>
        </w:tabs>
        <w:autoSpaceDE w:val="0"/>
        <w:autoSpaceDN w:val="0"/>
        <w:adjustRightInd w:val="0"/>
        <w:ind w:right="-2" w:firstLine="567"/>
        <w:jc w:val="both"/>
        <w:rPr>
          <w:b/>
          <w:bCs/>
        </w:rPr>
      </w:pPr>
    </w:p>
    <w:p w14:paraId="281C20B7" w14:textId="29E7EF73" w:rsidR="004104D4" w:rsidRDefault="004104D4" w:rsidP="004104D4">
      <w:pPr>
        <w:tabs>
          <w:tab w:val="left" w:pos="1080"/>
          <w:tab w:val="center" w:pos="5087"/>
        </w:tabs>
        <w:autoSpaceDE w:val="0"/>
        <w:autoSpaceDN w:val="0"/>
        <w:adjustRightInd w:val="0"/>
        <w:ind w:right="-2" w:firstLine="567"/>
        <w:jc w:val="both"/>
        <w:rPr>
          <w:b/>
          <w:bCs/>
        </w:rPr>
      </w:pPr>
      <w:r w:rsidRPr="004104D4">
        <w:rPr>
          <w:b/>
          <w:bCs/>
        </w:rPr>
        <w:t>E.3 Калибр иглы</w:t>
      </w:r>
    </w:p>
    <w:p w14:paraId="13161D82" w14:textId="77777777" w:rsidR="004104D4" w:rsidRDefault="004104D4" w:rsidP="004104D4">
      <w:pPr>
        <w:tabs>
          <w:tab w:val="left" w:pos="1080"/>
          <w:tab w:val="center" w:pos="5087"/>
        </w:tabs>
        <w:autoSpaceDE w:val="0"/>
        <w:autoSpaceDN w:val="0"/>
        <w:adjustRightInd w:val="0"/>
        <w:ind w:right="-2" w:firstLine="567"/>
        <w:jc w:val="both"/>
        <w:rPr>
          <w:b/>
          <w:bCs/>
        </w:rPr>
      </w:pPr>
    </w:p>
    <w:p w14:paraId="0C20B095" w14:textId="4F63AD07" w:rsidR="004104D4" w:rsidRDefault="004104D4" w:rsidP="004104D4">
      <w:pPr>
        <w:tabs>
          <w:tab w:val="left" w:pos="1080"/>
          <w:tab w:val="center" w:pos="5087"/>
        </w:tabs>
        <w:autoSpaceDE w:val="0"/>
        <w:autoSpaceDN w:val="0"/>
        <w:adjustRightInd w:val="0"/>
        <w:ind w:right="-2" w:firstLine="567"/>
        <w:jc w:val="both"/>
      </w:pPr>
      <w:r w:rsidRPr="004104D4">
        <w:t xml:space="preserve">Номер иглы представляет собой наружный диаметр игл. Большие номера соответствуют иглам меньшего диаметра, см. </w:t>
      </w:r>
      <w:r>
        <w:rPr>
          <w:lang w:val="ru-RU"/>
        </w:rPr>
        <w:t>т</w:t>
      </w:r>
      <w:r w:rsidRPr="004104D4">
        <w:t xml:space="preserve">аблица E.1. </w:t>
      </w:r>
    </w:p>
    <w:p w14:paraId="000DE78A" w14:textId="77777777" w:rsidR="008340E5" w:rsidRDefault="008340E5" w:rsidP="004104D4">
      <w:pPr>
        <w:tabs>
          <w:tab w:val="left" w:pos="1080"/>
          <w:tab w:val="center" w:pos="5087"/>
        </w:tabs>
        <w:autoSpaceDE w:val="0"/>
        <w:autoSpaceDN w:val="0"/>
        <w:adjustRightInd w:val="0"/>
        <w:ind w:right="-2" w:firstLine="567"/>
        <w:jc w:val="both"/>
      </w:pPr>
    </w:p>
    <w:p w14:paraId="136A5F7A" w14:textId="7B1D3781" w:rsidR="008340E5" w:rsidRPr="008340E5" w:rsidRDefault="008340E5" w:rsidP="004104D4">
      <w:pPr>
        <w:tabs>
          <w:tab w:val="left" w:pos="1080"/>
          <w:tab w:val="center" w:pos="5087"/>
        </w:tabs>
        <w:autoSpaceDE w:val="0"/>
        <w:autoSpaceDN w:val="0"/>
        <w:adjustRightInd w:val="0"/>
        <w:ind w:right="-2" w:firstLine="567"/>
        <w:jc w:val="both"/>
        <w:rPr>
          <w:sz w:val="20"/>
          <w:szCs w:val="20"/>
        </w:rPr>
      </w:pPr>
      <w:r w:rsidRPr="008340E5">
        <w:rPr>
          <w:sz w:val="20"/>
          <w:szCs w:val="20"/>
          <w:lang w:val="ru-RU"/>
        </w:rPr>
        <w:t>Примечание –</w:t>
      </w:r>
      <w:r w:rsidRPr="008340E5">
        <w:rPr>
          <w:sz w:val="20"/>
          <w:szCs w:val="20"/>
        </w:rPr>
        <w:t xml:space="preserve"> Дополнительная информация об определениях размеров калибров приведена в </w:t>
      </w:r>
      <w:r>
        <w:rPr>
          <w:sz w:val="20"/>
          <w:szCs w:val="20"/>
          <w:lang w:val="ru-RU"/>
        </w:rPr>
        <w:t xml:space="preserve">            </w:t>
      </w:r>
      <w:r w:rsidRPr="008340E5">
        <w:rPr>
          <w:sz w:val="20"/>
          <w:szCs w:val="20"/>
        </w:rPr>
        <w:t>ISO 9626.</w:t>
      </w:r>
    </w:p>
    <w:p w14:paraId="7CA71706" w14:textId="77777777" w:rsidR="004104D4" w:rsidRDefault="004104D4" w:rsidP="004104D4">
      <w:pPr>
        <w:tabs>
          <w:tab w:val="left" w:pos="1080"/>
          <w:tab w:val="center" w:pos="5087"/>
        </w:tabs>
        <w:autoSpaceDE w:val="0"/>
        <w:autoSpaceDN w:val="0"/>
        <w:adjustRightInd w:val="0"/>
        <w:ind w:right="-2" w:firstLine="567"/>
        <w:jc w:val="both"/>
      </w:pPr>
    </w:p>
    <w:p w14:paraId="135E149B" w14:textId="78FADCE4" w:rsidR="004104D4" w:rsidRPr="004104D4" w:rsidRDefault="004104D4" w:rsidP="004104D4">
      <w:pPr>
        <w:tabs>
          <w:tab w:val="left" w:pos="1080"/>
          <w:tab w:val="center" w:pos="5087"/>
        </w:tabs>
        <w:autoSpaceDE w:val="0"/>
        <w:autoSpaceDN w:val="0"/>
        <w:adjustRightInd w:val="0"/>
        <w:ind w:right="-2" w:firstLine="567"/>
        <w:jc w:val="center"/>
      </w:pPr>
      <w:r w:rsidRPr="004104D4">
        <w:rPr>
          <w:b/>
          <w:bCs/>
        </w:rPr>
        <w:t xml:space="preserve">Таблица E.1 </w:t>
      </w:r>
      <w:r>
        <w:rPr>
          <w:b/>
          <w:bCs/>
          <w:lang w:val="ru-RU"/>
        </w:rPr>
        <w:t>–</w:t>
      </w:r>
      <w:r w:rsidRPr="004104D4">
        <w:rPr>
          <w:b/>
          <w:bCs/>
        </w:rPr>
        <w:t xml:space="preserve"> Измерение калибра</w:t>
      </w:r>
    </w:p>
    <w:tbl>
      <w:tblPr>
        <w:tblStyle w:val="aa"/>
        <w:tblW w:w="5000" w:type="pct"/>
        <w:tblLook w:val="04A0" w:firstRow="1" w:lastRow="0" w:firstColumn="1" w:lastColumn="0" w:noHBand="0" w:noVBand="1"/>
      </w:tblPr>
      <w:tblGrid>
        <w:gridCol w:w="4950"/>
        <w:gridCol w:w="4620"/>
      </w:tblGrid>
      <w:tr w:rsidR="001B7C19" w:rsidRPr="008340E5" w14:paraId="15C3FB62" w14:textId="77777777" w:rsidTr="00C46FE0">
        <w:tc>
          <w:tcPr>
            <w:tcW w:w="2586" w:type="pct"/>
            <w:tcBorders>
              <w:bottom w:val="double" w:sz="4" w:space="0" w:color="auto"/>
            </w:tcBorders>
          </w:tcPr>
          <w:p w14:paraId="614E467E" w14:textId="2B9BCE8F" w:rsidR="004104D4" w:rsidRPr="00C46FE0" w:rsidRDefault="004104D4" w:rsidP="001B7C19">
            <w:pPr>
              <w:tabs>
                <w:tab w:val="left" w:pos="1080"/>
                <w:tab w:val="center" w:pos="5087"/>
              </w:tabs>
              <w:autoSpaceDE w:val="0"/>
              <w:autoSpaceDN w:val="0"/>
              <w:adjustRightInd w:val="0"/>
              <w:ind w:right="-2"/>
              <w:jc w:val="center"/>
              <w:rPr>
                <w:sz w:val="20"/>
                <w:szCs w:val="20"/>
                <w:lang w:val="ru-RU"/>
              </w:rPr>
            </w:pPr>
            <w:r w:rsidRPr="00C46FE0">
              <w:rPr>
                <w:sz w:val="20"/>
                <w:szCs w:val="20"/>
                <w:lang w:val="ru-RU"/>
              </w:rPr>
              <w:t>Обозначенный метрический размер</w:t>
            </w:r>
            <w:r w:rsidR="001B7C19" w:rsidRPr="00C46FE0">
              <w:rPr>
                <w:sz w:val="20"/>
                <w:szCs w:val="20"/>
                <w:lang w:val="ru-RU"/>
              </w:rPr>
              <w:t>, мм</w:t>
            </w:r>
          </w:p>
        </w:tc>
        <w:tc>
          <w:tcPr>
            <w:tcW w:w="2414" w:type="pct"/>
            <w:tcBorders>
              <w:bottom w:val="double" w:sz="4" w:space="0" w:color="auto"/>
            </w:tcBorders>
          </w:tcPr>
          <w:p w14:paraId="12F32AF7" w14:textId="320FB711" w:rsidR="004104D4" w:rsidRPr="00C46FE0" w:rsidRDefault="001B7C19" w:rsidP="001B7C19">
            <w:pPr>
              <w:tabs>
                <w:tab w:val="left" w:pos="1080"/>
                <w:tab w:val="center" w:pos="5087"/>
              </w:tabs>
              <w:autoSpaceDE w:val="0"/>
              <w:autoSpaceDN w:val="0"/>
              <w:adjustRightInd w:val="0"/>
              <w:ind w:right="-2"/>
              <w:jc w:val="center"/>
              <w:rPr>
                <w:sz w:val="20"/>
                <w:szCs w:val="20"/>
                <w:lang w:val="ru-RU"/>
              </w:rPr>
            </w:pPr>
            <w:r w:rsidRPr="00C46FE0">
              <w:rPr>
                <w:sz w:val="20"/>
                <w:szCs w:val="20"/>
                <w:lang w:val="ru-RU"/>
              </w:rPr>
              <w:t>Калибр</w:t>
            </w:r>
          </w:p>
        </w:tc>
      </w:tr>
      <w:tr w:rsidR="001B7C19" w:rsidRPr="008340E5" w14:paraId="20069785" w14:textId="77777777" w:rsidTr="00C46FE0">
        <w:tc>
          <w:tcPr>
            <w:tcW w:w="2586" w:type="pct"/>
            <w:tcBorders>
              <w:top w:val="double" w:sz="4" w:space="0" w:color="auto"/>
            </w:tcBorders>
          </w:tcPr>
          <w:p w14:paraId="1A8F942E" w14:textId="432798FE"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0,18</w:t>
            </w:r>
          </w:p>
        </w:tc>
        <w:tc>
          <w:tcPr>
            <w:tcW w:w="2414" w:type="pct"/>
            <w:tcBorders>
              <w:top w:val="double" w:sz="4" w:space="0" w:color="auto"/>
            </w:tcBorders>
          </w:tcPr>
          <w:p w14:paraId="11345752" w14:textId="760B9D49"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34</w:t>
            </w:r>
          </w:p>
        </w:tc>
      </w:tr>
      <w:tr w:rsidR="001B7C19" w:rsidRPr="008340E5" w14:paraId="2C5432E7" w14:textId="77777777" w:rsidTr="00C46FE0">
        <w:tc>
          <w:tcPr>
            <w:tcW w:w="2586" w:type="pct"/>
          </w:tcPr>
          <w:p w14:paraId="37EF7BAB" w14:textId="2E6107F8"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0,2</w:t>
            </w:r>
          </w:p>
        </w:tc>
        <w:tc>
          <w:tcPr>
            <w:tcW w:w="2414" w:type="pct"/>
          </w:tcPr>
          <w:p w14:paraId="79682B5B" w14:textId="383F932A"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33</w:t>
            </w:r>
          </w:p>
        </w:tc>
      </w:tr>
      <w:tr w:rsidR="001B7C19" w:rsidRPr="008340E5" w14:paraId="01407921" w14:textId="77777777" w:rsidTr="00C46FE0">
        <w:tc>
          <w:tcPr>
            <w:tcW w:w="2586" w:type="pct"/>
          </w:tcPr>
          <w:p w14:paraId="353190AD" w14:textId="30698CBE"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0,23</w:t>
            </w:r>
          </w:p>
        </w:tc>
        <w:tc>
          <w:tcPr>
            <w:tcW w:w="2414" w:type="pct"/>
          </w:tcPr>
          <w:p w14:paraId="4987FEA2" w14:textId="0CA16787"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32</w:t>
            </w:r>
          </w:p>
        </w:tc>
      </w:tr>
      <w:tr w:rsidR="001B7C19" w:rsidRPr="008340E5" w14:paraId="47E1A270" w14:textId="77777777" w:rsidTr="00C46FE0">
        <w:tc>
          <w:tcPr>
            <w:tcW w:w="2586" w:type="pct"/>
          </w:tcPr>
          <w:p w14:paraId="21738629" w14:textId="0E584AE2"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0,25</w:t>
            </w:r>
          </w:p>
        </w:tc>
        <w:tc>
          <w:tcPr>
            <w:tcW w:w="2414" w:type="pct"/>
          </w:tcPr>
          <w:p w14:paraId="67EE9BF3" w14:textId="477D85FC" w:rsidR="004104D4"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31</w:t>
            </w:r>
          </w:p>
        </w:tc>
      </w:tr>
      <w:tr w:rsidR="001B7C19" w:rsidRPr="008340E5" w14:paraId="4D9167B5" w14:textId="77777777" w:rsidTr="00C46FE0">
        <w:tc>
          <w:tcPr>
            <w:tcW w:w="2586" w:type="pct"/>
          </w:tcPr>
          <w:p w14:paraId="36218D16" w14:textId="6485E16B"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0,3</w:t>
            </w:r>
          </w:p>
        </w:tc>
        <w:tc>
          <w:tcPr>
            <w:tcW w:w="2414" w:type="pct"/>
          </w:tcPr>
          <w:p w14:paraId="402E5C22" w14:textId="0A933AB9"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30</w:t>
            </w:r>
          </w:p>
        </w:tc>
      </w:tr>
      <w:tr w:rsidR="001B7C19" w:rsidRPr="008340E5" w14:paraId="08B94C1E" w14:textId="77777777" w:rsidTr="00C46FE0">
        <w:tc>
          <w:tcPr>
            <w:tcW w:w="2586" w:type="pct"/>
          </w:tcPr>
          <w:p w14:paraId="0E47781F" w14:textId="7F25B4D6"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0,33</w:t>
            </w:r>
          </w:p>
        </w:tc>
        <w:tc>
          <w:tcPr>
            <w:tcW w:w="2414" w:type="pct"/>
          </w:tcPr>
          <w:p w14:paraId="66D8080A" w14:textId="3E31D248"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29</w:t>
            </w:r>
          </w:p>
        </w:tc>
      </w:tr>
      <w:tr w:rsidR="001B7C19" w:rsidRPr="008340E5" w14:paraId="48059F02" w14:textId="77777777" w:rsidTr="00C46FE0">
        <w:tc>
          <w:tcPr>
            <w:tcW w:w="2586" w:type="pct"/>
          </w:tcPr>
          <w:p w14:paraId="4407C25C" w14:textId="6497765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0,36</w:t>
            </w:r>
          </w:p>
        </w:tc>
        <w:tc>
          <w:tcPr>
            <w:tcW w:w="2414" w:type="pct"/>
          </w:tcPr>
          <w:p w14:paraId="78B80E32" w14:textId="3F42EB65"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28</w:t>
            </w:r>
          </w:p>
        </w:tc>
      </w:tr>
      <w:tr w:rsidR="001B7C19" w:rsidRPr="008340E5" w14:paraId="5154C5DA" w14:textId="77777777" w:rsidTr="00C46FE0">
        <w:tc>
          <w:tcPr>
            <w:tcW w:w="2586" w:type="pct"/>
          </w:tcPr>
          <w:p w14:paraId="5BAEB862" w14:textId="21A2F5F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0,4</w:t>
            </w:r>
          </w:p>
        </w:tc>
        <w:tc>
          <w:tcPr>
            <w:tcW w:w="2414" w:type="pct"/>
          </w:tcPr>
          <w:p w14:paraId="58E481CF" w14:textId="05D9A9C5"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27</w:t>
            </w:r>
          </w:p>
        </w:tc>
      </w:tr>
      <w:tr w:rsidR="001B7C19" w:rsidRPr="008340E5" w14:paraId="690474A9" w14:textId="77777777" w:rsidTr="00C46FE0">
        <w:tc>
          <w:tcPr>
            <w:tcW w:w="2586" w:type="pct"/>
          </w:tcPr>
          <w:p w14:paraId="681EB58A" w14:textId="03C1E35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0,45</w:t>
            </w:r>
          </w:p>
        </w:tc>
        <w:tc>
          <w:tcPr>
            <w:tcW w:w="2414" w:type="pct"/>
          </w:tcPr>
          <w:p w14:paraId="7D275568" w14:textId="1D552B6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26</w:t>
            </w:r>
          </w:p>
        </w:tc>
      </w:tr>
      <w:tr w:rsidR="001B7C19" w:rsidRPr="008340E5" w14:paraId="18F3DE42" w14:textId="77777777" w:rsidTr="00C46FE0">
        <w:tc>
          <w:tcPr>
            <w:tcW w:w="2586" w:type="pct"/>
          </w:tcPr>
          <w:p w14:paraId="288F2EAD" w14:textId="403B2A5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0,5</w:t>
            </w:r>
          </w:p>
        </w:tc>
        <w:tc>
          <w:tcPr>
            <w:tcW w:w="2414" w:type="pct"/>
          </w:tcPr>
          <w:p w14:paraId="17FE7C51" w14:textId="7EBAB45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25</w:t>
            </w:r>
          </w:p>
        </w:tc>
      </w:tr>
      <w:tr w:rsidR="001B7C19" w:rsidRPr="008340E5" w14:paraId="00090714" w14:textId="77777777" w:rsidTr="00C46FE0">
        <w:tc>
          <w:tcPr>
            <w:tcW w:w="2586" w:type="pct"/>
          </w:tcPr>
          <w:p w14:paraId="48BF688C" w14:textId="38D42C1D"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0,55</w:t>
            </w:r>
          </w:p>
        </w:tc>
        <w:tc>
          <w:tcPr>
            <w:tcW w:w="2414" w:type="pct"/>
          </w:tcPr>
          <w:p w14:paraId="721A8FBC" w14:textId="540AA52E"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24</w:t>
            </w:r>
          </w:p>
        </w:tc>
      </w:tr>
      <w:tr w:rsidR="001B7C19" w:rsidRPr="008340E5" w14:paraId="5379A597" w14:textId="77777777" w:rsidTr="00C46FE0">
        <w:tc>
          <w:tcPr>
            <w:tcW w:w="2586" w:type="pct"/>
          </w:tcPr>
          <w:p w14:paraId="760CA631" w14:textId="3EAD2C94"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0,6</w:t>
            </w:r>
          </w:p>
        </w:tc>
        <w:tc>
          <w:tcPr>
            <w:tcW w:w="2414" w:type="pct"/>
          </w:tcPr>
          <w:p w14:paraId="5E508E8D" w14:textId="53C55959"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23</w:t>
            </w:r>
          </w:p>
        </w:tc>
      </w:tr>
      <w:tr w:rsidR="001B7C19" w:rsidRPr="008340E5" w14:paraId="160F9240" w14:textId="77777777" w:rsidTr="00C46FE0">
        <w:tc>
          <w:tcPr>
            <w:tcW w:w="2586" w:type="pct"/>
          </w:tcPr>
          <w:p w14:paraId="62A8EB4D" w14:textId="1493EDA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0,7</w:t>
            </w:r>
          </w:p>
        </w:tc>
        <w:tc>
          <w:tcPr>
            <w:tcW w:w="2414" w:type="pct"/>
          </w:tcPr>
          <w:p w14:paraId="0557D83F" w14:textId="39A33506"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22</w:t>
            </w:r>
          </w:p>
        </w:tc>
      </w:tr>
      <w:tr w:rsidR="001B7C19" w:rsidRPr="008340E5" w14:paraId="0BACD958" w14:textId="77777777" w:rsidTr="00C46FE0">
        <w:tc>
          <w:tcPr>
            <w:tcW w:w="2586" w:type="pct"/>
          </w:tcPr>
          <w:p w14:paraId="766CB01D" w14:textId="0A10E8E0"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0,8</w:t>
            </w:r>
          </w:p>
        </w:tc>
        <w:tc>
          <w:tcPr>
            <w:tcW w:w="2414" w:type="pct"/>
          </w:tcPr>
          <w:p w14:paraId="42AD413F" w14:textId="4242607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21</w:t>
            </w:r>
          </w:p>
        </w:tc>
      </w:tr>
      <w:tr w:rsidR="001B7C19" w:rsidRPr="008340E5" w14:paraId="3764AB87" w14:textId="77777777" w:rsidTr="00C46FE0">
        <w:tc>
          <w:tcPr>
            <w:tcW w:w="2586" w:type="pct"/>
          </w:tcPr>
          <w:p w14:paraId="37E42B9A" w14:textId="45C29E9C"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0,9</w:t>
            </w:r>
          </w:p>
        </w:tc>
        <w:tc>
          <w:tcPr>
            <w:tcW w:w="2414" w:type="pct"/>
          </w:tcPr>
          <w:p w14:paraId="47698D75" w14:textId="29B69C84"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20</w:t>
            </w:r>
          </w:p>
        </w:tc>
      </w:tr>
      <w:tr w:rsidR="001B7C19" w:rsidRPr="008340E5" w14:paraId="642BD6E9" w14:textId="77777777" w:rsidTr="00C46FE0">
        <w:tc>
          <w:tcPr>
            <w:tcW w:w="2586" w:type="pct"/>
          </w:tcPr>
          <w:p w14:paraId="79DE7194" w14:textId="564B9A3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1,1</w:t>
            </w:r>
          </w:p>
        </w:tc>
        <w:tc>
          <w:tcPr>
            <w:tcW w:w="2414" w:type="pct"/>
          </w:tcPr>
          <w:p w14:paraId="65B82337" w14:textId="3FFA3EA3"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19</w:t>
            </w:r>
          </w:p>
        </w:tc>
      </w:tr>
      <w:tr w:rsidR="001B7C19" w:rsidRPr="008340E5" w14:paraId="35F8D3E9" w14:textId="77777777" w:rsidTr="00C46FE0">
        <w:tc>
          <w:tcPr>
            <w:tcW w:w="2586" w:type="pct"/>
          </w:tcPr>
          <w:p w14:paraId="080B342D" w14:textId="2D681E20"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1,2</w:t>
            </w:r>
          </w:p>
        </w:tc>
        <w:tc>
          <w:tcPr>
            <w:tcW w:w="2414" w:type="pct"/>
          </w:tcPr>
          <w:p w14:paraId="30DD5453" w14:textId="3FABE98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18</w:t>
            </w:r>
          </w:p>
        </w:tc>
      </w:tr>
      <w:tr w:rsidR="001B7C19" w:rsidRPr="008340E5" w14:paraId="773D788D" w14:textId="77777777" w:rsidTr="00C46FE0">
        <w:tc>
          <w:tcPr>
            <w:tcW w:w="2586" w:type="pct"/>
          </w:tcPr>
          <w:p w14:paraId="18957362" w14:textId="0E588BEB"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1,4</w:t>
            </w:r>
          </w:p>
        </w:tc>
        <w:tc>
          <w:tcPr>
            <w:tcW w:w="2414" w:type="pct"/>
          </w:tcPr>
          <w:p w14:paraId="3878395D" w14:textId="7DB9A5E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17</w:t>
            </w:r>
          </w:p>
        </w:tc>
      </w:tr>
      <w:tr w:rsidR="001B7C19" w:rsidRPr="008340E5" w14:paraId="3B2477F4" w14:textId="77777777" w:rsidTr="00C46FE0">
        <w:tc>
          <w:tcPr>
            <w:tcW w:w="2586" w:type="pct"/>
          </w:tcPr>
          <w:p w14:paraId="2004934C" w14:textId="75FC6520"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1,6</w:t>
            </w:r>
          </w:p>
        </w:tc>
        <w:tc>
          <w:tcPr>
            <w:tcW w:w="2414" w:type="pct"/>
          </w:tcPr>
          <w:p w14:paraId="6A939769" w14:textId="6CC47140"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16</w:t>
            </w:r>
          </w:p>
        </w:tc>
      </w:tr>
      <w:tr w:rsidR="001B7C19" w:rsidRPr="008340E5" w14:paraId="21DF2D0A" w14:textId="77777777" w:rsidTr="00C46FE0">
        <w:tc>
          <w:tcPr>
            <w:tcW w:w="2586" w:type="pct"/>
          </w:tcPr>
          <w:p w14:paraId="428DF01F" w14:textId="6EC063A6"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1,8</w:t>
            </w:r>
          </w:p>
        </w:tc>
        <w:tc>
          <w:tcPr>
            <w:tcW w:w="2414" w:type="pct"/>
          </w:tcPr>
          <w:p w14:paraId="5A419ADE" w14:textId="04B81DE5"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15</w:t>
            </w:r>
          </w:p>
        </w:tc>
      </w:tr>
      <w:tr w:rsidR="001B7C19" w:rsidRPr="008340E5" w14:paraId="7CD9244E" w14:textId="77777777" w:rsidTr="00C46FE0">
        <w:tc>
          <w:tcPr>
            <w:tcW w:w="2586" w:type="pct"/>
          </w:tcPr>
          <w:p w14:paraId="5E445F0C" w14:textId="65BBCE37"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2,1</w:t>
            </w:r>
          </w:p>
        </w:tc>
        <w:tc>
          <w:tcPr>
            <w:tcW w:w="2414" w:type="pct"/>
          </w:tcPr>
          <w:p w14:paraId="7FFF3675" w14:textId="3BA24118"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14</w:t>
            </w:r>
          </w:p>
        </w:tc>
      </w:tr>
      <w:tr w:rsidR="001B7C19" w:rsidRPr="008340E5" w14:paraId="0AE4D997" w14:textId="77777777" w:rsidTr="00C46FE0">
        <w:tc>
          <w:tcPr>
            <w:tcW w:w="2586" w:type="pct"/>
          </w:tcPr>
          <w:p w14:paraId="1059EF8D" w14:textId="70E2F802"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2,4</w:t>
            </w:r>
          </w:p>
        </w:tc>
        <w:tc>
          <w:tcPr>
            <w:tcW w:w="2414" w:type="pct"/>
          </w:tcPr>
          <w:p w14:paraId="6547B482" w14:textId="7C051725"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13</w:t>
            </w:r>
          </w:p>
        </w:tc>
      </w:tr>
      <w:tr w:rsidR="001B7C19" w:rsidRPr="008340E5" w14:paraId="10F37E48" w14:textId="77777777" w:rsidTr="00C46FE0">
        <w:tc>
          <w:tcPr>
            <w:tcW w:w="2586" w:type="pct"/>
          </w:tcPr>
          <w:p w14:paraId="0AE6E6FA" w14:textId="4E51515F"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2,7</w:t>
            </w:r>
          </w:p>
        </w:tc>
        <w:tc>
          <w:tcPr>
            <w:tcW w:w="2414" w:type="pct"/>
          </w:tcPr>
          <w:p w14:paraId="5737C0FD" w14:textId="7B0B4A7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12</w:t>
            </w:r>
          </w:p>
        </w:tc>
      </w:tr>
      <w:tr w:rsidR="001B7C19" w:rsidRPr="008340E5" w14:paraId="15ECC228" w14:textId="77777777" w:rsidTr="00C46FE0">
        <w:tc>
          <w:tcPr>
            <w:tcW w:w="2586" w:type="pct"/>
          </w:tcPr>
          <w:p w14:paraId="5F6DC4E0" w14:textId="20AB920A"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w:t>
            </w:r>
          </w:p>
        </w:tc>
        <w:tc>
          <w:tcPr>
            <w:tcW w:w="2414" w:type="pct"/>
          </w:tcPr>
          <w:p w14:paraId="1126BB51" w14:textId="0F230E9A"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11</w:t>
            </w:r>
          </w:p>
        </w:tc>
      </w:tr>
      <w:tr w:rsidR="001B7C19" w:rsidRPr="008340E5" w14:paraId="59C8D52C" w14:textId="77777777" w:rsidTr="00C46FE0">
        <w:tc>
          <w:tcPr>
            <w:tcW w:w="2586" w:type="pct"/>
          </w:tcPr>
          <w:p w14:paraId="298C5A8B" w14:textId="710E4C04"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3,4</w:t>
            </w:r>
          </w:p>
        </w:tc>
        <w:tc>
          <w:tcPr>
            <w:tcW w:w="2414" w:type="pct"/>
          </w:tcPr>
          <w:p w14:paraId="087A6030" w14:textId="041DACE1" w:rsidR="001B7C19" w:rsidRPr="008340E5" w:rsidRDefault="001B7C19" w:rsidP="001B7C19">
            <w:pPr>
              <w:tabs>
                <w:tab w:val="left" w:pos="1080"/>
                <w:tab w:val="center" w:pos="5087"/>
              </w:tabs>
              <w:autoSpaceDE w:val="0"/>
              <w:autoSpaceDN w:val="0"/>
              <w:adjustRightInd w:val="0"/>
              <w:ind w:right="-2"/>
              <w:jc w:val="center"/>
              <w:rPr>
                <w:sz w:val="20"/>
                <w:szCs w:val="20"/>
                <w:lang w:val="ru-RU"/>
              </w:rPr>
            </w:pPr>
            <w:r w:rsidRPr="008340E5">
              <w:rPr>
                <w:sz w:val="20"/>
                <w:szCs w:val="20"/>
                <w:lang w:val="ru-RU"/>
              </w:rPr>
              <w:t>10</w:t>
            </w:r>
          </w:p>
        </w:tc>
      </w:tr>
    </w:tbl>
    <w:p w14:paraId="67F34399" w14:textId="77777777" w:rsidR="004104D4" w:rsidRDefault="004104D4" w:rsidP="001B7C19">
      <w:pPr>
        <w:tabs>
          <w:tab w:val="left" w:pos="1080"/>
          <w:tab w:val="center" w:pos="5087"/>
        </w:tabs>
        <w:autoSpaceDE w:val="0"/>
        <w:autoSpaceDN w:val="0"/>
        <w:adjustRightInd w:val="0"/>
        <w:ind w:right="-2"/>
        <w:jc w:val="both"/>
      </w:pPr>
    </w:p>
    <w:bookmarkEnd w:id="4"/>
    <w:p w14:paraId="7BF3839D" w14:textId="1F55A16D" w:rsidR="00B243AC" w:rsidRPr="00A61A3E" w:rsidRDefault="00B243AC" w:rsidP="00B243AC">
      <w:pPr>
        <w:ind w:firstLine="567"/>
        <w:jc w:val="center"/>
        <w:rPr>
          <w:b/>
          <w:bCs/>
        </w:rPr>
      </w:pPr>
      <w:r>
        <w:rPr>
          <w:b/>
          <w:bCs/>
        </w:rPr>
        <w:lastRenderedPageBreak/>
        <w:t>Библиография</w:t>
      </w:r>
    </w:p>
    <w:p w14:paraId="22F48CD2" w14:textId="77777777" w:rsidR="00B243AC" w:rsidRDefault="00B243AC" w:rsidP="002B70ED">
      <w:pPr>
        <w:ind w:firstLine="567"/>
        <w:jc w:val="both"/>
      </w:pPr>
    </w:p>
    <w:p w14:paraId="7B52B4C3" w14:textId="2329B08F" w:rsidR="001B7C19" w:rsidRPr="001B7C19" w:rsidRDefault="001B7C19" w:rsidP="001B7C19">
      <w:pPr>
        <w:ind w:firstLine="567"/>
        <w:jc w:val="both"/>
      </w:pPr>
      <w:r w:rsidRPr="001B7C19">
        <w:t xml:space="preserve">[1]  ISO 4788, </w:t>
      </w:r>
      <w:r w:rsidRPr="001B7C19">
        <w:rPr>
          <w:i/>
          <w:iCs/>
        </w:rPr>
        <w:t xml:space="preserve">Laboratory glassware — Graduated measuring cylinders (Лабораторная посуда. </w:t>
      </w:r>
      <w:r w:rsidRPr="00330478">
        <w:rPr>
          <w:i/>
          <w:iCs/>
        </w:rPr>
        <w:t>Г</w:t>
      </w:r>
      <w:r w:rsidRPr="001B7C19">
        <w:rPr>
          <w:i/>
          <w:iCs/>
        </w:rPr>
        <w:t>радуированные мерные цилиндры)</w:t>
      </w:r>
    </w:p>
    <w:p w14:paraId="2EEDA80F" w14:textId="00BDC36D" w:rsidR="001B7C19" w:rsidRPr="00330478" w:rsidRDefault="001B7C19" w:rsidP="001B7C19">
      <w:pPr>
        <w:ind w:firstLine="567"/>
        <w:jc w:val="both"/>
      </w:pPr>
      <w:r w:rsidRPr="001B7C19">
        <w:t xml:space="preserve">[2]  ISO 7886-1, </w:t>
      </w:r>
      <w:r w:rsidRPr="001B7C19">
        <w:rPr>
          <w:i/>
          <w:iCs/>
        </w:rPr>
        <w:t xml:space="preserve">Sterile hypodermic syringes for single use — Part 1: Syringes for manual use (Стерильные шприцы для подкожных инъекций одноразового использования. </w:t>
      </w:r>
      <w:r w:rsidRPr="00330478">
        <w:rPr>
          <w:i/>
          <w:iCs/>
        </w:rPr>
        <w:t>Часть 1. Шприцы для ручного использования)</w:t>
      </w:r>
    </w:p>
    <w:p w14:paraId="6E550DCE" w14:textId="070C75AB" w:rsidR="001B7C19" w:rsidRPr="00330478" w:rsidRDefault="001B7C19" w:rsidP="001B7C19">
      <w:pPr>
        <w:ind w:firstLine="567"/>
        <w:jc w:val="both"/>
      </w:pPr>
      <w:r w:rsidRPr="001B7C19">
        <w:t xml:space="preserve">[3]  ISO 9626, </w:t>
      </w:r>
      <w:r w:rsidRPr="001B7C19">
        <w:rPr>
          <w:i/>
          <w:iCs/>
        </w:rPr>
        <w:t xml:space="preserve">Stainless steel needle tubing for the manufacture of medical devices — Requirements and test methods </w:t>
      </w:r>
      <w:r w:rsidRPr="00330478">
        <w:rPr>
          <w:i/>
          <w:iCs/>
        </w:rPr>
        <w:t>(Игольчатые трубки из нержавеющей стали для изготовления медицинских изделий. Требования и методы испытаний)</w:t>
      </w:r>
    </w:p>
    <w:p w14:paraId="4FFF872E" w14:textId="4BDAD7A3" w:rsidR="001B7C19" w:rsidRPr="001B7C19" w:rsidRDefault="001B7C19" w:rsidP="001B7C19">
      <w:pPr>
        <w:ind w:firstLine="567"/>
        <w:jc w:val="both"/>
        <w:rPr>
          <w:lang w:val="en-US"/>
        </w:rPr>
      </w:pPr>
      <w:r w:rsidRPr="001B7C19">
        <w:t xml:space="preserve">[4]  ISO 10555-1:2013, </w:t>
      </w:r>
      <w:r w:rsidRPr="001B7C19">
        <w:rPr>
          <w:i/>
          <w:iCs/>
        </w:rPr>
        <w:t xml:space="preserve">Intravascular catheters — Sterile and single-use catheters — Part 1: General requirements </w:t>
      </w:r>
      <w:r w:rsidRPr="00330478">
        <w:rPr>
          <w:i/>
          <w:iCs/>
        </w:rPr>
        <w:t xml:space="preserve">(Внутрисосудистые катетеры — Стерильные и одноразовые катетеры. </w:t>
      </w:r>
      <w:r w:rsidRPr="001B7C19">
        <w:rPr>
          <w:i/>
          <w:iCs/>
          <w:lang w:val="en-US"/>
        </w:rPr>
        <w:t>Часть 1. Общие требования)</w:t>
      </w:r>
    </w:p>
    <w:p w14:paraId="18F1C68E" w14:textId="71F2FE8F" w:rsidR="001B7C19" w:rsidRPr="001B7C19" w:rsidRDefault="001B7C19" w:rsidP="001B7C19">
      <w:pPr>
        <w:ind w:firstLine="567"/>
        <w:jc w:val="both"/>
        <w:rPr>
          <w:lang w:val="en-US"/>
        </w:rPr>
      </w:pPr>
      <w:r w:rsidRPr="001B7C19">
        <w:t xml:space="preserve">[5]  ISO 14971:2007, </w:t>
      </w:r>
      <w:r w:rsidRPr="001B7C19">
        <w:rPr>
          <w:i/>
          <w:iCs/>
        </w:rPr>
        <w:t xml:space="preserve">Medical devices — Application of risk management to medical devices </w:t>
      </w:r>
      <w:r w:rsidRPr="001B7C19">
        <w:rPr>
          <w:i/>
          <w:iCs/>
          <w:lang w:val="en-US"/>
        </w:rPr>
        <w:t>(Медицинские приборы. Применение управления рисками к медицинским приборам)</w:t>
      </w:r>
    </w:p>
    <w:p w14:paraId="0E5AFD12" w14:textId="07641680" w:rsidR="001B7C19" w:rsidRPr="001B7C19" w:rsidRDefault="001B7C19" w:rsidP="001B7C19">
      <w:pPr>
        <w:ind w:firstLine="567"/>
        <w:jc w:val="both"/>
        <w:rPr>
          <w:lang w:val="en-US"/>
        </w:rPr>
      </w:pPr>
      <w:r w:rsidRPr="001B7C19">
        <w:t xml:space="preserve">[6]  ISO/TR 19244, </w:t>
      </w:r>
      <w:r w:rsidRPr="001B7C19">
        <w:rPr>
          <w:i/>
          <w:iCs/>
        </w:rPr>
        <w:t xml:space="preserve">Guidance on transition periods for standards developed by ISO/TC 84 — Devices for administration of medicinal products and catheters </w:t>
      </w:r>
      <w:r w:rsidR="00D5643E" w:rsidRPr="00D5643E">
        <w:rPr>
          <w:i/>
          <w:iCs/>
          <w:lang w:val="en-US"/>
        </w:rPr>
        <w:t>(</w:t>
      </w:r>
      <w:r w:rsidR="00D5643E" w:rsidRPr="00D5643E">
        <w:rPr>
          <w:i/>
          <w:iCs/>
          <w:lang w:val="ru-RU"/>
        </w:rPr>
        <w:t>Руководство</w:t>
      </w:r>
      <w:r w:rsidR="00D5643E" w:rsidRPr="00D5643E">
        <w:rPr>
          <w:i/>
          <w:iCs/>
          <w:lang w:val="en-US"/>
        </w:rPr>
        <w:t xml:space="preserve"> </w:t>
      </w:r>
      <w:r w:rsidR="00D5643E" w:rsidRPr="00D5643E">
        <w:rPr>
          <w:i/>
          <w:iCs/>
          <w:lang w:val="ru-RU"/>
        </w:rPr>
        <w:t>по</w:t>
      </w:r>
      <w:r w:rsidR="00D5643E" w:rsidRPr="00D5643E">
        <w:rPr>
          <w:i/>
          <w:iCs/>
          <w:lang w:val="en-US"/>
        </w:rPr>
        <w:t xml:space="preserve"> </w:t>
      </w:r>
      <w:r w:rsidR="00D5643E" w:rsidRPr="00D5643E">
        <w:rPr>
          <w:i/>
          <w:iCs/>
          <w:lang w:val="ru-RU"/>
        </w:rPr>
        <w:t>переходным</w:t>
      </w:r>
      <w:r w:rsidR="00D5643E" w:rsidRPr="00D5643E">
        <w:rPr>
          <w:i/>
          <w:iCs/>
          <w:lang w:val="en-US"/>
        </w:rPr>
        <w:t xml:space="preserve"> </w:t>
      </w:r>
      <w:r w:rsidR="00D5643E" w:rsidRPr="00D5643E">
        <w:rPr>
          <w:i/>
          <w:iCs/>
          <w:lang w:val="ru-RU"/>
        </w:rPr>
        <w:t>периодам</w:t>
      </w:r>
      <w:r w:rsidR="00D5643E" w:rsidRPr="00D5643E">
        <w:rPr>
          <w:i/>
          <w:iCs/>
          <w:lang w:val="en-US"/>
        </w:rPr>
        <w:t xml:space="preserve"> </w:t>
      </w:r>
      <w:r w:rsidR="00D5643E" w:rsidRPr="00D5643E">
        <w:rPr>
          <w:i/>
          <w:iCs/>
          <w:lang w:val="ru-RU"/>
        </w:rPr>
        <w:t>для</w:t>
      </w:r>
      <w:r w:rsidR="00D5643E" w:rsidRPr="00D5643E">
        <w:rPr>
          <w:i/>
          <w:iCs/>
          <w:lang w:val="en-US"/>
        </w:rPr>
        <w:t xml:space="preserve"> </w:t>
      </w:r>
      <w:r w:rsidR="00D5643E" w:rsidRPr="00D5643E">
        <w:rPr>
          <w:i/>
          <w:iCs/>
          <w:lang w:val="ru-RU"/>
        </w:rPr>
        <w:t>стандартов</w:t>
      </w:r>
      <w:r w:rsidR="00D5643E" w:rsidRPr="00D5643E">
        <w:rPr>
          <w:i/>
          <w:iCs/>
          <w:lang w:val="en-US"/>
        </w:rPr>
        <w:t xml:space="preserve">, </w:t>
      </w:r>
      <w:r w:rsidR="00D5643E" w:rsidRPr="00D5643E">
        <w:rPr>
          <w:i/>
          <w:iCs/>
          <w:lang w:val="ru-RU"/>
        </w:rPr>
        <w:t>разработанных</w:t>
      </w:r>
      <w:r w:rsidR="00D5643E" w:rsidRPr="00D5643E">
        <w:rPr>
          <w:i/>
          <w:iCs/>
          <w:lang w:val="en-US"/>
        </w:rPr>
        <w:t xml:space="preserve"> ISO/TC 84. </w:t>
      </w:r>
      <w:r w:rsidR="00D5643E" w:rsidRPr="00D5643E">
        <w:rPr>
          <w:i/>
          <w:iCs/>
          <w:lang w:val="ru-RU"/>
        </w:rPr>
        <w:t>Устройства</w:t>
      </w:r>
      <w:r w:rsidR="00D5643E" w:rsidRPr="00D5643E">
        <w:rPr>
          <w:i/>
          <w:iCs/>
          <w:lang w:val="en-US"/>
        </w:rPr>
        <w:t xml:space="preserve"> </w:t>
      </w:r>
      <w:r w:rsidR="00D5643E" w:rsidRPr="00D5643E">
        <w:rPr>
          <w:i/>
          <w:iCs/>
          <w:lang w:val="ru-RU"/>
        </w:rPr>
        <w:t>для</w:t>
      </w:r>
      <w:r w:rsidR="00D5643E" w:rsidRPr="00D5643E">
        <w:rPr>
          <w:i/>
          <w:iCs/>
          <w:lang w:val="en-US"/>
        </w:rPr>
        <w:t xml:space="preserve"> </w:t>
      </w:r>
      <w:r w:rsidR="00D5643E" w:rsidRPr="00D5643E">
        <w:rPr>
          <w:i/>
          <w:iCs/>
          <w:lang w:val="ru-RU"/>
        </w:rPr>
        <w:t>введения</w:t>
      </w:r>
      <w:r w:rsidR="00D5643E" w:rsidRPr="00D5643E">
        <w:rPr>
          <w:i/>
          <w:iCs/>
          <w:lang w:val="en-US"/>
        </w:rPr>
        <w:t xml:space="preserve"> </w:t>
      </w:r>
      <w:r w:rsidR="00D5643E" w:rsidRPr="00D5643E">
        <w:rPr>
          <w:i/>
          <w:iCs/>
          <w:lang w:val="ru-RU"/>
        </w:rPr>
        <w:t>лекарственных</w:t>
      </w:r>
      <w:r w:rsidR="00D5643E" w:rsidRPr="00D5643E">
        <w:rPr>
          <w:i/>
          <w:iCs/>
          <w:lang w:val="en-US"/>
        </w:rPr>
        <w:t xml:space="preserve"> </w:t>
      </w:r>
      <w:r w:rsidR="00D5643E" w:rsidRPr="00D5643E">
        <w:rPr>
          <w:i/>
          <w:iCs/>
          <w:lang w:val="ru-RU"/>
        </w:rPr>
        <w:t>средств</w:t>
      </w:r>
      <w:r w:rsidR="00D5643E" w:rsidRPr="00D5643E">
        <w:rPr>
          <w:i/>
          <w:iCs/>
          <w:lang w:val="en-US"/>
        </w:rPr>
        <w:t xml:space="preserve"> </w:t>
      </w:r>
      <w:r w:rsidR="00D5643E" w:rsidRPr="00D5643E">
        <w:rPr>
          <w:i/>
          <w:iCs/>
          <w:lang w:val="ru-RU"/>
        </w:rPr>
        <w:t>и</w:t>
      </w:r>
      <w:r w:rsidR="00D5643E" w:rsidRPr="00D5643E">
        <w:rPr>
          <w:i/>
          <w:iCs/>
          <w:lang w:val="en-US"/>
        </w:rPr>
        <w:t xml:space="preserve"> </w:t>
      </w:r>
      <w:r w:rsidR="00D5643E" w:rsidRPr="00D5643E">
        <w:rPr>
          <w:i/>
          <w:iCs/>
          <w:lang w:val="ru-RU"/>
        </w:rPr>
        <w:t>катетеры</w:t>
      </w:r>
      <w:r w:rsidR="00D5643E" w:rsidRPr="00D5643E">
        <w:rPr>
          <w:i/>
          <w:iCs/>
          <w:lang w:val="en-US"/>
        </w:rPr>
        <w:t>)</w:t>
      </w:r>
    </w:p>
    <w:p w14:paraId="53AB59F4" w14:textId="1BB5DB80" w:rsidR="001B7C19" w:rsidRPr="001B7C19" w:rsidRDefault="001B7C19" w:rsidP="001B7C19">
      <w:pPr>
        <w:ind w:firstLine="567"/>
        <w:jc w:val="both"/>
        <w:rPr>
          <w:lang w:val="en-US"/>
        </w:rPr>
      </w:pPr>
      <w:r w:rsidRPr="001B7C19">
        <w:t xml:space="preserve">[7]  EN 13868, </w:t>
      </w:r>
      <w:r w:rsidRPr="001B7C19">
        <w:rPr>
          <w:i/>
          <w:iCs/>
        </w:rPr>
        <w:t xml:space="preserve">Catheters — Test methods for kinking of single lumen catheters and medical tubing </w:t>
      </w:r>
      <w:r w:rsidR="00D5643E" w:rsidRPr="00D5643E">
        <w:rPr>
          <w:i/>
          <w:iCs/>
          <w:lang w:val="en-US"/>
        </w:rPr>
        <w:t>(Катетеры. Методы испытания на перегиб однопросветных катетеров и медицинских трубок)</w:t>
      </w:r>
    </w:p>
    <w:p w14:paraId="6FA6CB3E" w14:textId="3D429C94" w:rsidR="001B7C19" w:rsidRPr="001B7C19" w:rsidRDefault="001B7C19" w:rsidP="001B7C19">
      <w:pPr>
        <w:ind w:firstLine="567"/>
        <w:jc w:val="both"/>
        <w:rPr>
          <w:lang w:val="en-US"/>
        </w:rPr>
      </w:pPr>
      <w:r w:rsidRPr="001B7C19">
        <w:t xml:space="preserve">[8]  ASTM F640, </w:t>
      </w:r>
      <w:r w:rsidRPr="001B7C19">
        <w:rPr>
          <w:i/>
          <w:iCs/>
        </w:rPr>
        <w:t xml:space="preserve">Standard Test Methods for Determining Radiopacity for Medical Use </w:t>
      </w:r>
      <w:r w:rsidR="00D5643E" w:rsidRPr="00D5643E">
        <w:rPr>
          <w:i/>
          <w:iCs/>
          <w:lang w:val="en-US"/>
        </w:rPr>
        <w:t>(</w:t>
      </w:r>
      <w:r w:rsidR="00D5643E" w:rsidRPr="00D5643E">
        <w:rPr>
          <w:i/>
          <w:iCs/>
          <w:lang w:val="ru-RU"/>
        </w:rPr>
        <w:t>Стандартные</w:t>
      </w:r>
      <w:r w:rsidR="00D5643E" w:rsidRPr="00D5643E">
        <w:rPr>
          <w:i/>
          <w:iCs/>
          <w:lang w:val="en-US"/>
        </w:rPr>
        <w:t xml:space="preserve"> </w:t>
      </w:r>
      <w:r w:rsidR="00D5643E" w:rsidRPr="00D5643E">
        <w:rPr>
          <w:i/>
          <w:iCs/>
          <w:lang w:val="ru-RU"/>
        </w:rPr>
        <w:t>методы</w:t>
      </w:r>
      <w:r w:rsidR="00D5643E" w:rsidRPr="00D5643E">
        <w:rPr>
          <w:i/>
          <w:iCs/>
          <w:lang w:val="en-US"/>
        </w:rPr>
        <w:t xml:space="preserve"> </w:t>
      </w:r>
      <w:r w:rsidR="00D5643E" w:rsidRPr="00D5643E">
        <w:rPr>
          <w:i/>
          <w:iCs/>
          <w:lang w:val="ru-RU"/>
        </w:rPr>
        <w:t>определения</w:t>
      </w:r>
      <w:r w:rsidR="00D5643E" w:rsidRPr="00D5643E">
        <w:rPr>
          <w:i/>
          <w:iCs/>
          <w:lang w:val="en-US"/>
        </w:rPr>
        <w:t xml:space="preserve"> </w:t>
      </w:r>
      <w:r w:rsidR="00D5643E" w:rsidRPr="00D5643E">
        <w:rPr>
          <w:i/>
          <w:iCs/>
          <w:lang w:val="ru-RU"/>
        </w:rPr>
        <w:t>рентгеноконтрастности</w:t>
      </w:r>
      <w:r w:rsidR="00D5643E" w:rsidRPr="00D5643E">
        <w:rPr>
          <w:i/>
          <w:iCs/>
          <w:lang w:val="en-US"/>
        </w:rPr>
        <w:t xml:space="preserve"> </w:t>
      </w:r>
      <w:r w:rsidR="00D5643E" w:rsidRPr="00D5643E">
        <w:rPr>
          <w:i/>
          <w:iCs/>
          <w:lang w:val="ru-RU"/>
        </w:rPr>
        <w:t>для</w:t>
      </w:r>
      <w:r w:rsidR="00D5643E" w:rsidRPr="00D5643E">
        <w:rPr>
          <w:i/>
          <w:iCs/>
          <w:lang w:val="en-US"/>
        </w:rPr>
        <w:t xml:space="preserve"> </w:t>
      </w:r>
      <w:r w:rsidR="00D5643E" w:rsidRPr="00D5643E">
        <w:rPr>
          <w:i/>
          <w:iCs/>
          <w:lang w:val="ru-RU"/>
        </w:rPr>
        <w:t>медицинского</w:t>
      </w:r>
      <w:r w:rsidR="00D5643E" w:rsidRPr="00D5643E">
        <w:rPr>
          <w:i/>
          <w:iCs/>
          <w:lang w:val="en-US"/>
        </w:rPr>
        <w:t xml:space="preserve"> </w:t>
      </w:r>
      <w:r w:rsidR="00D5643E" w:rsidRPr="00D5643E">
        <w:rPr>
          <w:i/>
          <w:iCs/>
          <w:lang w:val="ru-RU"/>
        </w:rPr>
        <w:t>применения</w:t>
      </w:r>
      <w:r w:rsidR="00D5643E" w:rsidRPr="00D5643E">
        <w:rPr>
          <w:i/>
          <w:iCs/>
          <w:lang w:val="en-US"/>
        </w:rPr>
        <w:t>)</w:t>
      </w:r>
    </w:p>
    <w:p w14:paraId="6CCFEF0D" w14:textId="70B487F7" w:rsidR="001B7C19" w:rsidRPr="001B7C19" w:rsidRDefault="001B7C19" w:rsidP="001B7C19">
      <w:pPr>
        <w:ind w:firstLine="567"/>
        <w:jc w:val="both"/>
      </w:pPr>
      <w:r w:rsidRPr="001B7C19">
        <w:t xml:space="preserve">[9]  ASTM F2052, </w:t>
      </w:r>
      <w:r w:rsidRPr="001B7C19">
        <w:rPr>
          <w:i/>
          <w:iCs/>
        </w:rPr>
        <w:t>Standard Test Method for Measurement of Magnetically Induced Displacement Force on Passive Implants in the Magnetic Resonance Environment</w:t>
      </w:r>
      <w:r w:rsidR="00D5643E" w:rsidRPr="00D5643E">
        <w:rPr>
          <w:i/>
          <w:iCs/>
          <w:lang w:val="en-US"/>
        </w:rPr>
        <w:t xml:space="preserve"> (</w:t>
      </w:r>
      <w:r w:rsidR="00D5643E" w:rsidRPr="00D5643E">
        <w:rPr>
          <w:i/>
          <w:iCs/>
          <w:lang w:val="ru-RU"/>
        </w:rPr>
        <w:t>Стандартный</w:t>
      </w:r>
      <w:r w:rsidR="00D5643E" w:rsidRPr="00D5643E">
        <w:rPr>
          <w:i/>
          <w:iCs/>
          <w:lang w:val="en-US"/>
        </w:rPr>
        <w:t xml:space="preserve"> </w:t>
      </w:r>
      <w:r w:rsidR="00D5643E" w:rsidRPr="00D5643E">
        <w:rPr>
          <w:i/>
          <w:iCs/>
          <w:lang w:val="ru-RU"/>
        </w:rPr>
        <w:t>метод</w:t>
      </w:r>
      <w:r w:rsidR="00D5643E" w:rsidRPr="00D5643E">
        <w:rPr>
          <w:i/>
          <w:iCs/>
          <w:lang w:val="en-US"/>
        </w:rPr>
        <w:t xml:space="preserve"> </w:t>
      </w:r>
      <w:r w:rsidR="00D5643E" w:rsidRPr="00D5643E">
        <w:rPr>
          <w:i/>
          <w:iCs/>
          <w:lang w:val="ru-RU"/>
        </w:rPr>
        <w:t>испытаний</w:t>
      </w:r>
      <w:r w:rsidR="00D5643E" w:rsidRPr="00D5643E">
        <w:rPr>
          <w:i/>
          <w:iCs/>
          <w:lang w:val="en-US"/>
        </w:rPr>
        <w:t xml:space="preserve"> </w:t>
      </w:r>
      <w:r w:rsidR="00D5643E" w:rsidRPr="00D5643E">
        <w:rPr>
          <w:i/>
          <w:iCs/>
          <w:lang w:val="ru-RU"/>
        </w:rPr>
        <w:t>для</w:t>
      </w:r>
      <w:r w:rsidR="00D5643E" w:rsidRPr="00D5643E">
        <w:rPr>
          <w:i/>
          <w:iCs/>
          <w:lang w:val="en-US"/>
        </w:rPr>
        <w:t xml:space="preserve"> </w:t>
      </w:r>
      <w:r w:rsidR="00D5643E" w:rsidRPr="00D5643E">
        <w:rPr>
          <w:i/>
          <w:iCs/>
          <w:lang w:val="ru-RU"/>
        </w:rPr>
        <w:t>измерения</w:t>
      </w:r>
      <w:r w:rsidR="00D5643E" w:rsidRPr="00D5643E">
        <w:rPr>
          <w:i/>
          <w:iCs/>
          <w:lang w:val="en-US"/>
        </w:rPr>
        <w:t xml:space="preserve"> </w:t>
      </w:r>
      <w:r w:rsidR="00D5643E" w:rsidRPr="00D5643E">
        <w:rPr>
          <w:i/>
          <w:iCs/>
          <w:lang w:val="ru-RU"/>
        </w:rPr>
        <w:t>магнитно</w:t>
      </w:r>
      <w:r w:rsidR="00D5643E" w:rsidRPr="00D5643E">
        <w:rPr>
          <w:i/>
          <w:iCs/>
          <w:lang w:val="en-US"/>
        </w:rPr>
        <w:t>-</w:t>
      </w:r>
      <w:r w:rsidR="00D5643E" w:rsidRPr="00D5643E">
        <w:rPr>
          <w:i/>
          <w:iCs/>
          <w:lang w:val="ru-RU"/>
        </w:rPr>
        <w:t>индуцированной</w:t>
      </w:r>
      <w:r w:rsidR="00D5643E" w:rsidRPr="00D5643E">
        <w:rPr>
          <w:i/>
          <w:iCs/>
          <w:lang w:val="en-US"/>
        </w:rPr>
        <w:t xml:space="preserve"> </w:t>
      </w:r>
      <w:r w:rsidR="00D5643E" w:rsidRPr="00D5643E">
        <w:rPr>
          <w:i/>
          <w:iCs/>
          <w:lang w:val="ru-RU"/>
        </w:rPr>
        <w:t>силы</w:t>
      </w:r>
      <w:r w:rsidR="00D5643E" w:rsidRPr="00D5643E">
        <w:rPr>
          <w:i/>
          <w:iCs/>
          <w:lang w:val="en-US"/>
        </w:rPr>
        <w:t xml:space="preserve"> </w:t>
      </w:r>
      <w:r w:rsidR="00D5643E" w:rsidRPr="00D5643E">
        <w:rPr>
          <w:i/>
          <w:iCs/>
          <w:lang w:val="ru-RU"/>
        </w:rPr>
        <w:t>смещения</w:t>
      </w:r>
      <w:r w:rsidR="00D5643E" w:rsidRPr="00D5643E">
        <w:rPr>
          <w:i/>
          <w:iCs/>
          <w:lang w:val="en-US"/>
        </w:rPr>
        <w:t xml:space="preserve"> </w:t>
      </w:r>
      <w:r w:rsidR="00D5643E" w:rsidRPr="00D5643E">
        <w:rPr>
          <w:i/>
          <w:iCs/>
          <w:lang w:val="ru-RU"/>
        </w:rPr>
        <w:t>пассивных</w:t>
      </w:r>
      <w:r w:rsidR="00D5643E" w:rsidRPr="00D5643E">
        <w:rPr>
          <w:i/>
          <w:iCs/>
          <w:lang w:val="en-US"/>
        </w:rPr>
        <w:t xml:space="preserve"> </w:t>
      </w:r>
      <w:r w:rsidR="00D5643E" w:rsidRPr="00D5643E">
        <w:rPr>
          <w:i/>
          <w:iCs/>
          <w:lang w:val="ru-RU"/>
        </w:rPr>
        <w:t>имплантатов</w:t>
      </w:r>
      <w:r w:rsidR="00D5643E" w:rsidRPr="00D5643E">
        <w:rPr>
          <w:i/>
          <w:iCs/>
          <w:lang w:val="en-US"/>
        </w:rPr>
        <w:t xml:space="preserve"> </w:t>
      </w:r>
      <w:r w:rsidR="00D5643E" w:rsidRPr="00D5643E">
        <w:rPr>
          <w:i/>
          <w:iCs/>
          <w:lang w:val="ru-RU"/>
        </w:rPr>
        <w:t>в</w:t>
      </w:r>
      <w:r w:rsidR="00D5643E" w:rsidRPr="00D5643E">
        <w:rPr>
          <w:i/>
          <w:iCs/>
          <w:lang w:val="en-US"/>
        </w:rPr>
        <w:t xml:space="preserve"> </w:t>
      </w:r>
      <w:r w:rsidR="00D5643E" w:rsidRPr="00D5643E">
        <w:rPr>
          <w:i/>
          <w:iCs/>
          <w:lang w:val="ru-RU"/>
        </w:rPr>
        <w:t>среде</w:t>
      </w:r>
      <w:r w:rsidR="00D5643E" w:rsidRPr="00D5643E">
        <w:rPr>
          <w:i/>
          <w:iCs/>
          <w:lang w:val="en-US"/>
        </w:rPr>
        <w:t xml:space="preserve"> </w:t>
      </w:r>
      <w:r w:rsidR="00D5643E" w:rsidRPr="00D5643E">
        <w:rPr>
          <w:i/>
          <w:iCs/>
          <w:lang w:val="ru-RU"/>
        </w:rPr>
        <w:t>магнитного</w:t>
      </w:r>
      <w:r w:rsidR="00D5643E" w:rsidRPr="00D5643E">
        <w:rPr>
          <w:i/>
          <w:iCs/>
          <w:lang w:val="en-US"/>
        </w:rPr>
        <w:t xml:space="preserve"> </w:t>
      </w:r>
      <w:r w:rsidR="00D5643E" w:rsidRPr="00D5643E">
        <w:rPr>
          <w:i/>
          <w:iCs/>
          <w:lang w:val="ru-RU"/>
        </w:rPr>
        <w:t>резонанса</w:t>
      </w:r>
      <w:r w:rsidR="00D5643E" w:rsidRPr="00D5643E">
        <w:rPr>
          <w:i/>
          <w:iCs/>
          <w:lang w:val="en-US"/>
        </w:rPr>
        <w:t>)</w:t>
      </w:r>
      <w:r w:rsidRPr="001B7C19">
        <w:rPr>
          <w:i/>
          <w:iCs/>
        </w:rPr>
        <w:t xml:space="preserve"> </w:t>
      </w:r>
    </w:p>
    <w:p w14:paraId="0012A45C" w14:textId="15FB3D7E" w:rsidR="001B7C19" w:rsidRPr="001B7C19" w:rsidRDefault="001B7C19" w:rsidP="001B7C19">
      <w:pPr>
        <w:ind w:firstLine="567"/>
        <w:jc w:val="both"/>
      </w:pPr>
      <w:r w:rsidRPr="001B7C19">
        <w:t xml:space="preserve">[10]  ASTM F2119, </w:t>
      </w:r>
      <w:r w:rsidRPr="001B7C19">
        <w:rPr>
          <w:i/>
          <w:iCs/>
        </w:rPr>
        <w:t xml:space="preserve">Standard Test Method for Evaluation of MR Image Artifacts from Passive Implants </w:t>
      </w:r>
      <w:r w:rsidR="00D5643E" w:rsidRPr="00D5643E">
        <w:rPr>
          <w:i/>
          <w:iCs/>
        </w:rPr>
        <w:t>(Стандартный метод тестирования для оценки артефактов МРТ-изображения от пассивных имплантатов)</w:t>
      </w:r>
    </w:p>
    <w:p w14:paraId="663820C8" w14:textId="46F79515" w:rsidR="001B7C19" w:rsidRPr="001B7C19" w:rsidRDefault="001B7C19" w:rsidP="001B7C19">
      <w:pPr>
        <w:ind w:firstLine="567"/>
        <w:jc w:val="both"/>
      </w:pPr>
      <w:r w:rsidRPr="001B7C19">
        <w:t xml:space="preserve">[11]  ASTM F2182, </w:t>
      </w:r>
      <w:r w:rsidRPr="001B7C19">
        <w:rPr>
          <w:i/>
          <w:iCs/>
        </w:rPr>
        <w:t xml:space="preserve">Standard Test Method for Measurement of Radio Frequency Induced Heating On or Near Passive Implants During Magnetic Resonance Imaging </w:t>
      </w:r>
      <w:r w:rsidR="00D5643E" w:rsidRPr="00D5643E">
        <w:rPr>
          <w:i/>
          <w:iCs/>
        </w:rPr>
        <w:t>(Стандартный метод тестирования для измерения радиочастотного индуцированного нагрева на пассивных имплантатах или вблизи них во время магнитно-резонансной томографии)</w:t>
      </w:r>
    </w:p>
    <w:p w14:paraId="124E7DD0" w14:textId="77BA0BF2" w:rsidR="001B7C19" w:rsidRPr="001B7C19" w:rsidRDefault="001B7C19" w:rsidP="001B7C19">
      <w:pPr>
        <w:ind w:firstLine="567"/>
        <w:jc w:val="both"/>
      </w:pPr>
      <w:r w:rsidRPr="001B7C19">
        <w:t xml:space="preserve">[12]  ASTM F2213, </w:t>
      </w:r>
      <w:r w:rsidRPr="001B7C19">
        <w:rPr>
          <w:i/>
          <w:iCs/>
        </w:rPr>
        <w:t xml:space="preserve">Standard test method for measurement of magnetically induced torque on medical devices in the magnetic resonance environment </w:t>
      </w:r>
      <w:r w:rsidR="00D5643E" w:rsidRPr="00D5643E">
        <w:rPr>
          <w:i/>
          <w:iCs/>
        </w:rPr>
        <w:t>(Стандартный метод испытаний для измерения магнитно-индуцированного крутящего момента на медицинских устройствах в условиях магнитного резонанса)</w:t>
      </w:r>
    </w:p>
    <w:p w14:paraId="683D5DEA" w14:textId="4887BDCB" w:rsidR="001B7C19" w:rsidRPr="001B7C19" w:rsidRDefault="001B7C19" w:rsidP="001B7C19">
      <w:pPr>
        <w:ind w:firstLine="567"/>
        <w:jc w:val="both"/>
      </w:pPr>
      <w:r w:rsidRPr="001B7C19">
        <w:t xml:space="preserve">[13]  ASTM F2129, </w:t>
      </w:r>
      <w:r w:rsidRPr="001B7C19">
        <w:rPr>
          <w:i/>
          <w:iCs/>
        </w:rPr>
        <w:t>Standard Test Method for Conducting Cyclic Potentiodynamic Polarization Measurements to Determine the Corrosion Susceptibility of Small Implant Devices</w:t>
      </w:r>
      <w:r w:rsidR="00D5643E" w:rsidRPr="00D5643E">
        <w:rPr>
          <w:i/>
          <w:iCs/>
        </w:rPr>
        <w:t xml:space="preserve"> (Стандартный метод испытаний для проведения циклических потенциодинамических поляризационных измерений для определения подверженности коррозии небольших имплантационных устройств)</w:t>
      </w:r>
      <w:r w:rsidRPr="001B7C19">
        <w:rPr>
          <w:i/>
          <w:iCs/>
        </w:rPr>
        <w:t xml:space="preserve"> </w:t>
      </w:r>
    </w:p>
    <w:p w14:paraId="1548D38B" w14:textId="4BDA3BB9" w:rsidR="001B7C19" w:rsidRPr="001B7C19" w:rsidRDefault="001B7C19" w:rsidP="001B7C19">
      <w:pPr>
        <w:ind w:firstLine="567"/>
        <w:jc w:val="both"/>
      </w:pPr>
      <w:r w:rsidRPr="001B7C19">
        <w:t xml:space="preserve">[14]  ASTM E1272, </w:t>
      </w:r>
      <w:r w:rsidRPr="001B7C19">
        <w:rPr>
          <w:i/>
          <w:iCs/>
        </w:rPr>
        <w:t xml:space="preserve">Standard Specification for Laboratory Glass Graduated Cylinders </w:t>
      </w:r>
      <w:r w:rsidR="00D5643E" w:rsidRPr="00D5643E">
        <w:rPr>
          <w:i/>
          <w:iCs/>
        </w:rPr>
        <w:t>(Стандартная спецификация для лабораторных стеклянных градуированных цилиндров)</w:t>
      </w:r>
    </w:p>
    <w:p w14:paraId="25E846CD" w14:textId="0F41B687" w:rsidR="001B7C19" w:rsidRPr="001B7C19" w:rsidRDefault="001B7C19" w:rsidP="001B7C19">
      <w:pPr>
        <w:ind w:firstLine="567"/>
        <w:jc w:val="both"/>
      </w:pPr>
      <w:r w:rsidRPr="001B7C19">
        <w:t xml:space="preserve">[15]  DIN 13273-7, </w:t>
      </w:r>
      <w:r w:rsidR="00D5643E" w:rsidRPr="00D5643E">
        <w:rPr>
          <w:i/>
          <w:iCs/>
        </w:rPr>
        <w:t xml:space="preserve">Catheters for medical use — Part 7: Determination of the X-ray attenuation of catheters — Requirements and testing (DIN 13273-7, Катетеры для </w:t>
      </w:r>
      <w:r w:rsidR="00D5643E" w:rsidRPr="00D5643E">
        <w:rPr>
          <w:i/>
          <w:iCs/>
        </w:rPr>
        <w:lastRenderedPageBreak/>
        <w:t>медицинского применения. Часть 7. Определение ослабления рентгеновского излучения катетеров. Требования и испытания)</w:t>
      </w:r>
    </w:p>
    <w:p w14:paraId="4DFA819E" w14:textId="77777777" w:rsidR="00FB6904" w:rsidRDefault="00FB6904" w:rsidP="002B70ED">
      <w:pPr>
        <w:ind w:firstLine="567"/>
        <w:jc w:val="both"/>
      </w:pPr>
    </w:p>
    <w:p w14:paraId="5CAE896B" w14:textId="77777777" w:rsidR="00FB6904" w:rsidRDefault="00FB6904" w:rsidP="002B70ED">
      <w:pPr>
        <w:ind w:firstLine="567"/>
        <w:jc w:val="both"/>
      </w:pPr>
    </w:p>
    <w:p w14:paraId="15FBFBCF" w14:textId="77777777" w:rsidR="00FB6904" w:rsidRDefault="00FB6904" w:rsidP="002B70ED">
      <w:pPr>
        <w:ind w:firstLine="567"/>
        <w:jc w:val="both"/>
      </w:pPr>
    </w:p>
    <w:p w14:paraId="08939D1C" w14:textId="77777777" w:rsidR="00FB6904" w:rsidRDefault="00FB6904" w:rsidP="002B70ED">
      <w:pPr>
        <w:ind w:firstLine="567"/>
        <w:jc w:val="both"/>
      </w:pPr>
    </w:p>
    <w:p w14:paraId="4A3EBD30" w14:textId="77777777" w:rsidR="00FB6904" w:rsidRDefault="00FB6904" w:rsidP="002B70ED">
      <w:pPr>
        <w:ind w:firstLine="567"/>
        <w:jc w:val="both"/>
      </w:pPr>
    </w:p>
    <w:p w14:paraId="702C011F" w14:textId="77777777" w:rsidR="00A676E1" w:rsidRPr="00A676E1" w:rsidRDefault="00A676E1" w:rsidP="00B37899">
      <w:pPr>
        <w:jc w:val="both"/>
      </w:pPr>
    </w:p>
    <w:p w14:paraId="14E72027" w14:textId="77777777" w:rsidR="00051616" w:rsidRPr="009C44B6" w:rsidRDefault="00051616" w:rsidP="00C74986">
      <w:pPr>
        <w:pStyle w:val="10"/>
        <w:pageBreakBefore/>
        <w:spacing w:before="0" w:after="0"/>
        <w:ind w:firstLine="567"/>
        <w:jc w:val="center"/>
        <w:rPr>
          <w:sz w:val="24"/>
          <w:szCs w:val="24"/>
        </w:rPr>
      </w:pPr>
      <w:bookmarkStart w:id="5" w:name="_Toc422416441"/>
      <w:bookmarkStart w:id="6" w:name="_Toc422419042"/>
      <w:bookmarkStart w:id="7" w:name="_Toc422477402"/>
      <w:bookmarkStart w:id="8" w:name="_Toc422478279"/>
      <w:bookmarkStart w:id="9" w:name="_Toc422479733"/>
      <w:bookmarkStart w:id="10" w:name="_Toc422490934"/>
      <w:bookmarkStart w:id="11" w:name="_Toc460921745"/>
      <w:bookmarkStart w:id="12" w:name="_Toc462220266"/>
      <w:bookmarkStart w:id="13" w:name="_Toc9597720"/>
      <w:bookmarkStart w:id="14" w:name="_Toc143739058"/>
      <w:r w:rsidRPr="00ED2C17">
        <w:rPr>
          <w:sz w:val="24"/>
          <w:szCs w:val="24"/>
        </w:rPr>
        <w:lastRenderedPageBreak/>
        <w:t>Приложение</w:t>
      </w:r>
      <w:r w:rsidRPr="009C44B6">
        <w:rPr>
          <w:sz w:val="24"/>
          <w:szCs w:val="24"/>
        </w:rPr>
        <w:t xml:space="preserve"> </w:t>
      </w:r>
      <w:r>
        <w:rPr>
          <w:sz w:val="24"/>
          <w:szCs w:val="24"/>
        </w:rPr>
        <w:t>В</w:t>
      </w:r>
      <w:r w:rsidRPr="009C44B6">
        <w:rPr>
          <w:sz w:val="24"/>
          <w:szCs w:val="24"/>
        </w:rPr>
        <w:t>.</w:t>
      </w:r>
      <w:r w:rsidRPr="00ED2C17">
        <w:rPr>
          <w:sz w:val="24"/>
          <w:szCs w:val="24"/>
        </w:rPr>
        <w:t>А</w:t>
      </w:r>
      <w:bookmarkEnd w:id="5"/>
      <w:bookmarkEnd w:id="6"/>
      <w:bookmarkEnd w:id="7"/>
      <w:bookmarkEnd w:id="8"/>
      <w:bookmarkEnd w:id="9"/>
      <w:bookmarkEnd w:id="10"/>
      <w:bookmarkEnd w:id="11"/>
      <w:bookmarkEnd w:id="12"/>
      <w:bookmarkEnd w:id="13"/>
      <w:bookmarkEnd w:id="14"/>
    </w:p>
    <w:p w14:paraId="01C9243B" w14:textId="77777777" w:rsidR="00051616" w:rsidRPr="00ED2C17" w:rsidRDefault="00051616" w:rsidP="00051616">
      <w:pPr>
        <w:keepNext/>
        <w:ind w:firstLine="567"/>
        <w:jc w:val="center"/>
        <w:rPr>
          <w:i/>
        </w:rPr>
      </w:pPr>
      <w:r w:rsidRPr="00ED2C17">
        <w:rPr>
          <w:i/>
        </w:rPr>
        <w:t>(</w:t>
      </w:r>
      <w:r>
        <w:rPr>
          <w:i/>
        </w:rPr>
        <w:t>информационное</w:t>
      </w:r>
      <w:r w:rsidRPr="00ED2C17">
        <w:rPr>
          <w:i/>
        </w:rPr>
        <w:t>)</w:t>
      </w:r>
    </w:p>
    <w:p w14:paraId="1C7F976B" w14:textId="77777777" w:rsidR="00051616" w:rsidRPr="00ED2C17" w:rsidRDefault="00051616" w:rsidP="00051616">
      <w:pPr>
        <w:shd w:val="clear" w:color="auto" w:fill="FFFFFF"/>
        <w:spacing w:before="240" w:after="240"/>
        <w:ind w:firstLine="567"/>
        <w:jc w:val="center"/>
        <w:rPr>
          <w:b/>
          <w:color w:val="000000"/>
          <w:spacing w:val="-5"/>
        </w:rPr>
      </w:pPr>
      <w:r w:rsidRPr="00ED2C17">
        <w:rPr>
          <w:b/>
          <w:color w:val="000000"/>
          <w:spacing w:val="-5"/>
        </w:rPr>
        <w:t xml:space="preserve">Сведения о соответствии стандартов ссылочным международным стандартам </w:t>
      </w:r>
    </w:p>
    <w:p w14:paraId="65E0AF40" w14:textId="77777777" w:rsidR="00051616" w:rsidRPr="00ED2C17" w:rsidRDefault="00051616" w:rsidP="00845B8E">
      <w:pPr>
        <w:ind w:firstLine="567"/>
        <w:jc w:val="both"/>
      </w:pPr>
      <w:r w:rsidRPr="00ED2C17">
        <w:t>Сведения о соответствии стандартов ссылочным международным</w:t>
      </w:r>
      <w:r w:rsidR="008E09F5">
        <w:t>, региональным</w:t>
      </w:r>
      <w:r w:rsidRPr="00ED2C17">
        <w:t xml:space="preserve"> стандартам</w:t>
      </w:r>
      <w:r w:rsidR="008E09F5">
        <w:t>, стандартам иностранного государства</w:t>
      </w:r>
      <w:r w:rsidRPr="00ED2C17">
        <w:t xml:space="preserve"> </w:t>
      </w:r>
      <w:r>
        <w:t xml:space="preserve">приведены </w:t>
      </w:r>
      <w:r w:rsidR="00261AF1">
        <w:t>в таблиц</w:t>
      </w:r>
      <w:r w:rsidR="00A61E04">
        <w:rPr>
          <w:lang w:val="kk-KZ"/>
        </w:rPr>
        <w:t>е</w:t>
      </w:r>
      <w:r>
        <w:t xml:space="preserve"> В.</w:t>
      </w:r>
      <w:r w:rsidRPr="00ED2C17">
        <w:t>А</w:t>
      </w:r>
      <w:r>
        <w:t>.1</w:t>
      </w:r>
      <w:r w:rsidR="00A61E04">
        <w:t>.</w:t>
      </w:r>
      <w:r w:rsidR="008E09F5">
        <w:t xml:space="preserve"> </w:t>
      </w:r>
      <w:r w:rsidRPr="00ED2C17">
        <w:t xml:space="preserve"> </w:t>
      </w:r>
    </w:p>
    <w:p w14:paraId="77B010C0" w14:textId="77777777" w:rsidR="00051616" w:rsidRPr="00E52635" w:rsidRDefault="00051616" w:rsidP="00051616">
      <w:pPr>
        <w:pStyle w:val="Style109"/>
        <w:widowControl/>
        <w:ind w:firstLine="567"/>
        <w:jc w:val="both"/>
        <w:rPr>
          <w:rStyle w:val="FontStyle169"/>
          <w:lang w:eastAsia="en-US"/>
        </w:rPr>
      </w:pPr>
    </w:p>
    <w:p w14:paraId="0CAC411D" w14:textId="6086CCDC" w:rsidR="00990B40" w:rsidRPr="00990B40" w:rsidRDefault="00A224A4" w:rsidP="00990B40">
      <w:pPr>
        <w:pStyle w:val="Style109"/>
        <w:jc w:val="center"/>
        <w:rPr>
          <w:rStyle w:val="FontStyle169"/>
          <w:rFonts w:ascii="Times New Roman,Bold" w:hAnsi="Times New Roman,Bold"/>
          <w:b/>
          <w:color w:val="auto"/>
          <w:sz w:val="24"/>
          <w:szCs w:val="24"/>
          <w:lang/>
        </w:rPr>
      </w:pPr>
      <w:r w:rsidRPr="00A606EF">
        <w:rPr>
          <w:rStyle w:val="FontStyle169"/>
          <w:rFonts w:ascii="Times New Roman" w:hAnsi="Times New Roman" w:cs="Times New Roman"/>
          <w:b/>
          <w:sz w:val="24"/>
          <w:szCs w:val="24"/>
          <w:lang w:eastAsia="en-US"/>
        </w:rPr>
        <w:t>Таблица В.А.1</w:t>
      </w:r>
      <w:r w:rsidRPr="00A606EF">
        <w:rPr>
          <w:rStyle w:val="FontStyle169"/>
          <w:rFonts w:ascii="Times New Roman" w:hAnsi="Times New Roman" w:cs="Times New Roman"/>
          <w:b/>
          <w:bCs/>
          <w:sz w:val="24"/>
          <w:szCs w:val="24"/>
        </w:rPr>
        <w:t xml:space="preserve"> – </w:t>
      </w:r>
      <w:r w:rsidRPr="00A606EF">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w:t>
      </w:r>
      <w:r w:rsidR="00990B40" w:rsidRPr="00990B40">
        <w:rPr>
          <w:rFonts w:ascii="Times New Roman,Bold" w:hAnsi="Times New Roman,Bold"/>
          <w:b/>
          <w:lang/>
        </w:rPr>
        <w:t xml:space="preserve"> </w:t>
      </w:r>
    </w:p>
    <w:tbl>
      <w:tblPr>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7"/>
        <w:gridCol w:w="1657"/>
        <w:gridCol w:w="3748"/>
      </w:tblGrid>
      <w:tr w:rsidR="00A224A4" w:rsidRPr="00ED2C17" w14:paraId="5BC11DB0" w14:textId="77777777" w:rsidTr="00A224A4">
        <w:tc>
          <w:tcPr>
            <w:tcW w:w="2107" w:type="pct"/>
            <w:tcBorders>
              <w:bottom w:val="double" w:sz="4" w:space="0" w:color="auto"/>
            </w:tcBorders>
            <w:vAlign w:val="center"/>
          </w:tcPr>
          <w:p w14:paraId="0EB1A588" w14:textId="5FF05775" w:rsidR="00A224A4" w:rsidRPr="00990B40" w:rsidRDefault="00A224A4" w:rsidP="00990B40">
            <w:pPr>
              <w:jc w:val="center"/>
              <w:rPr>
                <w:b/>
                <w:bCs/>
              </w:rPr>
            </w:pPr>
            <w:bookmarkStart w:id="15" w:name="OLE_LINK37"/>
            <w:bookmarkStart w:id="16" w:name="OLE_LINK38"/>
            <w:bookmarkStart w:id="17" w:name="OLE_LINK39"/>
            <w:r w:rsidRPr="00A224A4">
              <w:rPr>
                <w:b/>
                <w:bCs/>
                <w:lang w:val="ru-RU"/>
              </w:rPr>
              <w:t>Обозначение и наименование международного стандарта (международного документа)</w:t>
            </w:r>
          </w:p>
        </w:tc>
        <w:tc>
          <w:tcPr>
            <w:tcW w:w="887" w:type="pct"/>
            <w:tcBorders>
              <w:bottom w:val="double" w:sz="4" w:space="0" w:color="auto"/>
            </w:tcBorders>
            <w:vAlign w:val="center"/>
          </w:tcPr>
          <w:p w14:paraId="50281A30" w14:textId="36925E3F" w:rsidR="00A224A4" w:rsidRPr="00990B40" w:rsidRDefault="00A224A4" w:rsidP="009D024C">
            <w:pPr>
              <w:jc w:val="center"/>
              <w:rPr>
                <w:b/>
                <w:bCs/>
              </w:rPr>
            </w:pPr>
            <w:r w:rsidRPr="00990B40">
              <w:rPr>
                <w:b/>
                <w:bCs/>
              </w:rPr>
              <w:t>Степень соответствия</w:t>
            </w:r>
          </w:p>
        </w:tc>
        <w:tc>
          <w:tcPr>
            <w:tcW w:w="2006" w:type="pct"/>
            <w:tcBorders>
              <w:bottom w:val="double" w:sz="4" w:space="0" w:color="auto"/>
            </w:tcBorders>
            <w:vAlign w:val="center"/>
          </w:tcPr>
          <w:p w14:paraId="2D817DBA" w14:textId="320A161F" w:rsidR="00A224A4" w:rsidRPr="00990B40" w:rsidRDefault="00A224A4" w:rsidP="00990B40">
            <w:pPr>
              <w:jc w:val="center"/>
              <w:rPr>
                <w:b/>
                <w:bCs/>
              </w:rPr>
            </w:pPr>
            <w:r w:rsidRPr="00A224A4">
              <w:rPr>
                <w:b/>
                <w:bCs/>
                <w:lang w:val="ru-RU"/>
              </w:rPr>
              <w:t>Обозначение и наименование национального стандарта, межгосударственного стандарта</w:t>
            </w:r>
          </w:p>
        </w:tc>
      </w:tr>
      <w:tr w:rsidR="00A224A4" w:rsidRPr="006F3BBD" w14:paraId="75E4A52C" w14:textId="77777777" w:rsidTr="00A224A4">
        <w:tc>
          <w:tcPr>
            <w:tcW w:w="2107" w:type="pct"/>
            <w:tcBorders>
              <w:top w:val="single" w:sz="4" w:space="0" w:color="auto"/>
              <w:bottom w:val="single" w:sz="4" w:space="0" w:color="auto"/>
            </w:tcBorders>
          </w:tcPr>
          <w:p w14:paraId="1A9CCFF7" w14:textId="5A591053" w:rsidR="00A224A4" w:rsidRPr="00A224A4" w:rsidRDefault="00E4194B" w:rsidP="00C46FE0">
            <w:pPr>
              <w:jc w:val="center"/>
              <w:rPr>
                <w:lang w:val="en-US"/>
              </w:rPr>
            </w:pPr>
            <w:r w:rsidRPr="00835317">
              <w:t xml:space="preserve">ISO 10993-1 </w:t>
            </w:r>
            <w:r w:rsidRPr="008F5043">
              <w:t>Biological evaluation of medical devices — Part 1: Evaluation and testing within a risk management process</w:t>
            </w:r>
          </w:p>
        </w:tc>
        <w:tc>
          <w:tcPr>
            <w:tcW w:w="887" w:type="pct"/>
            <w:tcBorders>
              <w:top w:val="single" w:sz="4" w:space="0" w:color="auto"/>
              <w:bottom w:val="single" w:sz="4" w:space="0" w:color="auto"/>
            </w:tcBorders>
          </w:tcPr>
          <w:p w14:paraId="0CE30735" w14:textId="5C1555EC" w:rsidR="00A224A4" w:rsidRPr="00A224A4" w:rsidRDefault="00A224A4" w:rsidP="00C46FE0">
            <w:pPr>
              <w:autoSpaceDE w:val="0"/>
              <w:autoSpaceDN w:val="0"/>
              <w:adjustRightInd w:val="0"/>
              <w:jc w:val="center"/>
              <w:rPr>
                <w:lang w:val="en-US"/>
              </w:rPr>
            </w:pPr>
            <w:r>
              <w:rPr>
                <w:lang w:val="en-US"/>
              </w:rPr>
              <w:t>IDT</w:t>
            </w:r>
          </w:p>
        </w:tc>
        <w:tc>
          <w:tcPr>
            <w:tcW w:w="2006" w:type="pct"/>
            <w:tcBorders>
              <w:top w:val="single" w:sz="4" w:space="0" w:color="auto"/>
              <w:bottom w:val="single" w:sz="4" w:space="0" w:color="auto"/>
            </w:tcBorders>
          </w:tcPr>
          <w:p w14:paraId="7C9832E0" w14:textId="3B66B77B" w:rsidR="00A224A4" w:rsidRPr="00A224A4" w:rsidRDefault="00A77E8F" w:rsidP="00C46FE0">
            <w:pPr>
              <w:jc w:val="center"/>
            </w:pPr>
            <w:r w:rsidRPr="00A77E8F">
              <w:t>ГОСТ </w:t>
            </w:r>
            <w:r w:rsidR="00E4194B" w:rsidRPr="00835317">
              <w:t>ISO 10993-1</w:t>
            </w:r>
            <w:r w:rsidR="00E4194B">
              <w:rPr>
                <w:lang w:val="ru-RU"/>
              </w:rPr>
              <w:t>-2011 И</w:t>
            </w:r>
            <w:r w:rsidR="00E4194B" w:rsidRPr="00E4194B">
              <w:rPr>
                <w:bCs/>
              </w:rPr>
              <w:t>зделия медицинские. Оценка биологического действия медицинских изделий</w:t>
            </w:r>
            <w:r w:rsidR="00E4194B">
              <w:rPr>
                <w:bCs/>
                <w:lang w:val="ru-RU"/>
              </w:rPr>
              <w:t xml:space="preserve">. </w:t>
            </w:r>
            <w:r w:rsidR="00E4194B" w:rsidRPr="00E4194B">
              <w:t>Часть 1</w:t>
            </w:r>
            <w:r w:rsidR="00E4194B" w:rsidRPr="00E4194B">
              <w:rPr>
                <w:lang w:val="ru-RU"/>
              </w:rPr>
              <w:t xml:space="preserve">. </w:t>
            </w:r>
            <w:r w:rsidR="00E4194B" w:rsidRPr="00E4194B">
              <w:t>Оценка и исследования</w:t>
            </w:r>
          </w:p>
        </w:tc>
      </w:tr>
      <w:tr w:rsidR="00A77E8F" w:rsidRPr="006F3BBD" w14:paraId="345E355B" w14:textId="77777777" w:rsidTr="00A224A4">
        <w:tc>
          <w:tcPr>
            <w:tcW w:w="2107" w:type="pct"/>
            <w:tcBorders>
              <w:top w:val="single" w:sz="4" w:space="0" w:color="auto"/>
              <w:bottom w:val="single" w:sz="4" w:space="0" w:color="auto"/>
            </w:tcBorders>
          </w:tcPr>
          <w:p w14:paraId="4C5CFC8C" w14:textId="432E707A" w:rsidR="00A77E8F" w:rsidRPr="00C51628" w:rsidRDefault="00905D70" w:rsidP="00C46FE0">
            <w:pPr>
              <w:jc w:val="center"/>
            </w:pPr>
            <w:r w:rsidRPr="00632FF8">
              <w:t>ISO 10993-7 Biological evaluation of medical devices — Part 7: Ethylene oxide sterilization residuals</w:t>
            </w:r>
          </w:p>
        </w:tc>
        <w:tc>
          <w:tcPr>
            <w:tcW w:w="887" w:type="pct"/>
            <w:tcBorders>
              <w:top w:val="single" w:sz="4" w:space="0" w:color="auto"/>
              <w:bottom w:val="single" w:sz="4" w:space="0" w:color="auto"/>
            </w:tcBorders>
          </w:tcPr>
          <w:p w14:paraId="265162CC" w14:textId="311FFB93" w:rsidR="00A77E8F" w:rsidRDefault="00A77E8F" w:rsidP="00C46FE0">
            <w:pPr>
              <w:autoSpaceDE w:val="0"/>
              <w:autoSpaceDN w:val="0"/>
              <w:adjustRightInd w:val="0"/>
              <w:jc w:val="center"/>
              <w:rPr>
                <w:lang w:val="en-US"/>
              </w:rPr>
            </w:pPr>
            <w:r>
              <w:rPr>
                <w:lang w:val="en-US"/>
              </w:rPr>
              <w:t>IDT</w:t>
            </w:r>
          </w:p>
        </w:tc>
        <w:tc>
          <w:tcPr>
            <w:tcW w:w="2006" w:type="pct"/>
            <w:tcBorders>
              <w:top w:val="single" w:sz="4" w:space="0" w:color="auto"/>
              <w:bottom w:val="single" w:sz="4" w:space="0" w:color="auto"/>
            </w:tcBorders>
          </w:tcPr>
          <w:p w14:paraId="7745EB57" w14:textId="77777777" w:rsidR="00905D70" w:rsidRPr="00905D70" w:rsidRDefault="00E4194B" w:rsidP="00C46FE0">
            <w:pPr>
              <w:jc w:val="center"/>
            </w:pPr>
            <w:r>
              <w:rPr>
                <w:lang w:val="ru-RU"/>
              </w:rPr>
              <w:t>ГОСТ</w:t>
            </w:r>
            <w:r w:rsidRPr="00905D70">
              <w:rPr>
                <w:lang w:val="ru-RU"/>
              </w:rPr>
              <w:t xml:space="preserve"> </w:t>
            </w:r>
            <w:r w:rsidR="00905D70" w:rsidRPr="00905D70">
              <w:t>ISO 10993-7-2016</w:t>
            </w:r>
          </w:p>
          <w:p w14:paraId="1B480115" w14:textId="50625387" w:rsidR="00A77E8F" w:rsidRPr="00905D70" w:rsidRDefault="00905D70" w:rsidP="00C46FE0">
            <w:pPr>
              <w:jc w:val="center"/>
              <w:rPr>
                <w:b/>
                <w:bCs/>
              </w:rPr>
            </w:pPr>
            <w:r w:rsidRPr="00905D70">
              <w:t>Изделия медицинские. Оценка биологического действия медицинских изделий. Часть 7. Остаточное содержание этиленоксида после стерилизации</w:t>
            </w:r>
          </w:p>
        </w:tc>
      </w:tr>
      <w:tr w:rsidR="00905D70" w:rsidRPr="006F3BBD" w14:paraId="6E9F046C" w14:textId="77777777" w:rsidTr="00A224A4">
        <w:tc>
          <w:tcPr>
            <w:tcW w:w="2107" w:type="pct"/>
            <w:tcBorders>
              <w:top w:val="single" w:sz="4" w:space="0" w:color="auto"/>
              <w:bottom w:val="single" w:sz="4" w:space="0" w:color="auto"/>
            </w:tcBorders>
          </w:tcPr>
          <w:p w14:paraId="7FBE4B8A" w14:textId="25E44ECA" w:rsidR="00905D70" w:rsidRPr="00632FF8" w:rsidRDefault="00905D70" w:rsidP="00C46FE0">
            <w:pPr>
              <w:jc w:val="center"/>
            </w:pPr>
            <w:r w:rsidRPr="00632FF8">
              <w:t>ISO 11607-1 Packaging for terminally sterilized medical devices — Part 1: Requirements for materials, sterile barrier systems and packaging systems</w:t>
            </w:r>
          </w:p>
        </w:tc>
        <w:tc>
          <w:tcPr>
            <w:tcW w:w="887" w:type="pct"/>
            <w:tcBorders>
              <w:top w:val="single" w:sz="4" w:space="0" w:color="auto"/>
              <w:bottom w:val="single" w:sz="4" w:space="0" w:color="auto"/>
            </w:tcBorders>
          </w:tcPr>
          <w:p w14:paraId="4264EF49" w14:textId="0D066907" w:rsidR="00905D70" w:rsidRDefault="00905D70" w:rsidP="00C46FE0">
            <w:pPr>
              <w:autoSpaceDE w:val="0"/>
              <w:autoSpaceDN w:val="0"/>
              <w:adjustRightInd w:val="0"/>
              <w:jc w:val="center"/>
              <w:rPr>
                <w:lang w:val="en-US"/>
              </w:rPr>
            </w:pPr>
            <w:r>
              <w:rPr>
                <w:lang w:val="en-US"/>
              </w:rPr>
              <w:t>IDT</w:t>
            </w:r>
          </w:p>
        </w:tc>
        <w:tc>
          <w:tcPr>
            <w:tcW w:w="2006" w:type="pct"/>
            <w:tcBorders>
              <w:top w:val="single" w:sz="4" w:space="0" w:color="auto"/>
              <w:bottom w:val="single" w:sz="4" w:space="0" w:color="auto"/>
            </w:tcBorders>
          </w:tcPr>
          <w:p w14:paraId="787E10C6" w14:textId="77777777" w:rsidR="00905D70" w:rsidRPr="00905D70" w:rsidRDefault="00905D70" w:rsidP="00C46FE0">
            <w:pPr>
              <w:jc w:val="center"/>
            </w:pPr>
            <w:r w:rsidRPr="00905D70">
              <w:t>ГОСТ ISO 11607-1-2018</w:t>
            </w:r>
          </w:p>
          <w:p w14:paraId="353C8AA1" w14:textId="507AB890" w:rsidR="00905D70" w:rsidRPr="00905D70" w:rsidRDefault="00905D70" w:rsidP="00C46FE0">
            <w:pPr>
              <w:jc w:val="center"/>
              <w:rPr>
                <w:b/>
                <w:bCs/>
              </w:rPr>
            </w:pPr>
            <w:r w:rsidRPr="00905D70">
              <w:t>Упаковка для медицинских изделий, подлежащих финишной стерилизации. Часть 1. Требования к материалам, барьерным системам для стерилизации и упаковочным системам</w:t>
            </w:r>
          </w:p>
        </w:tc>
      </w:tr>
    </w:tbl>
    <w:p w14:paraId="43B9DFC7" w14:textId="77777777" w:rsidR="00A224A4" w:rsidRDefault="00A224A4" w:rsidP="004C75DF">
      <w:pPr>
        <w:ind w:firstLine="720"/>
        <w:rPr>
          <w:color w:val="000000"/>
          <w:szCs w:val="28"/>
        </w:rPr>
      </w:pPr>
    </w:p>
    <w:p w14:paraId="1673FF9D" w14:textId="77777777" w:rsidR="00A224A4" w:rsidRDefault="00A224A4" w:rsidP="004C75DF">
      <w:pPr>
        <w:ind w:firstLine="720"/>
        <w:rPr>
          <w:color w:val="000000"/>
          <w:szCs w:val="28"/>
        </w:rPr>
      </w:pPr>
    </w:p>
    <w:p w14:paraId="6D1983B5" w14:textId="77777777" w:rsidR="00A224A4" w:rsidRDefault="00A224A4" w:rsidP="004C75DF">
      <w:pPr>
        <w:ind w:firstLine="720"/>
        <w:rPr>
          <w:color w:val="000000"/>
          <w:szCs w:val="28"/>
        </w:rPr>
      </w:pPr>
    </w:p>
    <w:p w14:paraId="2709DEC1" w14:textId="77777777" w:rsidR="00A224A4" w:rsidRDefault="00A224A4" w:rsidP="004C75DF">
      <w:pPr>
        <w:ind w:firstLine="720"/>
        <w:rPr>
          <w:color w:val="000000"/>
          <w:szCs w:val="28"/>
        </w:rPr>
      </w:pPr>
    </w:p>
    <w:p w14:paraId="39CC14A8" w14:textId="77777777" w:rsidR="00A224A4" w:rsidRDefault="00A224A4" w:rsidP="004C75DF">
      <w:pPr>
        <w:ind w:firstLine="720"/>
        <w:rPr>
          <w:color w:val="000000"/>
          <w:szCs w:val="28"/>
        </w:rPr>
      </w:pPr>
    </w:p>
    <w:p w14:paraId="12C896DF" w14:textId="77777777" w:rsidR="00A224A4" w:rsidRDefault="00A224A4" w:rsidP="004C75DF">
      <w:pPr>
        <w:ind w:firstLine="720"/>
        <w:rPr>
          <w:color w:val="000000"/>
          <w:szCs w:val="28"/>
        </w:rPr>
      </w:pPr>
    </w:p>
    <w:p w14:paraId="1400540B" w14:textId="77777777" w:rsidR="00A224A4" w:rsidRDefault="00A224A4" w:rsidP="004C75DF">
      <w:pPr>
        <w:ind w:firstLine="720"/>
        <w:rPr>
          <w:color w:val="000000"/>
          <w:szCs w:val="28"/>
        </w:rPr>
      </w:pPr>
    </w:p>
    <w:p w14:paraId="2F6504C9" w14:textId="77777777" w:rsidR="00A77E8F" w:rsidRDefault="00A77E8F" w:rsidP="004C75DF">
      <w:pPr>
        <w:ind w:firstLine="720"/>
        <w:rPr>
          <w:color w:val="000000"/>
          <w:szCs w:val="28"/>
        </w:rPr>
      </w:pPr>
    </w:p>
    <w:p w14:paraId="07B93C5E" w14:textId="77777777" w:rsidR="00E4194B" w:rsidRDefault="00E4194B" w:rsidP="00905D70">
      <w:pPr>
        <w:rPr>
          <w:color w:val="000000"/>
          <w:szCs w:val="28"/>
        </w:rPr>
      </w:pPr>
    </w:p>
    <w:p w14:paraId="6FD5E367" w14:textId="77777777" w:rsidR="00A224A4" w:rsidRDefault="00A224A4" w:rsidP="00905D70">
      <w:pPr>
        <w:rPr>
          <w:color w:val="000000"/>
          <w:szCs w:val="28"/>
        </w:rPr>
      </w:pPr>
    </w:p>
    <w:p w14:paraId="730A7C53" w14:textId="77777777" w:rsidR="004C75DF" w:rsidRPr="00A77E8F" w:rsidRDefault="004C75DF" w:rsidP="00715894">
      <w:pPr>
        <w:rPr>
          <w:color w:val="000000"/>
          <w:szCs w:val="28"/>
          <w:lang w:val="ru-RU"/>
        </w:rPr>
      </w:pPr>
    </w:p>
    <w:p w14:paraId="74507203" w14:textId="77777777" w:rsidR="00B53285" w:rsidRPr="00A77E8F" w:rsidRDefault="00B53285" w:rsidP="00B53285">
      <w:pPr>
        <w:ind w:firstLine="720"/>
        <w:rPr>
          <w:color w:val="000000"/>
          <w:szCs w:val="28"/>
          <w:lang w:val="ru-RU"/>
        </w:rPr>
      </w:pPr>
    </w:p>
    <w:p w14:paraId="4D32D2A7" w14:textId="65066EB8" w:rsidR="0095157D" w:rsidRPr="00182BBC" w:rsidRDefault="001767A1" w:rsidP="0095157D">
      <w:pPr>
        <w:pStyle w:val="Style41"/>
        <w:pBdr>
          <w:top w:val="single" w:sz="12" w:space="1" w:color="auto"/>
        </w:pBdr>
        <w:suppressAutoHyphens/>
        <w:ind w:firstLine="709"/>
        <w:jc w:val="both"/>
        <w:rPr>
          <w:rFonts w:ascii="Times New Roman" w:hAnsi="Times New Roman" w:cs="Times New Roman"/>
          <w:b/>
        </w:rPr>
      </w:pPr>
      <w:r w:rsidRPr="00A77E8F">
        <w:rPr>
          <w:rFonts w:ascii="Times New Roman" w:hAnsi="Times New Roman" w:cs="Times New Roman"/>
          <w:b/>
        </w:rPr>
        <w:t xml:space="preserve">                                                </w:t>
      </w:r>
      <w:r w:rsidR="00182BBC" w:rsidRPr="00A77E8F">
        <w:rPr>
          <w:rFonts w:ascii="Times New Roman" w:hAnsi="Times New Roman" w:cs="Times New Roman"/>
          <w:b/>
        </w:rPr>
        <w:t xml:space="preserve"> </w:t>
      </w:r>
      <w:r w:rsidR="009F1979" w:rsidRPr="00A77E8F">
        <w:rPr>
          <w:rFonts w:ascii="Times New Roman" w:hAnsi="Times New Roman" w:cs="Times New Roman"/>
          <w:b/>
        </w:rPr>
        <w:t xml:space="preserve">                                                     </w:t>
      </w:r>
      <w:r w:rsidR="00182BBC" w:rsidRPr="00A77E8F">
        <w:rPr>
          <w:rFonts w:ascii="Times New Roman" w:hAnsi="Times New Roman" w:cs="Times New Roman"/>
          <w:b/>
        </w:rPr>
        <w:t xml:space="preserve">    </w:t>
      </w:r>
      <w:r w:rsidR="0051794E" w:rsidRPr="00182BBC">
        <w:rPr>
          <w:rFonts w:ascii="Times New Roman" w:hAnsi="Times New Roman" w:cs="Times New Roman"/>
          <w:b/>
        </w:rPr>
        <w:t xml:space="preserve">МКС </w:t>
      </w:r>
      <w:r w:rsidR="009F1979" w:rsidRPr="00FD2E5A">
        <w:rPr>
          <w:rFonts w:ascii="Times New Roman" w:hAnsi="Times New Roman" w:cs="Times New Roman"/>
          <w:b/>
        </w:rPr>
        <w:t>11.040.25</w:t>
      </w:r>
      <w:r w:rsidR="00182BBC" w:rsidRPr="00182BBC">
        <w:rPr>
          <w:rFonts w:ascii="Times New Roman" w:hAnsi="Times New Roman" w:cs="Times New Roman"/>
          <w:b/>
        </w:rPr>
        <w:t xml:space="preserve"> </w:t>
      </w:r>
      <w:r w:rsidR="0000151F" w:rsidRPr="00182BBC">
        <w:rPr>
          <w:rFonts w:ascii="Times New Roman" w:hAnsi="Times New Roman" w:cs="Times New Roman"/>
          <w:b/>
        </w:rPr>
        <w:t>(</w:t>
      </w:r>
      <w:r w:rsidR="0095157D" w:rsidRPr="00182BBC">
        <w:rPr>
          <w:rFonts w:ascii="Times New Roman" w:hAnsi="Times New Roman" w:cs="Times New Roman"/>
          <w:b/>
        </w:rPr>
        <w:t>IDT</w:t>
      </w:r>
      <w:r w:rsidR="00E10DF0" w:rsidRPr="00182BBC">
        <w:rPr>
          <w:rFonts w:ascii="Times New Roman" w:hAnsi="Times New Roman" w:cs="Times New Roman"/>
          <w:b/>
        </w:rPr>
        <w:t>)</w:t>
      </w:r>
    </w:p>
    <w:p w14:paraId="31C82A5C" w14:textId="77777777" w:rsidR="00B53285" w:rsidRPr="00CD2A59" w:rsidRDefault="00B53285" w:rsidP="00B53285">
      <w:pPr>
        <w:pStyle w:val="Style41"/>
        <w:suppressAutoHyphens/>
        <w:ind w:firstLine="567"/>
        <w:jc w:val="both"/>
        <w:rPr>
          <w:rFonts w:ascii="Times New Roman" w:hAnsi="Times New Roman" w:cs="Times New Roman"/>
          <w:b/>
        </w:rPr>
      </w:pPr>
    </w:p>
    <w:p w14:paraId="670DCF28" w14:textId="518239EF" w:rsidR="00B53285" w:rsidRDefault="00B53285" w:rsidP="00B53285">
      <w:pPr>
        <w:pStyle w:val="Style41"/>
        <w:pBdr>
          <w:bottom w:val="single" w:sz="12" w:space="1" w:color="auto"/>
        </w:pBdr>
        <w:suppressAutoHyphens/>
        <w:ind w:firstLine="567"/>
        <w:jc w:val="both"/>
        <w:rPr>
          <w:rFonts w:ascii="Times New Roman" w:hAnsi="Times New Roman" w:cs="Times New Roman"/>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C46FE0">
        <w:rPr>
          <w:rFonts w:ascii="Times New Roman" w:hAnsi="Times New Roman" w:cs="Times New Roman"/>
        </w:rPr>
        <w:t>катетер</w:t>
      </w:r>
      <w:r w:rsidR="00905D70">
        <w:rPr>
          <w:rFonts w:ascii="Times New Roman" w:hAnsi="Times New Roman" w:cs="Times New Roman"/>
        </w:rPr>
        <w:t>, дистальный конец, хаб, наружный диаметр, соединение, стилет, оценка риска</w:t>
      </w:r>
    </w:p>
    <w:p w14:paraId="67413060" w14:textId="77777777" w:rsidR="00DA001F" w:rsidRPr="00715894" w:rsidRDefault="00DA001F" w:rsidP="00B53285">
      <w:pPr>
        <w:pStyle w:val="Style41"/>
        <w:pBdr>
          <w:bottom w:val="single" w:sz="12" w:space="1" w:color="auto"/>
        </w:pBdr>
        <w:suppressAutoHyphens/>
        <w:ind w:firstLine="567"/>
        <w:jc w:val="both"/>
        <w:rPr>
          <w:rFonts w:ascii="Times New Roman" w:hAnsi="Times New Roman" w:cs="Times New Roman"/>
          <w:lang w:eastAsia="en-US"/>
        </w:rPr>
      </w:pPr>
    </w:p>
    <w:p w14:paraId="17D1132A" w14:textId="77777777" w:rsidR="004C75DF" w:rsidRPr="001F1554" w:rsidRDefault="004C75DF" w:rsidP="004C75DF">
      <w:pPr>
        <w:ind w:firstLine="720"/>
        <w:rPr>
          <w:color w:val="000000"/>
          <w:szCs w:val="28"/>
        </w:rPr>
      </w:pPr>
    </w:p>
    <w:bookmarkEnd w:id="15"/>
    <w:bookmarkEnd w:id="16"/>
    <w:bookmarkEnd w:id="17"/>
    <w:p w14:paraId="530C8655" w14:textId="77777777" w:rsidR="00FD2E5A" w:rsidRPr="00DD24D1" w:rsidRDefault="00FD2E5A" w:rsidP="00FD2E5A">
      <w:pPr>
        <w:ind w:firstLine="720"/>
        <w:rPr>
          <w:color w:val="000000"/>
          <w:szCs w:val="28"/>
        </w:rPr>
      </w:pPr>
    </w:p>
    <w:p w14:paraId="228A5BCC" w14:textId="77777777" w:rsidR="00FD2E5A" w:rsidRPr="00182BBC" w:rsidRDefault="00FD2E5A" w:rsidP="00FD2E5A">
      <w:pPr>
        <w:pStyle w:val="Style41"/>
        <w:pBdr>
          <w:top w:val="single" w:sz="12" w:space="1" w:color="auto"/>
        </w:pBdr>
        <w:suppressAutoHyphens/>
        <w:ind w:firstLine="709"/>
        <w:jc w:val="both"/>
        <w:rPr>
          <w:rFonts w:ascii="Times New Roman" w:hAnsi="Times New Roman" w:cs="Times New Roman"/>
          <w:b/>
        </w:rPr>
      </w:pPr>
      <w:r w:rsidRPr="00182BBC">
        <w:rPr>
          <w:rFonts w:ascii="Times New Roman" w:hAnsi="Times New Roman" w:cs="Times New Roman"/>
          <w:b/>
        </w:rPr>
        <w:t xml:space="preserve">                                                </w:t>
      </w:r>
      <w:r>
        <w:rPr>
          <w:rFonts w:ascii="Times New Roman" w:hAnsi="Times New Roman" w:cs="Times New Roman"/>
          <w:b/>
        </w:rPr>
        <w:t xml:space="preserve">                                                          </w:t>
      </w:r>
      <w:r w:rsidRPr="00182BBC">
        <w:rPr>
          <w:rFonts w:ascii="Times New Roman" w:hAnsi="Times New Roman" w:cs="Times New Roman"/>
          <w:b/>
        </w:rPr>
        <w:t xml:space="preserve">МКС </w:t>
      </w:r>
      <w:r w:rsidRPr="00FD2E5A">
        <w:rPr>
          <w:rFonts w:ascii="Times New Roman" w:hAnsi="Times New Roman" w:cs="Times New Roman"/>
          <w:b/>
        </w:rPr>
        <w:t>11.040.25</w:t>
      </w:r>
      <w:r w:rsidRPr="00182BBC">
        <w:rPr>
          <w:rFonts w:ascii="Times New Roman" w:hAnsi="Times New Roman" w:cs="Times New Roman"/>
          <w:b/>
        </w:rPr>
        <w:t xml:space="preserve"> (IDT)</w:t>
      </w:r>
    </w:p>
    <w:p w14:paraId="30F070AF" w14:textId="77777777" w:rsidR="00FD2E5A" w:rsidRPr="00CD2A59" w:rsidRDefault="00FD2E5A" w:rsidP="00FD2E5A">
      <w:pPr>
        <w:pStyle w:val="Style41"/>
        <w:suppressAutoHyphens/>
        <w:ind w:firstLine="567"/>
        <w:jc w:val="both"/>
        <w:rPr>
          <w:rFonts w:ascii="Times New Roman" w:hAnsi="Times New Roman" w:cs="Times New Roman"/>
          <w:b/>
        </w:rPr>
      </w:pPr>
    </w:p>
    <w:p w14:paraId="4408D1A5" w14:textId="143C08C8" w:rsidR="00FD2E5A" w:rsidRDefault="00FD2E5A" w:rsidP="00715894">
      <w:pPr>
        <w:pStyle w:val="Style41"/>
        <w:pBdr>
          <w:bottom w:val="single" w:sz="12" w:space="1" w:color="auto"/>
        </w:pBdr>
        <w:suppressAutoHyphens/>
        <w:ind w:firstLine="567"/>
        <w:jc w:val="both"/>
        <w:rPr>
          <w:rFonts w:ascii="Times New Roman" w:hAnsi="Times New Roman" w:cs="Times New Roman"/>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C46FE0">
        <w:rPr>
          <w:rFonts w:ascii="Times New Roman" w:hAnsi="Times New Roman" w:cs="Times New Roman"/>
        </w:rPr>
        <w:t>катетер</w:t>
      </w:r>
      <w:r w:rsidR="00905D70">
        <w:rPr>
          <w:rFonts w:ascii="Times New Roman" w:hAnsi="Times New Roman" w:cs="Times New Roman"/>
        </w:rPr>
        <w:t>, дистальный конец, хаб, наружный диаметр, соединение, стилет, оценка риска</w:t>
      </w:r>
    </w:p>
    <w:p w14:paraId="2772B505" w14:textId="77777777" w:rsidR="00DA001F" w:rsidRPr="00715894" w:rsidRDefault="00DA001F" w:rsidP="00715894">
      <w:pPr>
        <w:pStyle w:val="Style41"/>
        <w:pBdr>
          <w:bottom w:val="single" w:sz="12" w:space="1" w:color="auto"/>
        </w:pBdr>
        <w:suppressAutoHyphens/>
        <w:ind w:firstLine="567"/>
        <w:jc w:val="both"/>
        <w:rPr>
          <w:rFonts w:ascii="Times New Roman" w:hAnsi="Times New Roman" w:cs="Times New Roman"/>
          <w:lang w:eastAsia="en-US"/>
        </w:rPr>
      </w:pPr>
    </w:p>
    <w:p w14:paraId="315A853A" w14:textId="77777777" w:rsidR="00643A9A" w:rsidRDefault="00643A9A" w:rsidP="00643A9A">
      <w:pPr>
        <w:suppressAutoHyphens/>
        <w:ind w:firstLine="567"/>
      </w:pPr>
    </w:p>
    <w:p w14:paraId="78B5DCE1" w14:textId="77777777" w:rsidR="00B64EB6" w:rsidRPr="00FD2E5A" w:rsidRDefault="00B64EB6" w:rsidP="00B64EB6">
      <w:pPr>
        <w:suppressAutoHyphens/>
        <w:ind w:firstLine="567"/>
      </w:pPr>
      <w:bookmarkStart w:id="18" w:name="_Hlk47018781"/>
      <w:r w:rsidRPr="00FD2E5A">
        <w:t>РАЗРАБОТЧИК:</w:t>
      </w:r>
    </w:p>
    <w:p w14:paraId="73E7A9A2" w14:textId="09D7027B" w:rsidR="00B64EB6" w:rsidRPr="00FD2E5A" w:rsidRDefault="00B64EB6" w:rsidP="00B64EB6">
      <w:pPr>
        <w:suppressAutoHyphens/>
        <w:ind w:left="567"/>
      </w:pPr>
      <w:r w:rsidRPr="00FD2E5A">
        <w:t>Товарищество с ограниченной ответственностью</w:t>
      </w:r>
      <w:r w:rsidR="00FD2E5A" w:rsidRPr="00FD2E5A">
        <w:t xml:space="preserve"> «NavyCo»</w:t>
      </w:r>
    </w:p>
    <w:p w14:paraId="19639C79" w14:textId="77777777" w:rsidR="00B64EB6" w:rsidRPr="00FD2E5A" w:rsidRDefault="00B64EB6" w:rsidP="00B64EB6">
      <w:pPr>
        <w:tabs>
          <w:tab w:val="left" w:pos="3104"/>
        </w:tabs>
        <w:suppressAutoHyphens/>
        <w:ind w:firstLine="567"/>
      </w:pPr>
      <w:r w:rsidRPr="00FD2E5A">
        <w:tab/>
      </w:r>
    </w:p>
    <w:p w14:paraId="1D7681BC" w14:textId="77777777" w:rsidR="00B64EB6" w:rsidRPr="00FD2E5A" w:rsidRDefault="00B64EB6" w:rsidP="00B64EB6">
      <w:pPr>
        <w:suppressAutoHyphens/>
        <w:ind w:firstLine="567"/>
      </w:pPr>
    </w:p>
    <w:tbl>
      <w:tblPr>
        <w:tblW w:w="5000" w:type="pct"/>
        <w:tblLook w:val="01E0" w:firstRow="1" w:lastRow="1" w:firstColumn="1" w:lastColumn="1" w:noHBand="0" w:noVBand="0"/>
      </w:tblPr>
      <w:tblGrid>
        <w:gridCol w:w="4567"/>
        <w:gridCol w:w="3110"/>
        <w:gridCol w:w="1893"/>
      </w:tblGrid>
      <w:tr w:rsidR="00B64EB6" w:rsidRPr="00FD2E5A" w14:paraId="6F9F2A3E" w14:textId="77777777" w:rsidTr="009D024C">
        <w:tc>
          <w:tcPr>
            <w:tcW w:w="2386" w:type="pct"/>
          </w:tcPr>
          <w:p w14:paraId="665BD07A" w14:textId="77777777" w:rsidR="00B64EB6" w:rsidRPr="00FD2E5A" w:rsidRDefault="00B64EB6" w:rsidP="009D024C">
            <w:pPr>
              <w:suppressAutoHyphens/>
              <w:ind w:left="567"/>
              <w:rPr>
                <w:color w:val="000000"/>
                <w:lang w:val="en-US" w:eastAsia="en-US"/>
              </w:rPr>
            </w:pPr>
            <w:r w:rsidRPr="00FD2E5A">
              <w:rPr>
                <w:color w:val="000000"/>
                <w:lang w:eastAsia="en-US"/>
              </w:rPr>
              <w:t>Директор</w:t>
            </w:r>
          </w:p>
          <w:p w14:paraId="6B59C796" w14:textId="36FD86F0" w:rsidR="00B64EB6" w:rsidRPr="00FD2E5A" w:rsidRDefault="00FD2E5A" w:rsidP="00FD2E5A">
            <w:pPr>
              <w:suppressAutoHyphens/>
              <w:ind w:left="567"/>
            </w:pPr>
            <w:r w:rsidRPr="00FD2E5A">
              <w:t>TOO «NavyCo»</w:t>
            </w:r>
          </w:p>
          <w:p w14:paraId="6E4ABB94" w14:textId="77777777" w:rsidR="00B64EB6" w:rsidRPr="00FD2E5A" w:rsidRDefault="00B64EB6" w:rsidP="009D024C">
            <w:pPr>
              <w:suppressAutoHyphens/>
              <w:ind w:firstLine="567"/>
              <w:rPr>
                <w:lang w:val="en-US" w:eastAsia="en-US"/>
              </w:rPr>
            </w:pPr>
          </w:p>
        </w:tc>
        <w:tc>
          <w:tcPr>
            <w:tcW w:w="1625" w:type="pct"/>
          </w:tcPr>
          <w:p w14:paraId="440B00CC" w14:textId="77777777" w:rsidR="00B64EB6" w:rsidRPr="00FD2E5A" w:rsidRDefault="00B64EB6" w:rsidP="009D024C">
            <w:pPr>
              <w:suppressAutoHyphens/>
              <w:rPr>
                <w:lang w:val="en-US" w:eastAsia="en-US"/>
              </w:rPr>
            </w:pPr>
          </w:p>
        </w:tc>
        <w:tc>
          <w:tcPr>
            <w:tcW w:w="989" w:type="pct"/>
          </w:tcPr>
          <w:p w14:paraId="752A5877" w14:textId="77777777" w:rsidR="00B64EB6" w:rsidRPr="00FD2E5A" w:rsidRDefault="00B64EB6" w:rsidP="009D024C">
            <w:pPr>
              <w:suppressAutoHyphens/>
              <w:jc w:val="right"/>
              <w:rPr>
                <w:color w:val="000000"/>
                <w:lang w:val="en-US" w:eastAsia="en-US"/>
              </w:rPr>
            </w:pPr>
          </w:p>
          <w:p w14:paraId="7490BC92" w14:textId="2805950C" w:rsidR="00B64EB6" w:rsidRPr="00FD2E5A" w:rsidRDefault="00FD2E5A" w:rsidP="009D024C">
            <w:pPr>
              <w:suppressAutoHyphens/>
              <w:jc w:val="right"/>
              <w:rPr>
                <w:lang w:val="en-US" w:eastAsia="en-US"/>
              </w:rPr>
            </w:pPr>
            <w:r w:rsidRPr="00FD2E5A">
              <w:rPr>
                <w:color w:val="000000"/>
                <w:lang w:eastAsia="en-US"/>
              </w:rPr>
              <w:t xml:space="preserve">   Нуртазин А.А</w:t>
            </w:r>
          </w:p>
        </w:tc>
      </w:tr>
      <w:tr w:rsidR="00B64EB6" w:rsidRPr="00CA2132" w14:paraId="25436D85" w14:textId="77777777" w:rsidTr="009D024C">
        <w:tc>
          <w:tcPr>
            <w:tcW w:w="2386" w:type="pct"/>
          </w:tcPr>
          <w:p w14:paraId="48247A71" w14:textId="77777777" w:rsidR="00B64EB6" w:rsidRPr="00FD2E5A" w:rsidRDefault="00B64EB6" w:rsidP="009D024C">
            <w:pPr>
              <w:suppressAutoHyphens/>
              <w:ind w:firstLine="567"/>
              <w:rPr>
                <w:color w:val="000000"/>
                <w:lang w:val="en-US" w:eastAsia="en-US"/>
              </w:rPr>
            </w:pPr>
            <w:r w:rsidRPr="00FD2E5A">
              <w:rPr>
                <w:color w:val="000000"/>
                <w:lang w:eastAsia="en-US"/>
              </w:rPr>
              <w:t>Эксперт</w:t>
            </w:r>
            <w:r w:rsidRPr="00FD2E5A">
              <w:rPr>
                <w:color w:val="000000"/>
                <w:lang w:val="en-US" w:eastAsia="en-US"/>
              </w:rPr>
              <w:t xml:space="preserve"> </w:t>
            </w:r>
          </w:p>
          <w:p w14:paraId="7379B1E7" w14:textId="77777777" w:rsidR="00FD2E5A" w:rsidRPr="00FD2E5A" w:rsidRDefault="00FD2E5A" w:rsidP="00FD2E5A">
            <w:pPr>
              <w:suppressAutoHyphens/>
              <w:ind w:left="567"/>
            </w:pPr>
            <w:r w:rsidRPr="00FD2E5A">
              <w:t>TOO «NavyCo»</w:t>
            </w:r>
          </w:p>
          <w:p w14:paraId="3A7A2CE0" w14:textId="7C340A3D" w:rsidR="00B64EB6" w:rsidRPr="00FD2E5A" w:rsidRDefault="00B64EB6" w:rsidP="009D024C">
            <w:pPr>
              <w:suppressAutoHyphens/>
              <w:ind w:left="567"/>
              <w:rPr>
                <w:lang w:val="en-US" w:eastAsia="en-US"/>
              </w:rPr>
            </w:pPr>
          </w:p>
          <w:p w14:paraId="7C184F75" w14:textId="77777777" w:rsidR="00B64EB6" w:rsidRPr="00FD2E5A" w:rsidRDefault="00B64EB6" w:rsidP="009D024C">
            <w:pPr>
              <w:suppressAutoHyphens/>
              <w:ind w:firstLine="567"/>
              <w:rPr>
                <w:lang w:val="en-US" w:eastAsia="en-US"/>
              </w:rPr>
            </w:pPr>
          </w:p>
        </w:tc>
        <w:tc>
          <w:tcPr>
            <w:tcW w:w="1625" w:type="pct"/>
          </w:tcPr>
          <w:p w14:paraId="4BAD43A6" w14:textId="77777777" w:rsidR="00B64EB6" w:rsidRPr="00FD2E5A" w:rsidRDefault="00B64EB6" w:rsidP="009D024C">
            <w:pPr>
              <w:suppressAutoHyphens/>
              <w:rPr>
                <w:lang w:val="en-US" w:eastAsia="en-US"/>
              </w:rPr>
            </w:pPr>
          </w:p>
        </w:tc>
        <w:tc>
          <w:tcPr>
            <w:tcW w:w="989" w:type="pct"/>
          </w:tcPr>
          <w:p w14:paraId="510912CB" w14:textId="77777777" w:rsidR="00B64EB6" w:rsidRPr="00FD2E5A" w:rsidRDefault="00B64EB6" w:rsidP="009D024C">
            <w:pPr>
              <w:suppressAutoHyphens/>
              <w:rPr>
                <w:color w:val="000000"/>
                <w:lang w:val="en-US" w:eastAsia="en-US"/>
              </w:rPr>
            </w:pPr>
          </w:p>
          <w:p w14:paraId="6422C744" w14:textId="01D9795E" w:rsidR="00B64EB6" w:rsidRPr="00A94074" w:rsidRDefault="00FD2E5A" w:rsidP="009D024C">
            <w:pPr>
              <w:suppressAutoHyphens/>
              <w:jc w:val="right"/>
              <w:rPr>
                <w:lang w:val="kk-KZ" w:eastAsia="en-US"/>
              </w:rPr>
            </w:pPr>
            <w:r w:rsidRPr="00FD2E5A">
              <w:rPr>
                <w:color w:val="000000"/>
                <w:lang w:eastAsia="en-US"/>
              </w:rPr>
              <w:t>Ибраева А.А.</w:t>
            </w:r>
          </w:p>
        </w:tc>
      </w:tr>
    </w:tbl>
    <w:bookmarkEnd w:id="18"/>
    <w:p w14:paraId="26CD5DC9" w14:textId="77777777"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14:paraId="2F93B306" w14:textId="77777777" w:rsidR="007853F7" w:rsidRDefault="007853F7" w:rsidP="00264E03">
      <w:pPr>
        <w:shd w:val="clear" w:color="auto" w:fill="FFFFFF"/>
        <w:ind w:left="2160" w:firstLine="567"/>
      </w:pPr>
    </w:p>
    <w:p w14:paraId="5047C033" w14:textId="77777777" w:rsidR="007853F7" w:rsidRPr="006E219F" w:rsidRDefault="007853F7" w:rsidP="00264E03">
      <w:pPr>
        <w:shd w:val="clear" w:color="auto" w:fill="FFFFFF"/>
        <w:ind w:left="2160" w:firstLine="567"/>
      </w:pPr>
    </w:p>
    <w:sectPr w:rsidR="007853F7" w:rsidRPr="006E219F" w:rsidSect="00743202">
      <w:headerReference w:type="even" r:id="rId17"/>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82C29" w14:textId="77777777" w:rsidR="007E492B" w:rsidRDefault="007E492B">
      <w:r>
        <w:separator/>
      </w:r>
    </w:p>
    <w:p w14:paraId="0D32F305" w14:textId="77777777" w:rsidR="007E492B" w:rsidRDefault="007E492B"/>
  </w:endnote>
  <w:endnote w:type="continuationSeparator" w:id="0">
    <w:p w14:paraId="35E79BBF" w14:textId="77777777" w:rsidR="007E492B" w:rsidRDefault="007E492B">
      <w:r>
        <w:continuationSeparator/>
      </w:r>
    </w:p>
    <w:p w14:paraId="114EBC8A" w14:textId="77777777" w:rsidR="007E492B" w:rsidRDefault="007E49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Times New Roman"/>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825D2" w14:textId="77777777" w:rsidR="00B804EE" w:rsidRPr="00205DDC" w:rsidRDefault="00B804EE">
    <w:pPr>
      <w:ind w:right="-8"/>
    </w:pPr>
    <w:r w:rsidRPr="00205DDC">
      <w:fldChar w:fldCharType="begin"/>
    </w:r>
    <w:r w:rsidRPr="00205DDC">
      <w:instrText xml:space="preserve"> PAGE </w:instrText>
    </w:r>
    <w:r w:rsidRPr="00205DDC">
      <w:fldChar w:fldCharType="separate"/>
    </w:r>
    <w:r w:rsidR="00182BBC">
      <w:rPr>
        <w:noProof/>
      </w:rPr>
      <w:t>14</w:t>
    </w:r>
    <w:r w:rsidRPr="00205DDC">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ED9E3" w14:textId="77777777" w:rsidR="00B804EE" w:rsidRPr="00235499" w:rsidRDefault="00B804EE">
    <w:pPr>
      <w:ind w:right="-8"/>
      <w:jc w:val="right"/>
    </w:pPr>
    <w:r w:rsidRPr="00235499">
      <w:fldChar w:fldCharType="begin"/>
    </w:r>
    <w:r w:rsidRPr="00235499">
      <w:instrText xml:space="preserve"> PAGE </w:instrText>
    </w:r>
    <w:r w:rsidRPr="00235499">
      <w:fldChar w:fldCharType="separate"/>
    </w:r>
    <w:r w:rsidR="00182BBC">
      <w:rPr>
        <w:noProof/>
      </w:rPr>
      <w:t>15</w:t>
    </w:r>
    <w:r w:rsidRPr="00235499">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6765" w14:textId="77777777" w:rsidR="00B804EE" w:rsidRDefault="00B804EE">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B86FB8" w14:textId="77777777" w:rsidR="007E492B" w:rsidRDefault="007E492B">
      <w:r>
        <w:separator/>
      </w:r>
    </w:p>
    <w:p w14:paraId="23A2A1F0" w14:textId="77777777" w:rsidR="007E492B" w:rsidRDefault="007E492B"/>
  </w:footnote>
  <w:footnote w:type="continuationSeparator" w:id="0">
    <w:p w14:paraId="638009AE" w14:textId="77777777" w:rsidR="007E492B" w:rsidRDefault="007E492B">
      <w:r>
        <w:continuationSeparator/>
      </w:r>
    </w:p>
    <w:p w14:paraId="42005185" w14:textId="77777777" w:rsidR="007E492B" w:rsidRDefault="007E49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7C317" w14:textId="7180C7DB" w:rsidR="00B804EE" w:rsidRPr="00823098" w:rsidRDefault="0059398F" w:rsidP="0009446B">
    <w:r w:rsidRPr="00C51628">
      <w:rPr>
        <w:b/>
        <w:bCs/>
      </w:rPr>
      <w:t>СТ</w:t>
    </w:r>
    <w:r w:rsidRPr="00C51628">
      <w:rPr>
        <w:b/>
        <w:bCs/>
        <w:lang w:val="fr-FR"/>
      </w:rPr>
      <w:t xml:space="preserve"> </w:t>
    </w:r>
    <w:r w:rsidRPr="00C51628">
      <w:rPr>
        <w:b/>
        <w:bCs/>
      </w:rPr>
      <w:t xml:space="preserve">РК </w:t>
    </w:r>
    <w:r w:rsidR="00744A67" w:rsidRPr="00744A67">
      <w:rPr>
        <w:b/>
        <w:bCs/>
        <w:iCs/>
      </w:rPr>
      <w:t>ISO 20698</w:t>
    </w:r>
  </w:p>
  <w:p w14:paraId="72341DDE" w14:textId="77777777" w:rsidR="00B804EE" w:rsidRPr="00561030" w:rsidRDefault="00B804EE" w:rsidP="00A37300">
    <w:pPr>
      <w:rPr>
        <w:i/>
      </w:rPr>
    </w:pPr>
    <w:r>
      <w:rPr>
        <w:i/>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D5A6A" w14:textId="71A2B92C" w:rsidR="00B804EE" w:rsidRPr="00823098" w:rsidRDefault="00B804EE" w:rsidP="001D7CBB">
    <w:pPr>
      <w:jc w:val="right"/>
    </w:pPr>
    <w:r>
      <w:rPr>
        <w:b/>
        <w:bCs/>
      </w:rPr>
      <w:t xml:space="preserve">                                                                                                                  </w:t>
    </w:r>
    <w:r w:rsidR="0059398F" w:rsidRPr="00C51628">
      <w:rPr>
        <w:b/>
        <w:bCs/>
      </w:rPr>
      <w:t>СТ</w:t>
    </w:r>
    <w:r w:rsidR="0059398F" w:rsidRPr="00C51628">
      <w:rPr>
        <w:b/>
        <w:bCs/>
        <w:lang w:val="fr-FR"/>
      </w:rPr>
      <w:t xml:space="preserve"> </w:t>
    </w:r>
    <w:r w:rsidR="0059398F" w:rsidRPr="00C51628">
      <w:rPr>
        <w:b/>
        <w:bCs/>
      </w:rPr>
      <w:t xml:space="preserve">РК </w:t>
    </w:r>
    <w:r w:rsidR="00744A67" w:rsidRPr="00744A67">
      <w:rPr>
        <w:b/>
        <w:bCs/>
        <w:iCs/>
      </w:rPr>
      <w:t>ISO 20698</w:t>
    </w:r>
  </w:p>
  <w:p w14:paraId="55C259BE" w14:textId="77777777" w:rsidR="00B804EE" w:rsidRPr="00235499" w:rsidRDefault="00B804EE" w:rsidP="001D7CBB">
    <w:pPr>
      <w:jc w:val="right"/>
      <w:rPr>
        <w:b/>
        <w:bCs/>
      </w:rPr>
    </w:pPr>
    <w:r>
      <w:rPr>
        <w:i/>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AB477" w14:textId="77777777" w:rsidR="00B804EE" w:rsidRPr="00926D8E" w:rsidRDefault="00B804EE" w:rsidP="009E7833">
    <w:pPr>
      <w:pStyle w:val="a5"/>
      <w:jc w:val="right"/>
      <w:rPr>
        <w:sz w:val="24"/>
      </w:rPr>
    </w:pPr>
    <w:r w:rsidRPr="00926D8E">
      <w:rPr>
        <w:sz w:val="24"/>
      </w:rPr>
      <w:t>проект</w:t>
    </w:r>
  </w:p>
  <w:p w14:paraId="2E99EFDB" w14:textId="77777777" w:rsidR="00B804EE" w:rsidRDefault="00B804EE">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EB6F8" w14:textId="38322931" w:rsidR="00B804EE" w:rsidRPr="00823098" w:rsidRDefault="0059398F" w:rsidP="0009446B">
    <w:r w:rsidRPr="00C51628">
      <w:rPr>
        <w:b/>
        <w:bCs/>
      </w:rPr>
      <w:t>СТ</w:t>
    </w:r>
    <w:r w:rsidRPr="00C51628">
      <w:rPr>
        <w:b/>
        <w:bCs/>
        <w:lang w:val="fr-FR"/>
      </w:rPr>
      <w:t xml:space="preserve"> </w:t>
    </w:r>
    <w:r w:rsidRPr="00C51628">
      <w:rPr>
        <w:b/>
        <w:bCs/>
      </w:rPr>
      <w:t xml:space="preserve">РК </w:t>
    </w:r>
    <w:r w:rsidR="00744A67" w:rsidRPr="00744A67">
      <w:rPr>
        <w:b/>
        <w:bCs/>
        <w:iCs/>
      </w:rPr>
      <w:t>ISO 20698</w:t>
    </w:r>
  </w:p>
  <w:p w14:paraId="447DFEA4" w14:textId="77777777" w:rsidR="00B804EE" w:rsidRPr="000D1467" w:rsidRDefault="00B804EE" w:rsidP="00A37300">
    <w:pPr>
      <w:rPr>
        <w:i/>
      </w:rPr>
    </w:pPr>
    <w:r>
      <w:rPr>
        <w:i/>
      </w:rPr>
      <w:t>(проект, редакция</w:t>
    </w:r>
    <w:r w:rsidRPr="00C36B09">
      <w:rPr>
        <w:i/>
      </w:rPr>
      <w:t xml:space="preserve"> </w:t>
    </w:r>
    <w:r>
      <w:rPr>
        <w:i/>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F0D75"/>
    <w:multiLevelType w:val="hybridMultilevel"/>
    <w:tmpl w:val="E86E3FBA"/>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4"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15:restartNumberingAfterBreak="0">
    <w:nsid w:val="71E4079B"/>
    <w:multiLevelType w:val="hybridMultilevel"/>
    <w:tmpl w:val="F4D6485A"/>
    <w:lvl w:ilvl="0" w:tplc="D2708986">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4"/>
  </w:num>
  <w:num w:numId="2">
    <w:abstractNumId w:val="2"/>
  </w:num>
  <w:num w:numId="3">
    <w:abstractNumId w:val="3"/>
  </w:num>
  <w:num w:numId="4">
    <w:abstractNumId w:val="1"/>
  </w:num>
  <w:num w:numId="5">
    <w:abstractNumId w:val="5"/>
  </w:num>
  <w:num w:numId="6">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3A85"/>
    <w:rsid w:val="0000151F"/>
    <w:rsid w:val="00001690"/>
    <w:rsid w:val="000017BA"/>
    <w:rsid w:val="00002B50"/>
    <w:rsid w:val="00002F0A"/>
    <w:rsid w:val="00004D48"/>
    <w:rsid w:val="00005054"/>
    <w:rsid w:val="00005230"/>
    <w:rsid w:val="00005D96"/>
    <w:rsid w:val="00006C71"/>
    <w:rsid w:val="00007B83"/>
    <w:rsid w:val="00010078"/>
    <w:rsid w:val="00011DDB"/>
    <w:rsid w:val="00011FA1"/>
    <w:rsid w:val="000120F4"/>
    <w:rsid w:val="00014CC3"/>
    <w:rsid w:val="000150DA"/>
    <w:rsid w:val="000167A5"/>
    <w:rsid w:val="0001699D"/>
    <w:rsid w:val="00016A30"/>
    <w:rsid w:val="00024581"/>
    <w:rsid w:val="00024765"/>
    <w:rsid w:val="00024B17"/>
    <w:rsid w:val="000260B3"/>
    <w:rsid w:val="00026560"/>
    <w:rsid w:val="0003146A"/>
    <w:rsid w:val="000315C9"/>
    <w:rsid w:val="0003417D"/>
    <w:rsid w:val="0003527D"/>
    <w:rsid w:val="00035A3E"/>
    <w:rsid w:val="00036E17"/>
    <w:rsid w:val="000370E7"/>
    <w:rsid w:val="00037B45"/>
    <w:rsid w:val="00037CD6"/>
    <w:rsid w:val="0004026F"/>
    <w:rsid w:val="0004043C"/>
    <w:rsid w:val="0004160D"/>
    <w:rsid w:val="00042128"/>
    <w:rsid w:val="00042311"/>
    <w:rsid w:val="00042458"/>
    <w:rsid w:val="000426C7"/>
    <w:rsid w:val="00043BCD"/>
    <w:rsid w:val="00043C41"/>
    <w:rsid w:val="00043F23"/>
    <w:rsid w:val="000443C4"/>
    <w:rsid w:val="00045255"/>
    <w:rsid w:val="00045450"/>
    <w:rsid w:val="00045B01"/>
    <w:rsid w:val="00045D8B"/>
    <w:rsid w:val="00045F67"/>
    <w:rsid w:val="00047B54"/>
    <w:rsid w:val="00051616"/>
    <w:rsid w:val="00052213"/>
    <w:rsid w:val="00053DAB"/>
    <w:rsid w:val="00054795"/>
    <w:rsid w:val="000555CE"/>
    <w:rsid w:val="00055935"/>
    <w:rsid w:val="00055BEE"/>
    <w:rsid w:val="000568C9"/>
    <w:rsid w:val="000573CD"/>
    <w:rsid w:val="00060F2E"/>
    <w:rsid w:val="0006110A"/>
    <w:rsid w:val="00061AF8"/>
    <w:rsid w:val="00061BE3"/>
    <w:rsid w:val="000620F8"/>
    <w:rsid w:val="000626EE"/>
    <w:rsid w:val="00062C05"/>
    <w:rsid w:val="00063494"/>
    <w:rsid w:val="00063CED"/>
    <w:rsid w:val="00063E62"/>
    <w:rsid w:val="00064303"/>
    <w:rsid w:val="0006482E"/>
    <w:rsid w:val="00065905"/>
    <w:rsid w:val="00067585"/>
    <w:rsid w:val="00067B11"/>
    <w:rsid w:val="00070EDD"/>
    <w:rsid w:val="0007238B"/>
    <w:rsid w:val="00072F08"/>
    <w:rsid w:val="000737BA"/>
    <w:rsid w:val="00074B19"/>
    <w:rsid w:val="00076962"/>
    <w:rsid w:val="00080A3A"/>
    <w:rsid w:val="00080A9C"/>
    <w:rsid w:val="00081A9B"/>
    <w:rsid w:val="00082DDC"/>
    <w:rsid w:val="00083976"/>
    <w:rsid w:val="0008711D"/>
    <w:rsid w:val="00087BE9"/>
    <w:rsid w:val="00091CC2"/>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4F96"/>
    <w:rsid w:val="000B5B5C"/>
    <w:rsid w:val="000B6E68"/>
    <w:rsid w:val="000B72BC"/>
    <w:rsid w:val="000C1185"/>
    <w:rsid w:val="000C154F"/>
    <w:rsid w:val="000C17EE"/>
    <w:rsid w:val="000C1C4A"/>
    <w:rsid w:val="000C3C93"/>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6592"/>
    <w:rsid w:val="000F7808"/>
    <w:rsid w:val="001003F7"/>
    <w:rsid w:val="00100E95"/>
    <w:rsid w:val="00101B6C"/>
    <w:rsid w:val="0010410A"/>
    <w:rsid w:val="001042FF"/>
    <w:rsid w:val="001047DF"/>
    <w:rsid w:val="00104CB4"/>
    <w:rsid w:val="00105FD4"/>
    <w:rsid w:val="0010742A"/>
    <w:rsid w:val="00107571"/>
    <w:rsid w:val="00107827"/>
    <w:rsid w:val="00107C25"/>
    <w:rsid w:val="001103B8"/>
    <w:rsid w:val="00110C7C"/>
    <w:rsid w:val="00111350"/>
    <w:rsid w:val="00111453"/>
    <w:rsid w:val="00111A51"/>
    <w:rsid w:val="00111DBF"/>
    <w:rsid w:val="00112905"/>
    <w:rsid w:val="00114266"/>
    <w:rsid w:val="001166C2"/>
    <w:rsid w:val="00116907"/>
    <w:rsid w:val="00117A24"/>
    <w:rsid w:val="00117E5D"/>
    <w:rsid w:val="0012108C"/>
    <w:rsid w:val="00121BA9"/>
    <w:rsid w:val="00121EED"/>
    <w:rsid w:val="001225E1"/>
    <w:rsid w:val="0012328D"/>
    <w:rsid w:val="0012343F"/>
    <w:rsid w:val="00124E47"/>
    <w:rsid w:val="00125FBF"/>
    <w:rsid w:val="001261FC"/>
    <w:rsid w:val="0012661C"/>
    <w:rsid w:val="00126A15"/>
    <w:rsid w:val="00126B20"/>
    <w:rsid w:val="001273C1"/>
    <w:rsid w:val="001275EB"/>
    <w:rsid w:val="00127E10"/>
    <w:rsid w:val="00127E3D"/>
    <w:rsid w:val="001305A9"/>
    <w:rsid w:val="00130B37"/>
    <w:rsid w:val="00131F93"/>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0FB"/>
    <w:rsid w:val="001521B3"/>
    <w:rsid w:val="00153DB6"/>
    <w:rsid w:val="00154753"/>
    <w:rsid w:val="00157A33"/>
    <w:rsid w:val="00160A96"/>
    <w:rsid w:val="00161B00"/>
    <w:rsid w:val="00161B5F"/>
    <w:rsid w:val="001625F2"/>
    <w:rsid w:val="00162A23"/>
    <w:rsid w:val="00162B5E"/>
    <w:rsid w:val="00163DD4"/>
    <w:rsid w:val="0016642F"/>
    <w:rsid w:val="001666C3"/>
    <w:rsid w:val="00166724"/>
    <w:rsid w:val="001669DE"/>
    <w:rsid w:val="0016731F"/>
    <w:rsid w:val="00167470"/>
    <w:rsid w:val="001674EE"/>
    <w:rsid w:val="001677C9"/>
    <w:rsid w:val="00167F66"/>
    <w:rsid w:val="001700CA"/>
    <w:rsid w:val="00171186"/>
    <w:rsid w:val="00171AF8"/>
    <w:rsid w:val="00172D13"/>
    <w:rsid w:val="0017358A"/>
    <w:rsid w:val="001735DA"/>
    <w:rsid w:val="001744EF"/>
    <w:rsid w:val="001750A4"/>
    <w:rsid w:val="0017543C"/>
    <w:rsid w:val="00175BFC"/>
    <w:rsid w:val="00175F88"/>
    <w:rsid w:val="001767A1"/>
    <w:rsid w:val="00177435"/>
    <w:rsid w:val="00177A6C"/>
    <w:rsid w:val="001803A9"/>
    <w:rsid w:val="001815E7"/>
    <w:rsid w:val="00181D9E"/>
    <w:rsid w:val="00182047"/>
    <w:rsid w:val="00182BBC"/>
    <w:rsid w:val="00182D36"/>
    <w:rsid w:val="00182E9E"/>
    <w:rsid w:val="001859A8"/>
    <w:rsid w:val="001860B4"/>
    <w:rsid w:val="00186BD6"/>
    <w:rsid w:val="00190D2A"/>
    <w:rsid w:val="00191432"/>
    <w:rsid w:val="00192C59"/>
    <w:rsid w:val="0019319C"/>
    <w:rsid w:val="001936BA"/>
    <w:rsid w:val="00194639"/>
    <w:rsid w:val="00194E8E"/>
    <w:rsid w:val="001965D3"/>
    <w:rsid w:val="00196CCD"/>
    <w:rsid w:val="00196EE1"/>
    <w:rsid w:val="001A01B1"/>
    <w:rsid w:val="001A2257"/>
    <w:rsid w:val="001A3832"/>
    <w:rsid w:val="001A4526"/>
    <w:rsid w:val="001A46F5"/>
    <w:rsid w:val="001A4E71"/>
    <w:rsid w:val="001A52E7"/>
    <w:rsid w:val="001A6011"/>
    <w:rsid w:val="001A62AD"/>
    <w:rsid w:val="001A7C68"/>
    <w:rsid w:val="001B0815"/>
    <w:rsid w:val="001B09C1"/>
    <w:rsid w:val="001B1858"/>
    <w:rsid w:val="001B19FA"/>
    <w:rsid w:val="001B1B07"/>
    <w:rsid w:val="001B22C2"/>
    <w:rsid w:val="001B28B7"/>
    <w:rsid w:val="001B2FCA"/>
    <w:rsid w:val="001B3FD9"/>
    <w:rsid w:val="001B47CF"/>
    <w:rsid w:val="001B4928"/>
    <w:rsid w:val="001B51CA"/>
    <w:rsid w:val="001B5940"/>
    <w:rsid w:val="001B5BFD"/>
    <w:rsid w:val="001B5F9E"/>
    <w:rsid w:val="001B76E2"/>
    <w:rsid w:val="001B7857"/>
    <w:rsid w:val="001B78A1"/>
    <w:rsid w:val="001B78F4"/>
    <w:rsid w:val="001B7C19"/>
    <w:rsid w:val="001B7D73"/>
    <w:rsid w:val="001C2F0D"/>
    <w:rsid w:val="001C465F"/>
    <w:rsid w:val="001C4DE6"/>
    <w:rsid w:val="001C6370"/>
    <w:rsid w:val="001C66A5"/>
    <w:rsid w:val="001C754F"/>
    <w:rsid w:val="001D0443"/>
    <w:rsid w:val="001D06D1"/>
    <w:rsid w:val="001D14F0"/>
    <w:rsid w:val="001D15FB"/>
    <w:rsid w:val="001D238D"/>
    <w:rsid w:val="001D3085"/>
    <w:rsid w:val="001D4546"/>
    <w:rsid w:val="001D55FC"/>
    <w:rsid w:val="001D61BA"/>
    <w:rsid w:val="001D6631"/>
    <w:rsid w:val="001D6E49"/>
    <w:rsid w:val="001D7CBB"/>
    <w:rsid w:val="001D7DDF"/>
    <w:rsid w:val="001E2929"/>
    <w:rsid w:val="001E29DF"/>
    <w:rsid w:val="001E3A27"/>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098"/>
    <w:rsid w:val="0020112A"/>
    <w:rsid w:val="00202572"/>
    <w:rsid w:val="00202AD4"/>
    <w:rsid w:val="0020405C"/>
    <w:rsid w:val="00204191"/>
    <w:rsid w:val="00205DDC"/>
    <w:rsid w:val="00206024"/>
    <w:rsid w:val="0020620B"/>
    <w:rsid w:val="0020715C"/>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431C"/>
    <w:rsid w:val="00235499"/>
    <w:rsid w:val="0023563F"/>
    <w:rsid w:val="00235A45"/>
    <w:rsid w:val="00235D8F"/>
    <w:rsid w:val="00236628"/>
    <w:rsid w:val="0023691E"/>
    <w:rsid w:val="002403AA"/>
    <w:rsid w:val="002427C9"/>
    <w:rsid w:val="002429EF"/>
    <w:rsid w:val="00245317"/>
    <w:rsid w:val="002456DA"/>
    <w:rsid w:val="00246310"/>
    <w:rsid w:val="00246544"/>
    <w:rsid w:val="00246E98"/>
    <w:rsid w:val="0024738E"/>
    <w:rsid w:val="00247906"/>
    <w:rsid w:val="00250E0D"/>
    <w:rsid w:val="00251110"/>
    <w:rsid w:val="0025334C"/>
    <w:rsid w:val="00254047"/>
    <w:rsid w:val="0025541A"/>
    <w:rsid w:val="00255819"/>
    <w:rsid w:val="00255AB3"/>
    <w:rsid w:val="00255DBE"/>
    <w:rsid w:val="00260166"/>
    <w:rsid w:val="00261AF1"/>
    <w:rsid w:val="00261BF8"/>
    <w:rsid w:val="00263F7E"/>
    <w:rsid w:val="00264C4B"/>
    <w:rsid w:val="00264E03"/>
    <w:rsid w:val="002654C6"/>
    <w:rsid w:val="00265BE7"/>
    <w:rsid w:val="00265C42"/>
    <w:rsid w:val="00265EC8"/>
    <w:rsid w:val="002662DE"/>
    <w:rsid w:val="00266D64"/>
    <w:rsid w:val="002674DF"/>
    <w:rsid w:val="00270F85"/>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094"/>
    <w:rsid w:val="00284165"/>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480"/>
    <w:rsid w:val="002A0E61"/>
    <w:rsid w:val="002A271B"/>
    <w:rsid w:val="002A2B2F"/>
    <w:rsid w:val="002A4CEC"/>
    <w:rsid w:val="002A4F76"/>
    <w:rsid w:val="002B010A"/>
    <w:rsid w:val="002B063B"/>
    <w:rsid w:val="002B0EA4"/>
    <w:rsid w:val="002B1892"/>
    <w:rsid w:val="002B3298"/>
    <w:rsid w:val="002B33FB"/>
    <w:rsid w:val="002B3C1D"/>
    <w:rsid w:val="002B3E72"/>
    <w:rsid w:val="002B4B05"/>
    <w:rsid w:val="002B4F49"/>
    <w:rsid w:val="002B5491"/>
    <w:rsid w:val="002B55BF"/>
    <w:rsid w:val="002B5CE5"/>
    <w:rsid w:val="002B5D97"/>
    <w:rsid w:val="002B6CC7"/>
    <w:rsid w:val="002B70ED"/>
    <w:rsid w:val="002C0CB2"/>
    <w:rsid w:val="002C1073"/>
    <w:rsid w:val="002C1248"/>
    <w:rsid w:val="002C1E3C"/>
    <w:rsid w:val="002C22B7"/>
    <w:rsid w:val="002C22F4"/>
    <w:rsid w:val="002C2849"/>
    <w:rsid w:val="002C30D3"/>
    <w:rsid w:val="002C3E7C"/>
    <w:rsid w:val="002C409A"/>
    <w:rsid w:val="002C45AF"/>
    <w:rsid w:val="002C5139"/>
    <w:rsid w:val="002C56B7"/>
    <w:rsid w:val="002D15B3"/>
    <w:rsid w:val="002D1E5D"/>
    <w:rsid w:val="002D2BFA"/>
    <w:rsid w:val="002D3803"/>
    <w:rsid w:val="002D39C0"/>
    <w:rsid w:val="002D46BD"/>
    <w:rsid w:val="002D509A"/>
    <w:rsid w:val="002D6043"/>
    <w:rsid w:val="002D67E5"/>
    <w:rsid w:val="002D7000"/>
    <w:rsid w:val="002D7B27"/>
    <w:rsid w:val="002D7D8D"/>
    <w:rsid w:val="002D7E6A"/>
    <w:rsid w:val="002E02A2"/>
    <w:rsid w:val="002E09EF"/>
    <w:rsid w:val="002E2BD1"/>
    <w:rsid w:val="002E3BF9"/>
    <w:rsid w:val="002E5178"/>
    <w:rsid w:val="002E5CB4"/>
    <w:rsid w:val="002E5E3C"/>
    <w:rsid w:val="002E6110"/>
    <w:rsid w:val="002E73BB"/>
    <w:rsid w:val="002F0C39"/>
    <w:rsid w:val="002F1AD2"/>
    <w:rsid w:val="002F1E49"/>
    <w:rsid w:val="002F26AF"/>
    <w:rsid w:val="002F2F01"/>
    <w:rsid w:val="002F30E6"/>
    <w:rsid w:val="002F350D"/>
    <w:rsid w:val="002F433A"/>
    <w:rsid w:val="002F51B9"/>
    <w:rsid w:val="002F52D6"/>
    <w:rsid w:val="002F5FA4"/>
    <w:rsid w:val="002F6DF9"/>
    <w:rsid w:val="002F6F5F"/>
    <w:rsid w:val="002F7141"/>
    <w:rsid w:val="002F7557"/>
    <w:rsid w:val="002F7D1A"/>
    <w:rsid w:val="003010C0"/>
    <w:rsid w:val="00301E68"/>
    <w:rsid w:val="003029DD"/>
    <w:rsid w:val="00303B60"/>
    <w:rsid w:val="00305059"/>
    <w:rsid w:val="0030663E"/>
    <w:rsid w:val="00307EED"/>
    <w:rsid w:val="00310310"/>
    <w:rsid w:val="00311A0C"/>
    <w:rsid w:val="00312D60"/>
    <w:rsid w:val="00313867"/>
    <w:rsid w:val="003139B2"/>
    <w:rsid w:val="00313A42"/>
    <w:rsid w:val="00313A5E"/>
    <w:rsid w:val="00314B32"/>
    <w:rsid w:val="00315E11"/>
    <w:rsid w:val="00316840"/>
    <w:rsid w:val="00316A9D"/>
    <w:rsid w:val="00316B16"/>
    <w:rsid w:val="0032033C"/>
    <w:rsid w:val="00320777"/>
    <w:rsid w:val="003215A4"/>
    <w:rsid w:val="003252AD"/>
    <w:rsid w:val="003256A2"/>
    <w:rsid w:val="0032599E"/>
    <w:rsid w:val="00330478"/>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8F2"/>
    <w:rsid w:val="0035195C"/>
    <w:rsid w:val="00351D68"/>
    <w:rsid w:val="00352AA7"/>
    <w:rsid w:val="0035441A"/>
    <w:rsid w:val="00354574"/>
    <w:rsid w:val="003554C4"/>
    <w:rsid w:val="00355A3C"/>
    <w:rsid w:val="00356C72"/>
    <w:rsid w:val="00357C30"/>
    <w:rsid w:val="003604B3"/>
    <w:rsid w:val="003606C2"/>
    <w:rsid w:val="00360CAC"/>
    <w:rsid w:val="0036129D"/>
    <w:rsid w:val="00361F7A"/>
    <w:rsid w:val="00362127"/>
    <w:rsid w:val="00362775"/>
    <w:rsid w:val="00362E19"/>
    <w:rsid w:val="00366D34"/>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275"/>
    <w:rsid w:val="0039239D"/>
    <w:rsid w:val="0039317B"/>
    <w:rsid w:val="0039357D"/>
    <w:rsid w:val="0039384F"/>
    <w:rsid w:val="00393D29"/>
    <w:rsid w:val="00393E4C"/>
    <w:rsid w:val="003940DD"/>
    <w:rsid w:val="00395613"/>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2AB5"/>
    <w:rsid w:val="003A3917"/>
    <w:rsid w:val="003A3948"/>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C762A"/>
    <w:rsid w:val="003D03B0"/>
    <w:rsid w:val="003D063E"/>
    <w:rsid w:val="003D163C"/>
    <w:rsid w:val="003D17C6"/>
    <w:rsid w:val="003D1EC0"/>
    <w:rsid w:val="003D2A92"/>
    <w:rsid w:val="003D2D80"/>
    <w:rsid w:val="003D35BD"/>
    <w:rsid w:val="003D4842"/>
    <w:rsid w:val="003D48AC"/>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04D4"/>
    <w:rsid w:val="0041084A"/>
    <w:rsid w:val="00411764"/>
    <w:rsid w:val="004119C0"/>
    <w:rsid w:val="0041231C"/>
    <w:rsid w:val="00412540"/>
    <w:rsid w:val="00412BD6"/>
    <w:rsid w:val="0041301D"/>
    <w:rsid w:val="00413AEB"/>
    <w:rsid w:val="004141CF"/>
    <w:rsid w:val="00414AAF"/>
    <w:rsid w:val="00415CBB"/>
    <w:rsid w:val="004162B4"/>
    <w:rsid w:val="004165B1"/>
    <w:rsid w:val="00416F88"/>
    <w:rsid w:val="0041714C"/>
    <w:rsid w:val="00417695"/>
    <w:rsid w:val="00417B40"/>
    <w:rsid w:val="00420541"/>
    <w:rsid w:val="00420582"/>
    <w:rsid w:val="0042197C"/>
    <w:rsid w:val="004221B0"/>
    <w:rsid w:val="00422C83"/>
    <w:rsid w:val="00424E32"/>
    <w:rsid w:val="00424F2E"/>
    <w:rsid w:val="00425051"/>
    <w:rsid w:val="00426739"/>
    <w:rsid w:val="00430927"/>
    <w:rsid w:val="00430D6A"/>
    <w:rsid w:val="00431C64"/>
    <w:rsid w:val="00431C98"/>
    <w:rsid w:val="00431E6D"/>
    <w:rsid w:val="004327B1"/>
    <w:rsid w:val="00432FF6"/>
    <w:rsid w:val="004342B0"/>
    <w:rsid w:val="00435672"/>
    <w:rsid w:val="00435CCD"/>
    <w:rsid w:val="00436D8B"/>
    <w:rsid w:val="00437231"/>
    <w:rsid w:val="00437357"/>
    <w:rsid w:val="00437A42"/>
    <w:rsid w:val="00442087"/>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18F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2E49"/>
    <w:rsid w:val="00473FD9"/>
    <w:rsid w:val="00474481"/>
    <w:rsid w:val="00474487"/>
    <w:rsid w:val="00474A54"/>
    <w:rsid w:val="00475B17"/>
    <w:rsid w:val="00475B29"/>
    <w:rsid w:val="0047639B"/>
    <w:rsid w:val="00477836"/>
    <w:rsid w:val="004778DC"/>
    <w:rsid w:val="00477C87"/>
    <w:rsid w:val="00480F91"/>
    <w:rsid w:val="004811DA"/>
    <w:rsid w:val="004817AB"/>
    <w:rsid w:val="00481CF9"/>
    <w:rsid w:val="00482587"/>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714"/>
    <w:rsid w:val="004B1C3C"/>
    <w:rsid w:val="004B1F43"/>
    <w:rsid w:val="004B26F6"/>
    <w:rsid w:val="004B323D"/>
    <w:rsid w:val="004B3A87"/>
    <w:rsid w:val="004B4688"/>
    <w:rsid w:val="004B483F"/>
    <w:rsid w:val="004C13D1"/>
    <w:rsid w:val="004C1E8E"/>
    <w:rsid w:val="004C3252"/>
    <w:rsid w:val="004C3B50"/>
    <w:rsid w:val="004C459D"/>
    <w:rsid w:val="004C5F4E"/>
    <w:rsid w:val="004C670F"/>
    <w:rsid w:val="004C7557"/>
    <w:rsid w:val="004C75DF"/>
    <w:rsid w:val="004C75FD"/>
    <w:rsid w:val="004C77B4"/>
    <w:rsid w:val="004C7CC3"/>
    <w:rsid w:val="004C7F7D"/>
    <w:rsid w:val="004D0064"/>
    <w:rsid w:val="004D09C0"/>
    <w:rsid w:val="004D4143"/>
    <w:rsid w:val="004D5B5E"/>
    <w:rsid w:val="004D5E9B"/>
    <w:rsid w:val="004D69F2"/>
    <w:rsid w:val="004D6D27"/>
    <w:rsid w:val="004D7B8B"/>
    <w:rsid w:val="004D7D39"/>
    <w:rsid w:val="004E027A"/>
    <w:rsid w:val="004E16D2"/>
    <w:rsid w:val="004E1BD4"/>
    <w:rsid w:val="004E2FC8"/>
    <w:rsid w:val="004E31DB"/>
    <w:rsid w:val="004E341C"/>
    <w:rsid w:val="004E55AA"/>
    <w:rsid w:val="004E5AB6"/>
    <w:rsid w:val="004E699C"/>
    <w:rsid w:val="004E6E74"/>
    <w:rsid w:val="004E762E"/>
    <w:rsid w:val="004F10E4"/>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5DD"/>
    <w:rsid w:val="00500717"/>
    <w:rsid w:val="00500F1D"/>
    <w:rsid w:val="00501F7B"/>
    <w:rsid w:val="00502219"/>
    <w:rsid w:val="00502AC4"/>
    <w:rsid w:val="00502FFF"/>
    <w:rsid w:val="00503E12"/>
    <w:rsid w:val="00503FBC"/>
    <w:rsid w:val="00504027"/>
    <w:rsid w:val="005047D8"/>
    <w:rsid w:val="00505749"/>
    <w:rsid w:val="00506622"/>
    <w:rsid w:val="005070EB"/>
    <w:rsid w:val="00507385"/>
    <w:rsid w:val="00507569"/>
    <w:rsid w:val="0050783A"/>
    <w:rsid w:val="00507B26"/>
    <w:rsid w:val="00507D34"/>
    <w:rsid w:val="005107DE"/>
    <w:rsid w:val="005112B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359"/>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42B4"/>
    <w:rsid w:val="00544F05"/>
    <w:rsid w:val="0054552D"/>
    <w:rsid w:val="005464B2"/>
    <w:rsid w:val="00547043"/>
    <w:rsid w:val="00550C48"/>
    <w:rsid w:val="00550CC4"/>
    <w:rsid w:val="00551397"/>
    <w:rsid w:val="00551A39"/>
    <w:rsid w:val="00551BF4"/>
    <w:rsid w:val="00551CAF"/>
    <w:rsid w:val="005521E7"/>
    <w:rsid w:val="00553428"/>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0D52"/>
    <w:rsid w:val="00581503"/>
    <w:rsid w:val="00581A82"/>
    <w:rsid w:val="005827C9"/>
    <w:rsid w:val="00583012"/>
    <w:rsid w:val="00584A2B"/>
    <w:rsid w:val="00584BAA"/>
    <w:rsid w:val="005854D0"/>
    <w:rsid w:val="0058586F"/>
    <w:rsid w:val="00585BCD"/>
    <w:rsid w:val="00585C7A"/>
    <w:rsid w:val="00585DF8"/>
    <w:rsid w:val="00586ECB"/>
    <w:rsid w:val="00587593"/>
    <w:rsid w:val="0059149C"/>
    <w:rsid w:val="00591B3F"/>
    <w:rsid w:val="00592D4B"/>
    <w:rsid w:val="00592DE0"/>
    <w:rsid w:val="0059398F"/>
    <w:rsid w:val="00594254"/>
    <w:rsid w:val="0059476E"/>
    <w:rsid w:val="0059633B"/>
    <w:rsid w:val="005966AC"/>
    <w:rsid w:val="00597645"/>
    <w:rsid w:val="00597EB4"/>
    <w:rsid w:val="005A1191"/>
    <w:rsid w:val="005A130A"/>
    <w:rsid w:val="005A1EA6"/>
    <w:rsid w:val="005A3B96"/>
    <w:rsid w:val="005A4C52"/>
    <w:rsid w:val="005A519A"/>
    <w:rsid w:val="005A53FC"/>
    <w:rsid w:val="005A641E"/>
    <w:rsid w:val="005A6B8B"/>
    <w:rsid w:val="005A6FB2"/>
    <w:rsid w:val="005A7FB4"/>
    <w:rsid w:val="005B0AA0"/>
    <w:rsid w:val="005B0C9F"/>
    <w:rsid w:val="005B1203"/>
    <w:rsid w:val="005B1861"/>
    <w:rsid w:val="005B2BDA"/>
    <w:rsid w:val="005B3F23"/>
    <w:rsid w:val="005B5E91"/>
    <w:rsid w:val="005B61A9"/>
    <w:rsid w:val="005C170A"/>
    <w:rsid w:val="005C18AB"/>
    <w:rsid w:val="005C1E02"/>
    <w:rsid w:val="005C258C"/>
    <w:rsid w:val="005C32EF"/>
    <w:rsid w:val="005C3697"/>
    <w:rsid w:val="005C4A50"/>
    <w:rsid w:val="005C5D26"/>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DFF"/>
    <w:rsid w:val="00622EC5"/>
    <w:rsid w:val="0062433F"/>
    <w:rsid w:val="0062435E"/>
    <w:rsid w:val="00624DC9"/>
    <w:rsid w:val="006251B3"/>
    <w:rsid w:val="00625814"/>
    <w:rsid w:val="00626E6F"/>
    <w:rsid w:val="00627648"/>
    <w:rsid w:val="00627913"/>
    <w:rsid w:val="006319E3"/>
    <w:rsid w:val="0063215A"/>
    <w:rsid w:val="00632CBC"/>
    <w:rsid w:val="00632FF8"/>
    <w:rsid w:val="00633A41"/>
    <w:rsid w:val="00634CFA"/>
    <w:rsid w:val="00635745"/>
    <w:rsid w:val="00636A8A"/>
    <w:rsid w:val="00643002"/>
    <w:rsid w:val="00643A9A"/>
    <w:rsid w:val="00644111"/>
    <w:rsid w:val="006447E7"/>
    <w:rsid w:val="00645918"/>
    <w:rsid w:val="00645F53"/>
    <w:rsid w:val="00647708"/>
    <w:rsid w:val="00647EA7"/>
    <w:rsid w:val="006503D9"/>
    <w:rsid w:val="00651529"/>
    <w:rsid w:val="00651C2C"/>
    <w:rsid w:val="00653461"/>
    <w:rsid w:val="00655E5B"/>
    <w:rsid w:val="00656C55"/>
    <w:rsid w:val="006572E7"/>
    <w:rsid w:val="00657723"/>
    <w:rsid w:val="00657C57"/>
    <w:rsid w:val="00660EF2"/>
    <w:rsid w:val="006632F8"/>
    <w:rsid w:val="006644F5"/>
    <w:rsid w:val="00664D44"/>
    <w:rsid w:val="00665634"/>
    <w:rsid w:val="006661D8"/>
    <w:rsid w:val="0066678F"/>
    <w:rsid w:val="006674C4"/>
    <w:rsid w:val="00667AAE"/>
    <w:rsid w:val="00670C97"/>
    <w:rsid w:val="006711AB"/>
    <w:rsid w:val="00671D03"/>
    <w:rsid w:val="006725E0"/>
    <w:rsid w:val="006726B1"/>
    <w:rsid w:val="00672ED4"/>
    <w:rsid w:val="00673691"/>
    <w:rsid w:val="00673DFA"/>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6538"/>
    <w:rsid w:val="006A7A16"/>
    <w:rsid w:val="006B1012"/>
    <w:rsid w:val="006B1A59"/>
    <w:rsid w:val="006B2294"/>
    <w:rsid w:val="006B26D1"/>
    <w:rsid w:val="006B4498"/>
    <w:rsid w:val="006B44E4"/>
    <w:rsid w:val="006B5705"/>
    <w:rsid w:val="006B6448"/>
    <w:rsid w:val="006B7AEB"/>
    <w:rsid w:val="006C02BE"/>
    <w:rsid w:val="006C0A31"/>
    <w:rsid w:val="006C16D4"/>
    <w:rsid w:val="006C208C"/>
    <w:rsid w:val="006C2B5E"/>
    <w:rsid w:val="006C3A7E"/>
    <w:rsid w:val="006C5EFA"/>
    <w:rsid w:val="006C7AB2"/>
    <w:rsid w:val="006D2AAF"/>
    <w:rsid w:val="006D2CC9"/>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4CD0"/>
    <w:rsid w:val="006E7CAC"/>
    <w:rsid w:val="006F0A4D"/>
    <w:rsid w:val="006F16C1"/>
    <w:rsid w:val="006F1CD6"/>
    <w:rsid w:val="006F2003"/>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440E"/>
    <w:rsid w:val="00705924"/>
    <w:rsid w:val="00707D12"/>
    <w:rsid w:val="00710620"/>
    <w:rsid w:val="007110C3"/>
    <w:rsid w:val="007115B6"/>
    <w:rsid w:val="00711C16"/>
    <w:rsid w:val="00712417"/>
    <w:rsid w:val="007131AD"/>
    <w:rsid w:val="0071355C"/>
    <w:rsid w:val="00714305"/>
    <w:rsid w:val="007145EC"/>
    <w:rsid w:val="007145F7"/>
    <w:rsid w:val="00715894"/>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026"/>
    <w:rsid w:val="00733E6E"/>
    <w:rsid w:val="00734BB7"/>
    <w:rsid w:val="00734D13"/>
    <w:rsid w:val="00734D48"/>
    <w:rsid w:val="00735787"/>
    <w:rsid w:val="00735A4C"/>
    <w:rsid w:val="00735C48"/>
    <w:rsid w:val="00735E0D"/>
    <w:rsid w:val="00740029"/>
    <w:rsid w:val="00741A3E"/>
    <w:rsid w:val="00741BD1"/>
    <w:rsid w:val="00742793"/>
    <w:rsid w:val="00742C61"/>
    <w:rsid w:val="00743202"/>
    <w:rsid w:val="00744A67"/>
    <w:rsid w:val="00745330"/>
    <w:rsid w:val="00745843"/>
    <w:rsid w:val="00745C7D"/>
    <w:rsid w:val="00745D53"/>
    <w:rsid w:val="00746794"/>
    <w:rsid w:val="00746C35"/>
    <w:rsid w:val="00746D92"/>
    <w:rsid w:val="00747B7F"/>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39C"/>
    <w:rsid w:val="00775667"/>
    <w:rsid w:val="00776E5F"/>
    <w:rsid w:val="00777A6F"/>
    <w:rsid w:val="00777F4A"/>
    <w:rsid w:val="00780BC2"/>
    <w:rsid w:val="00780F96"/>
    <w:rsid w:val="00784957"/>
    <w:rsid w:val="00784DE8"/>
    <w:rsid w:val="007853F7"/>
    <w:rsid w:val="00786D2E"/>
    <w:rsid w:val="00791073"/>
    <w:rsid w:val="007930F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5F37"/>
    <w:rsid w:val="007B6B57"/>
    <w:rsid w:val="007B6C59"/>
    <w:rsid w:val="007B7B12"/>
    <w:rsid w:val="007B7BF0"/>
    <w:rsid w:val="007C1804"/>
    <w:rsid w:val="007C2292"/>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92B"/>
    <w:rsid w:val="007E4DE9"/>
    <w:rsid w:val="007E536B"/>
    <w:rsid w:val="007E673B"/>
    <w:rsid w:val="007E67F6"/>
    <w:rsid w:val="007E684A"/>
    <w:rsid w:val="007E6A6C"/>
    <w:rsid w:val="007E6F35"/>
    <w:rsid w:val="007F087E"/>
    <w:rsid w:val="007F0DE5"/>
    <w:rsid w:val="007F3000"/>
    <w:rsid w:val="007F33D2"/>
    <w:rsid w:val="007F4C5C"/>
    <w:rsid w:val="007F5E13"/>
    <w:rsid w:val="007F60E1"/>
    <w:rsid w:val="007F66FC"/>
    <w:rsid w:val="008007AD"/>
    <w:rsid w:val="0080090B"/>
    <w:rsid w:val="00800932"/>
    <w:rsid w:val="00800AA4"/>
    <w:rsid w:val="008011AF"/>
    <w:rsid w:val="00801916"/>
    <w:rsid w:val="0080212D"/>
    <w:rsid w:val="0080219E"/>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3098"/>
    <w:rsid w:val="0082493C"/>
    <w:rsid w:val="00824E25"/>
    <w:rsid w:val="00824EB4"/>
    <w:rsid w:val="00825205"/>
    <w:rsid w:val="00826801"/>
    <w:rsid w:val="00826E06"/>
    <w:rsid w:val="00827480"/>
    <w:rsid w:val="0083228B"/>
    <w:rsid w:val="00833669"/>
    <w:rsid w:val="008339D3"/>
    <w:rsid w:val="00833F5D"/>
    <w:rsid w:val="008340E5"/>
    <w:rsid w:val="008347DB"/>
    <w:rsid w:val="00835317"/>
    <w:rsid w:val="00835B04"/>
    <w:rsid w:val="0083612B"/>
    <w:rsid w:val="008364F9"/>
    <w:rsid w:val="00836B29"/>
    <w:rsid w:val="0084013E"/>
    <w:rsid w:val="00841E4B"/>
    <w:rsid w:val="0084523B"/>
    <w:rsid w:val="00845B8E"/>
    <w:rsid w:val="0084631F"/>
    <w:rsid w:val="0084651D"/>
    <w:rsid w:val="0084685A"/>
    <w:rsid w:val="00847019"/>
    <w:rsid w:val="008475DA"/>
    <w:rsid w:val="00847954"/>
    <w:rsid w:val="008515EC"/>
    <w:rsid w:val="00852317"/>
    <w:rsid w:val="0085343A"/>
    <w:rsid w:val="00853598"/>
    <w:rsid w:val="00853779"/>
    <w:rsid w:val="0085384B"/>
    <w:rsid w:val="00853BD4"/>
    <w:rsid w:val="008541A0"/>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6EBA"/>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76FFA"/>
    <w:rsid w:val="00880706"/>
    <w:rsid w:val="00880B1D"/>
    <w:rsid w:val="00881F4E"/>
    <w:rsid w:val="008830AD"/>
    <w:rsid w:val="0088369E"/>
    <w:rsid w:val="008836D4"/>
    <w:rsid w:val="00884B8C"/>
    <w:rsid w:val="008852A8"/>
    <w:rsid w:val="008856F0"/>
    <w:rsid w:val="00885974"/>
    <w:rsid w:val="00885E10"/>
    <w:rsid w:val="0088686C"/>
    <w:rsid w:val="008869D5"/>
    <w:rsid w:val="008874B8"/>
    <w:rsid w:val="00890D00"/>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A5F06"/>
    <w:rsid w:val="008B00C0"/>
    <w:rsid w:val="008B04BE"/>
    <w:rsid w:val="008B0640"/>
    <w:rsid w:val="008B4230"/>
    <w:rsid w:val="008B551E"/>
    <w:rsid w:val="008B6142"/>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58"/>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2F2F"/>
    <w:rsid w:val="008F470C"/>
    <w:rsid w:val="008F4AD1"/>
    <w:rsid w:val="008F5043"/>
    <w:rsid w:val="008F6041"/>
    <w:rsid w:val="008F6675"/>
    <w:rsid w:val="008F69E3"/>
    <w:rsid w:val="008F6D3B"/>
    <w:rsid w:val="008F6F4E"/>
    <w:rsid w:val="008F722C"/>
    <w:rsid w:val="008F76C7"/>
    <w:rsid w:val="009004CC"/>
    <w:rsid w:val="009013CC"/>
    <w:rsid w:val="0090187B"/>
    <w:rsid w:val="00902CA4"/>
    <w:rsid w:val="00902F8D"/>
    <w:rsid w:val="00903DF8"/>
    <w:rsid w:val="00904B78"/>
    <w:rsid w:val="009055B3"/>
    <w:rsid w:val="00905D70"/>
    <w:rsid w:val="009067D4"/>
    <w:rsid w:val="00906CD9"/>
    <w:rsid w:val="00906E3F"/>
    <w:rsid w:val="009105CD"/>
    <w:rsid w:val="009119B9"/>
    <w:rsid w:val="00912011"/>
    <w:rsid w:val="00912BC4"/>
    <w:rsid w:val="00912E04"/>
    <w:rsid w:val="009137CA"/>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AA1"/>
    <w:rsid w:val="00953EC2"/>
    <w:rsid w:val="00954F22"/>
    <w:rsid w:val="00957916"/>
    <w:rsid w:val="0096024D"/>
    <w:rsid w:val="0096123E"/>
    <w:rsid w:val="0096148C"/>
    <w:rsid w:val="00963390"/>
    <w:rsid w:val="009637F4"/>
    <w:rsid w:val="00963F5D"/>
    <w:rsid w:val="0096420F"/>
    <w:rsid w:val="00964C15"/>
    <w:rsid w:val="00965633"/>
    <w:rsid w:val="00965A45"/>
    <w:rsid w:val="00965B58"/>
    <w:rsid w:val="009675D9"/>
    <w:rsid w:val="009707D5"/>
    <w:rsid w:val="00970F36"/>
    <w:rsid w:val="0097133F"/>
    <w:rsid w:val="009723A2"/>
    <w:rsid w:val="00976648"/>
    <w:rsid w:val="00976C86"/>
    <w:rsid w:val="0098173D"/>
    <w:rsid w:val="0098190F"/>
    <w:rsid w:val="00981E36"/>
    <w:rsid w:val="00982D76"/>
    <w:rsid w:val="00982E31"/>
    <w:rsid w:val="00983B1F"/>
    <w:rsid w:val="00984B5C"/>
    <w:rsid w:val="009857DC"/>
    <w:rsid w:val="00986183"/>
    <w:rsid w:val="00986528"/>
    <w:rsid w:val="00986DFE"/>
    <w:rsid w:val="00990B40"/>
    <w:rsid w:val="0099140A"/>
    <w:rsid w:val="00993EE6"/>
    <w:rsid w:val="009958E1"/>
    <w:rsid w:val="00995D59"/>
    <w:rsid w:val="00996999"/>
    <w:rsid w:val="00997EDB"/>
    <w:rsid w:val="009A01EF"/>
    <w:rsid w:val="009A0540"/>
    <w:rsid w:val="009A1625"/>
    <w:rsid w:val="009A3514"/>
    <w:rsid w:val="009A4463"/>
    <w:rsid w:val="009A4947"/>
    <w:rsid w:val="009A56FC"/>
    <w:rsid w:val="009A5F27"/>
    <w:rsid w:val="009A6454"/>
    <w:rsid w:val="009A64FC"/>
    <w:rsid w:val="009A739E"/>
    <w:rsid w:val="009A73C8"/>
    <w:rsid w:val="009A764F"/>
    <w:rsid w:val="009A772E"/>
    <w:rsid w:val="009A7AB9"/>
    <w:rsid w:val="009B0702"/>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9D3"/>
    <w:rsid w:val="009C3E4E"/>
    <w:rsid w:val="009C44B6"/>
    <w:rsid w:val="009C46E1"/>
    <w:rsid w:val="009C6362"/>
    <w:rsid w:val="009C6AAE"/>
    <w:rsid w:val="009C7255"/>
    <w:rsid w:val="009D024C"/>
    <w:rsid w:val="009D1F4F"/>
    <w:rsid w:val="009D25A1"/>
    <w:rsid w:val="009D3199"/>
    <w:rsid w:val="009D4B94"/>
    <w:rsid w:val="009D4DC1"/>
    <w:rsid w:val="009D71F2"/>
    <w:rsid w:val="009D791D"/>
    <w:rsid w:val="009E2904"/>
    <w:rsid w:val="009E3000"/>
    <w:rsid w:val="009E5979"/>
    <w:rsid w:val="009E5A12"/>
    <w:rsid w:val="009E5CC9"/>
    <w:rsid w:val="009E5CF4"/>
    <w:rsid w:val="009E5E94"/>
    <w:rsid w:val="009E7833"/>
    <w:rsid w:val="009F09BB"/>
    <w:rsid w:val="009F0B06"/>
    <w:rsid w:val="009F1979"/>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3DC3"/>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4A4"/>
    <w:rsid w:val="00A2283F"/>
    <w:rsid w:val="00A22B17"/>
    <w:rsid w:val="00A2350E"/>
    <w:rsid w:val="00A23C9C"/>
    <w:rsid w:val="00A24CFF"/>
    <w:rsid w:val="00A25422"/>
    <w:rsid w:val="00A255E6"/>
    <w:rsid w:val="00A257D0"/>
    <w:rsid w:val="00A26BFC"/>
    <w:rsid w:val="00A27397"/>
    <w:rsid w:val="00A2740C"/>
    <w:rsid w:val="00A27504"/>
    <w:rsid w:val="00A275F4"/>
    <w:rsid w:val="00A30131"/>
    <w:rsid w:val="00A3047A"/>
    <w:rsid w:val="00A31AD2"/>
    <w:rsid w:val="00A321B1"/>
    <w:rsid w:val="00A333E5"/>
    <w:rsid w:val="00A34384"/>
    <w:rsid w:val="00A357DC"/>
    <w:rsid w:val="00A366AF"/>
    <w:rsid w:val="00A36AB8"/>
    <w:rsid w:val="00A36FC3"/>
    <w:rsid w:val="00A37300"/>
    <w:rsid w:val="00A3737E"/>
    <w:rsid w:val="00A404B3"/>
    <w:rsid w:val="00A40A2E"/>
    <w:rsid w:val="00A412FC"/>
    <w:rsid w:val="00A41EA9"/>
    <w:rsid w:val="00A4560B"/>
    <w:rsid w:val="00A4710B"/>
    <w:rsid w:val="00A471AC"/>
    <w:rsid w:val="00A501FC"/>
    <w:rsid w:val="00A502F3"/>
    <w:rsid w:val="00A522ED"/>
    <w:rsid w:val="00A5409D"/>
    <w:rsid w:val="00A545C4"/>
    <w:rsid w:val="00A555A5"/>
    <w:rsid w:val="00A570A7"/>
    <w:rsid w:val="00A5723B"/>
    <w:rsid w:val="00A57E25"/>
    <w:rsid w:val="00A606EF"/>
    <w:rsid w:val="00A60F11"/>
    <w:rsid w:val="00A614E3"/>
    <w:rsid w:val="00A61A3E"/>
    <w:rsid w:val="00A61E04"/>
    <w:rsid w:val="00A6230E"/>
    <w:rsid w:val="00A62493"/>
    <w:rsid w:val="00A6277C"/>
    <w:rsid w:val="00A63490"/>
    <w:rsid w:val="00A63D34"/>
    <w:rsid w:val="00A648D1"/>
    <w:rsid w:val="00A6613B"/>
    <w:rsid w:val="00A664ED"/>
    <w:rsid w:val="00A66CD2"/>
    <w:rsid w:val="00A66EA0"/>
    <w:rsid w:val="00A676E1"/>
    <w:rsid w:val="00A67A7C"/>
    <w:rsid w:val="00A7228F"/>
    <w:rsid w:val="00A72531"/>
    <w:rsid w:val="00A7381D"/>
    <w:rsid w:val="00A756B5"/>
    <w:rsid w:val="00A75A60"/>
    <w:rsid w:val="00A77E6F"/>
    <w:rsid w:val="00A77E8F"/>
    <w:rsid w:val="00A77EC4"/>
    <w:rsid w:val="00A80D10"/>
    <w:rsid w:val="00A819EB"/>
    <w:rsid w:val="00A82205"/>
    <w:rsid w:val="00A825E8"/>
    <w:rsid w:val="00A85844"/>
    <w:rsid w:val="00A85B9A"/>
    <w:rsid w:val="00A86CE1"/>
    <w:rsid w:val="00A90486"/>
    <w:rsid w:val="00A91D26"/>
    <w:rsid w:val="00A923D0"/>
    <w:rsid w:val="00A92B8B"/>
    <w:rsid w:val="00A931BD"/>
    <w:rsid w:val="00A93811"/>
    <w:rsid w:val="00A94440"/>
    <w:rsid w:val="00A9453A"/>
    <w:rsid w:val="00A956C6"/>
    <w:rsid w:val="00A968FE"/>
    <w:rsid w:val="00A96EC3"/>
    <w:rsid w:val="00A979D4"/>
    <w:rsid w:val="00A97A2C"/>
    <w:rsid w:val="00A97EB7"/>
    <w:rsid w:val="00AA1077"/>
    <w:rsid w:val="00AA140B"/>
    <w:rsid w:val="00AA1B71"/>
    <w:rsid w:val="00AA3540"/>
    <w:rsid w:val="00AA45ED"/>
    <w:rsid w:val="00AA4644"/>
    <w:rsid w:val="00AA4896"/>
    <w:rsid w:val="00AA4CD4"/>
    <w:rsid w:val="00AA6089"/>
    <w:rsid w:val="00AB064B"/>
    <w:rsid w:val="00AB06FF"/>
    <w:rsid w:val="00AB179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45FB"/>
    <w:rsid w:val="00AD5BC5"/>
    <w:rsid w:val="00AD607F"/>
    <w:rsid w:val="00AD64C2"/>
    <w:rsid w:val="00AD69B4"/>
    <w:rsid w:val="00AD72EB"/>
    <w:rsid w:val="00AD72F7"/>
    <w:rsid w:val="00AE0166"/>
    <w:rsid w:val="00AE06F0"/>
    <w:rsid w:val="00AE2687"/>
    <w:rsid w:val="00AE2A54"/>
    <w:rsid w:val="00AE4052"/>
    <w:rsid w:val="00AE4961"/>
    <w:rsid w:val="00AE4E75"/>
    <w:rsid w:val="00AE4F36"/>
    <w:rsid w:val="00AE6DC8"/>
    <w:rsid w:val="00AE7853"/>
    <w:rsid w:val="00AF2E63"/>
    <w:rsid w:val="00AF3736"/>
    <w:rsid w:val="00AF3AD2"/>
    <w:rsid w:val="00AF3BFB"/>
    <w:rsid w:val="00AF3DCA"/>
    <w:rsid w:val="00AF3EA1"/>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A65"/>
    <w:rsid w:val="00B140F5"/>
    <w:rsid w:val="00B1554F"/>
    <w:rsid w:val="00B15E91"/>
    <w:rsid w:val="00B16137"/>
    <w:rsid w:val="00B16B11"/>
    <w:rsid w:val="00B16C1E"/>
    <w:rsid w:val="00B171BA"/>
    <w:rsid w:val="00B178B1"/>
    <w:rsid w:val="00B201F8"/>
    <w:rsid w:val="00B20684"/>
    <w:rsid w:val="00B20D8B"/>
    <w:rsid w:val="00B20F3F"/>
    <w:rsid w:val="00B20FCE"/>
    <w:rsid w:val="00B213DB"/>
    <w:rsid w:val="00B22369"/>
    <w:rsid w:val="00B22959"/>
    <w:rsid w:val="00B23E4E"/>
    <w:rsid w:val="00B243AC"/>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290D"/>
    <w:rsid w:val="00B3461A"/>
    <w:rsid w:val="00B34EF9"/>
    <w:rsid w:val="00B3509E"/>
    <w:rsid w:val="00B358E3"/>
    <w:rsid w:val="00B37537"/>
    <w:rsid w:val="00B37899"/>
    <w:rsid w:val="00B406FE"/>
    <w:rsid w:val="00B409D8"/>
    <w:rsid w:val="00B4196C"/>
    <w:rsid w:val="00B42018"/>
    <w:rsid w:val="00B420F8"/>
    <w:rsid w:val="00B422A3"/>
    <w:rsid w:val="00B42CC6"/>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603F9"/>
    <w:rsid w:val="00B604A9"/>
    <w:rsid w:val="00B60625"/>
    <w:rsid w:val="00B62968"/>
    <w:rsid w:val="00B62FD2"/>
    <w:rsid w:val="00B639D5"/>
    <w:rsid w:val="00B646EC"/>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5CC6"/>
    <w:rsid w:val="00B76546"/>
    <w:rsid w:val="00B76B0B"/>
    <w:rsid w:val="00B76DB6"/>
    <w:rsid w:val="00B773FC"/>
    <w:rsid w:val="00B804EE"/>
    <w:rsid w:val="00B813F1"/>
    <w:rsid w:val="00B81902"/>
    <w:rsid w:val="00B82577"/>
    <w:rsid w:val="00B82BA1"/>
    <w:rsid w:val="00B83207"/>
    <w:rsid w:val="00B835A0"/>
    <w:rsid w:val="00B85046"/>
    <w:rsid w:val="00B85722"/>
    <w:rsid w:val="00B87486"/>
    <w:rsid w:val="00B90085"/>
    <w:rsid w:val="00B90436"/>
    <w:rsid w:val="00B91006"/>
    <w:rsid w:val="00B917F9"/>
    <w:rsid w:val="00B918C5"/>
    <w:rsid w:val="00B91F0A"/>
    <w:rsid w:val="00B92841"/>
    <w:rsid w:val="00B9364B"/>
    <w:rsid w:val="00B94FF7"/>
    <w:rsid w:val="00B955E2"/>
    <w:rsid w:val="00B96197"/>
    <w:rsid w:val="00B973BC"/>
    <w:rsid w:val="00BA0665"/>
    <w:rsid w:val="00BA08CF"/>
    <w:rsid w:val="00BA0E86"/>
    <w:rsid w:val="00BA16A3"/>
    <w:rsid w:val="00BA316F"/>
    <w:rsid w:val="00BA3256"/>
    <w:rsid w:val="00BA5EA6"/>
    <w:rsid w:val="00BA605F"/>
    <w:rsid w:val="00BA6454"/>
    <w:rsid w:val="00BB3C36"/>
    <w:rsid w:val="00BB50D2"/>
    <w:rsid w:val="00BB5737"/>
    <w:rsid w:val="00BB6D2E"/>
    <w:rsid w:val="00BB6D30"/>
    <w:rsid w:val="00BB720E"/>
    <w:rsid w:val="00BB78DB"/>
    <w:rsid w:val="00BC080A"/>
    <w:rsid w:val="00BC230A"/>
    <w:rsid w:val="00BC26A8"/>
    <w:rsid w:val="00BC2E6F"/>
    <w:rsid w:val="00BC2FEB"/>
    <w:rsid w:val="00BC41D8"/>
    <w:rsid w:val="00BC4659"/>
    <w:rsid w:val="00BC46F9"/>
    <w:rsid w:val="00BC4B6E"/>
    <w:rsid w:val="00BC5075"/>
    <w:rsid w:val="00BC513E"/>
    <w:rsid w:val="00BC5476"/>
    <w:rsid w:val="00BC5F02"/>
    <w:rsid w:val="00BC62D7"/>
    <w:rsid w:val="00BC64F5"/>
    <w:rsid w:val="00BC68B7"/>
    <w:rsid w:val="00BC6966"/>
    <w:rsid w:val="00BC7603"/>
    <w:rsid w:val="00BD06E9"/>
    <w:rsid w:val="00BD2098"/>
    <w:rsid w:val="00BD2301"/>
    <w:rsid w:val="00BD25A4"/>
    <w:rsid w:val="00BD294A"/>
    <w:rsid w:val="00BD5401"/>
    <w:rsid w:val="00BD7181"/>
    <w:rsid w:val="00BD7F3B"/>
    <w:rsid w:val="00BE10A9"/>
    <w:rsid w:val="00BE1BF3"/>
    <w:rsid w:val="00BE30B6"/>
    <w:rsid w:val="00BE3418"/>
    <w:rsid w:val="00BE52B2"/>
    <w:rsid w:val="00BE64E9"/>
    <w:rsid w:val="00BE7611"/>
    <w:rsid w:val="00BF0EDF"/>
    <w:rsid w:val="00BF2FFB"/>
    <w:rsid w:val="00BF32BD"/>
    <w:rsid w:val="00BF3863"/>
    <w:rsid w:val="00BF396E"/>
    <w:rsid w:val="00BF45CF"/>
    <w:rsid w:val="00BF4A3F"/>
    <w:rsid w:val="00BF6171"/>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55D"/>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B40"/>
    <w:rsid w:val="00C41E18"/>
    <w:rsid w:val="00C427D6"/>
    <w:rsid w:val="00C431EA"/>
    <w:rsid w:val="00C448CB"/>
    <w:rsid w:val="00C451B7"/>
    <w:rsid w:val="00C451D2"/>
    <w:rsid w:val="00C460A2"/>
    <w:rsid w:val="00C46986"/>
    <w:rsid w:val="00C46C9E"/>
    <w:rsid w:val="00C46FE0"/>
    <w:rsid w:val="00C4778B"/>
    <w:rsid w:val="00C478E5"/>
    <w:rsid w:val="00C50930"/>
    <w:rsid w:val="00C51819"/>
    <w:rsid w:val="00C51D41"/>
    <w:rsid w:val="00C5235E"/>
    <w:rsid w:val="00C52D09"/>
    <w:rsid w:val="00C52EE1"/>
    <w:rsid w:val="00C52FD4"/>
    <w:rsid w:val="00C53D40"/>
    <w:rsid w:val="00C54228"/>
    <w:rsid w:val="00C54884"/>
    <w:rsid w:val="00C54FA4"/>
    <w:rsid w:val="00C55E34"/>
    <w:rsid w:val="00C567E8"/>
    <w:rsid w:val="00C57FDE"/>
    <w:rsid w:val="00C60243"/>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785"/>
    <w:rsid w:val="00C87805"/>
    <w:rsid w:val="00C90090"/>
    <w:rsid w:val="00C9025B"/>
    <w:rsid w:val="00C90BB6"/>
    <w:rsid w:val="00C910AC"/>
    <w:rsid w:val="00C912EC"/>
    <w:rsid w:val="00C914F3"/>
    <w:rsid w:val="00C91714"/>
    <w:rsid w:val="00C91ED7"/>
    <w:rsid w:val="00C928AF"/>
    <w:rsid w:val="00C9297E"/>
    <w:rsid w:val="00C93349"/>
    <w:rsid w:val="00C9340B"/>
    <w:rsid w:val="00C94340"/>
    <w:rsid w:val="00C95A5C"/>
    <w:rsid w:val="00C95C3F"/>
    <w:rsid w:val="00CA01F7"/>
    <w:rsid w:val="00CA0F81"/>
    <w:rsid w:val="00CA371C"/>
    <w:rsid w:val="00CA3A7C"/>
    <w:rsid w:val="00CA4B75"/>
    <w:rsid w:val="00CA4CB0"/>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1A"/>
    <w:rsid w:val="00CD5ACB"/>
    <w:rsid w:val="00CD6435"/>
    <w:rsid w:val="00CD6C6A"/>
    <w:rsid w:val="00CD7C35"/>
    <w:rsid w:val="00CD7E9B"/>
    <w:rsid w:val="00CE0EFB"/>
    <w:rsid w:val="00CE13CE"/>
    <w:rsid w:val="00CE147E"/>
    <w:rsid w:val="00CE2F6F"/>
    <w:rsid w:val="00CE33CF"/>
    <w:rsid w:val="00CE37B0"/>
    <w:rsid w:val="00CE5BEE"/>
    <w:rsid w:val="00CE60CE"/>
    <w:rsid w:val="00CE6282"/>
    <w:rsid w:val="00CE67B7"/>
    <w:rsid w:val="00CE7B93"/>
    <w:rsid w:val="00CE7FC4"/>
    <w:rsid w:val="00CF052F"/>
    <w:rsid w:val="00CF117D"/>
    <w:rsid w:val="00CF1475"/>
    <w:rsid w:val="00CF173B"/>
    <w:rsid w:val="00CF28D0"/>
    <w:rsid w:val="00CF39C7"/>
    <w:rsid w:val="00CF3DDF"/>
    <w:rsid w:val="00CF4CC6"/>
    <w:rsid w:val="00CF5969"/>
    <w:rsid w:val="00CF652C"/>
    <w:rsid w:val="00CF6667"/>
    <w:rsid w:val="00D00692"/>
    <w:rsid w:val="00D01261"/>
    <w:rsid w:val="00D01C0C"/>
    <w:rsid w:val="00D02D72"/>
    <w:rsid w:val="00D036A6"/>
    <w:rsid w:val="00D038EF"/>
    <w:rsid w:val="00D0420F"/>
    <w:rsid w:val="00D046E1"/>
    <w:rsid w:val="00D04ADF"/>
    <w:rsid w:val="00D0504F"/>
    <w:rsid w:val="00D054EB"/>
    <w:rsid w:val="00D055A5"/>
    <w:rsid w:val="00D05876"/>
    <w:rsid w:val="00D06154"/>
    <w:rsid w:val="00D06796"/>
    <w:rsid w:val="00D07493"/>
    <w:rsid w:val="00D1099A"/>
    <w:rsid w:val="00D112DD"/>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B88"/>
    <w:rsid w:val="00D34CC0"/>
    <w:rsid w:val="00D35D6A"/>
    <w:rsid w:val="00D3681D"/>
    <w:rsid w:val="00D368D2"/>
    <w:rsid w:val="00D37B73"/>
    <w:rsid w:val="00D40617"/>
    <w:rsid w:val="00D4088C"/>
    <w:rsid w:val="00D41272"/>
    <w:rsid w:val="00D415B6"/>
    <w:rsid w:val="00D41749"/>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0C6"/>
    <w:rsid w:val="00D55E51"/>
    <w:rsid w:val="00D5607E"/>
    <w:rsid w:val="00D5643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6B75"/>
    <w:rsid w:val="00D77963"/>
    <w:rsid w:val="00D80010"/>
    <w:rsid w:val="00D8049A"/>
    <w:rsid w:val="00D8063F"/>
    <w:rsid w:val="00D80C77"/>
    <w:rsid w:val="00D80D81"/>
    <w:rsid w:val="00D820D2"/>
    <w:rsid w:val="00D82B09"/>
    <w:rsid w:val="00D82DE5"/>
    <w:rsid w:val="00D83017"/>
    <w:rsid w:val="00D83777"/>
    <w:rsid w:val="00D84FB2"/>
    <w:rsid w:val="00D854EF"/>
    <w:rsid w:val="00D857F2"/>
    <w:rsid w:val="00D864A3"/>
    <w:rsid w:val="00D87CA2"/>
    <w:rsid w:val="00D903FC"/>
    <w:rsid w:val="00D90F20"/>
    <w:rsid w:val="00D91974"/>
    <w:rsid w:val="00D957AC"/>
    <w:rsid w:val="00D95B3B"/>
    <w:rsid w:val="00D95EE7"/>
    <w:rsid w:val="00D96A2E"/>
    <w:rsid w:val="00DA001F"/>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5B6"/>
    <w:rsid w:val="00DB5C98"/>
    <w:rsid w:val="00DB760E"/>
    <w:rsid w:val="00DB787D"/>
    <w:rsid w:val="00DB7987"/>
    <w:rsid w:val="00DC1273"/>
    <w:rsid w:val="00DC1330"/>
    <w:rsid w:val="00DC17B9"/>
    <w:rsid w:val="00DC1C79"/>
    <w:rsid w:val="00DC2576"/>
    <w:rsid w:val="00DC274F"/>
    <w:rsid w:val="00DC2BB3"/>
    <w:rsid w:val="00DC300F"/>
    <w:rsid w:val="00DC3680"/>
    <w:rsid w:val="00DC3ABD"/>
    <w:rsid w:val="00DC4853"/>
    <w:rsid w:val="00DC7DE8"/>
    <w:rsid w:val="00DD0B59"/>
    <w:rsid w:val="00DD24D1"/>
    <w:rsid w:val="00DD3539"/>
    <w:rsid w:val="00DD4376"/>
    <w:rsid w:val="00DD46AE"/>
    <w:rsid w:val="00DD4AB6"/>
    <w:rsid w:val="00DD4D4B"/>
    <w:rsid w:val="00DD64A0"/>
    <w:rsid w:val="00DD6B61"/>
    <w:rsid w:val="00DD7432"/>
    <w:rsid w:val="00DD7803"/>
    <w:rsid w:val="00DD79D1"/>
    <w:rsid w:val="00DE1918"/>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257"/>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27DEF"/>
    <w:rsid w:val="00E3308D"/>
    <w:rsid w:val="00E34972"/>
    <w:rsid w:val="00E34C21"/>
    <w:rsid w:val="00E35222"/>
    <w:rsid w:val="00E37098"/>
    <w:rsid w:val="00E37384"/>
    <w:rsid w:val="00E4194B"/>
    <w:rsid w:val="00E41C6F"/>
    <w:rsid w:val="00E42A82"/>
    <w:rsid w:val="00E43451"/>
    <w:rsid w:val="00E434E4"/>
    <w:rsid w:val="00E4361B"/>
    <w:rsid w:val="00E43E1F"/>
    <w:rsid w:val="00E44656"/>
    <w:rsid w:val="00E44906"/>
    <w:rsid w:val="00E45332"/>
    <w:rsid w:val="00E46177"/>
    <w:rsid w:val="00E50474"/>
    <w:rsid w:val="00E51C84"/>
    <w:rsid w:val="00E523E6"/>
    <w:rsid w:val="00E525DE"/>
    <w:rsid w:val="00E52E65"/>
    <w:rsid w:val="00E52EB8"/>
    <w:rsid w:val="00E537A4"/>
    <w:rsid w:val="00E539E4"/>
    <w:rsid w:val="00E54360"/>
    <w:rsid w:val="00E55889"/>
    <w:rsid w:val="00E558F7"/>
    <w:rsid w:val="00E55B9D"/>
    <w:rsid w:val="00E567DC"/>
    <w:rsid w:val="00E57052"/>
    <w:rsid w:val="00E60FF1"/>
    <w:rsid w:val="00E61586"/>
    <w:rsid w:val="00E61CD4"/>
    <w:rsid w:val="00E628F3"/>
    <w:rsid w:val="00E63F64"/>
    <w:rsid w:val="00E64B20"/>
    <w:rsid w:val="00E6522E"/>
    <w:rsid w:val="00E66225"/>
    <w:rsid w:val="00E66508"/>
    <w:rsid w:val="00E66D89"/>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3C6"/>
    <w:rsid w:val="00E777CC"/>
    <w:rsid w:val="00E77E8A"/>
    <w:rsid w:val="00E77EBF"/>
    <w:rsid w:val="00E806C2"/>
    <w:rsid w:val="00E80878"/>
    <w:rsid w:val="00E82B95"/>
    <w:rsid w:val="00E84D5C"/>
    <w:rsid w:val="00E86445"/>
    <w:rsid w:val="00E867B0"/>
    <w:rsid w:val="00E867E3"/>
    <w:rsid w:val="00E90CA7"/>
    <w:rsid w:val="00E91511"/>
    <w:rsid w:val="00E9192D"/>
    <w:rsid w:val="00E92720"/>
    <w:rsid w:val="00E9288D"/>
    <w:rsid w:val="00E931D4"/>
    <w:rsid w:val="00E9341A"/>
    <w:rsid w:val="00E938AF"/>
    <w:rsid w:val="00E94ECF"/>
    <w:rsid w:val="00E95109"/>
    <w:rsid w:val="00E951CD"/>
    <w:rsid w:val="00E955F1"/>
    <w:rsid w:val="00E95BFB"/>
    <w:rsid w:val="00E9735B"/>
    <w:rsid w:val="00E976D8"/>
    <w:rsid w:val="00E97D19"/>
    <w:rsid w:val="00EA0ABF"/>
    <w:rsid w:val="00EA10C7"/>
    <w:rsid w:val="00EA16C3"/>
    <w:rsid w:val="00EA1D2C"/>
    <w:rsid w:val="00EA2AE7"/>
    <w:rsid w:val="00EA3960"/>
    <w:rsid w:val="00EA3A3D"/>
    <w:rsid w:val="00EA50E4"/>
    <w:rsid w:val="00EA53D0"/>
    <w:rsid w:val="00EA55FB"/>
    <w:rsid w:val="00EA5FCD"/>
    <w:rsid w:val="00EA668F"/>
    <w:rsid w:val="00EB2A15"/>
    <w:rsid w:val="00EB32A5"/>
    <w:rsid w:val="00EB38F6"/>
    <w:rsid w:val="00EB5A3C"/>
    <w:rsid w:val="00EB5C64"/>
    <w:rsid w:val="00EB675F"/>
    <w:rsid w:val="00EB6848"/>
    <w:rsid w:val="00EC00EB"/>
    <w:rsid w:val="00EC018B"/>
    <w:rsid w:val="00EC1105"/>
    <w:rsid w:val="00EC1A98"/>
    <w:rsid w:val="00EC237D"/>
    <w:rsid w:val="00EC3564"/>
    <w:rsid w:val="00EC4F9A"/>
    <w:rsid w:val="00EC63FD"/>
    <w:rsid w:val="00EC6935"/>
    <w:rsid w:val="00EC70DC"/>
    <w:rsid w:val="00EC755F"/>
    <w:rsid w:val="00ED194A"/>
    <w:rsid w:val="00ED254E"/>
    <w:rsid w:val="00ED268F"/>
    <w:rsid w:val="00ED27EA"/>
    <w:rsid w:val="00ED3E64"/>
    <w:rsid w:val="00ED3FC4"/>
    <w:rsid w:val="00ED581C"/>
    <w:rsid w:val="00ED5D8D"/>
    <w:rsid w:val="00ED6D06"/>
    <w:rsid w:val="00ED7F2D"/>
    <w:rsid w:val="00ED7F6B"/>
    <w:rsid w:val="00EE14EB"/>
    <w:rsid w:val="00EE3277"/>
    <w:rsid w:val="00EE3693"/>
    <w:rsid w:val="00EE3F07"/>
    <w:rsid w:val="00EE4133"/>
    <w:rsid w:val="00EE5D81"/>
    <w:rsid w:val="00EE6CE0"/>
    <w:rsid w:val="00EF15C5"/>
    <w:rsid w:val="00EF1787"/>
    <w:rsid w:val="00EF19CE"/>
    <w:rsid w:val="00EF4B4F"/>
    <w:rsid w:val="00EF5645"/>
    <w:rsid w:val="00EF7491"/>
    <w:rsid w:val="00EF7DEA"/>
    <w:rsid w:val="00F007B2"/>
    <w:rsid w:val="00F00C72"/>
    <w:rsid w:val="00F011C3"/>
    <w:rsid w:val="00F01EA5"/>
    <w:rsid w:val="00F032C2"/>
    <w:rsid w:val="00F03601"/>
    <w:rsid w:val="00F03B7B"/>
    <w:rsid w:val="00F04D18"/>
    <w:rsid w:val="00F05599"/>
    <w:rsid w:val="00F0566A"/>
    <w:rsid w:val="00F0576B"/>
    <w:rsid w:val="00F05C20"/>
    <w:rsid w:val="00F06B6A"/>
    <w:rsid w:val="00F06D42"/>
    <w:rsid w:val="00F07BCD"/>
    <w:rsid w:val="00F110C2"/>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43D2"/>
    <w:rsid w:val="00F25847"/>
    <w:rsid w:val="00F268B0"/>
    <w:rsid w:val="00F26927"/>
    <w:rsid w:val="00F2739E"/>
    <w:rsid w:val="00F276DA"/>
    <w:rsid w:val="00F316B2"/>
    <w:rsid w:val="00F343E2"/>
    <w:rsid w:val="00F3448B"/>
    <w:rsid w:val="00F354F8"/>
    <w:rsid w:val="00F35CFE"/>
    <w:rsid w:val="00F35DF1"/>
    <w:rsid w:val="00F361E4"/>
    <w:rsid w:val="00F36256"/>
    <w:rsid w:val="00F36A69"/>
    <w:rsid w:val="00F36BC9"/>
    <w:rsid w:val="00F372F5"/>
    <w:rsid w:val="00F3767C"/>
    <w:rsid w:val="00F40D23"/>
    <w:rsid w:val="00F413A9"/>
    <w:rsid w:val="00F41588"/>
    <w:rsid w:val="00F41711"/>
    <w:rsid w:val="00F434AC"/>
    <w:rsid w:val="00F43895"/>
    <w:rsid w:val="00F45D33"/>
    <w:rsid w:val="00F46121"/>
    <w:rsid w:val="00F4674D"/>
    <w:rsid w:val="00F47143"/>
    <w:rsid w:val="00F47FF9"/>
    <w:rsid w:val="00F50F00"/>
    <w:rsid w:val="00F51946"/>
    <w:rsid w:val="00F51DB3"/>
    <w:rsid w:val="00F54AD7"/>
    <w:rsid w:val="00F54C4D"/>
    <w:rsid w:val="00F56C7B"/>
    <w:rsid w:val="00F57406"/>
    <w:rsid w:val="00F608BF"/>
    <w:rsid w:val="00F60DFC"/>
    <w:rsid w:val="00F61953"/>
    <w:rsid w:val="00F61DCF"/>
    <w:rsid w:val="00F61FB6"/>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C16"/>
    <w:rsid w:val="00F84FFB"/>
    <w:rsid w:val="00F8634F"/>
    <w:rsid w:val="00F8641C"/>
    <w:rsid w:val="00F8660A"/>
    <w:rsid w:val="00F869A7"/>
    <w:rsid w:val="00F8706B"/>
    <w:rsid w:val="00F877DD"/>
    <w:rsid w:val="00F87B25"/>
    <w:rsid w:val="00F9042E"/>
    <w:rsid w:val="00F913FD"/>
    <w:rsid w:val="00F92252"/>
    <w:rsid w:val="00F93826"/>
    <w:rsid w:val="00F9403A"/>
    <w:rsid w:val="00F9527E"/>
    <w:rsid w:val="00F95781"/>
    <w:rsid w:val="00F9617D"/>
    <w:rsid w:val="00F96819"/>
    <w:rsid w:val="00F97230"/>
    <w:rsid w:val="00F9723D"/>
    <w:rsid w:val="00F978D1"/>
    <w:rsid w:val="00F97F94"/>
    <w:rsid w:val="00FA0696"/>
    <w:rsid w:val="00FA0F0E"/>
    <w:rsid w:val="00FA2791"/>
    <w:rsid w:val="00FA3C65"/>
    <w:rsid w:val="00FA4F66"/>
    <w:rsid w:val="00FA5F4C"/>
    <w:rsid w:val="00FA60E5"/>
    <w:rsid w:val="00FA6146"/>
    <w:rsid w:val="00FB115E"/>
    <w:rsid w:val="00FB15F3"/>
    <w:rsid w:val="00FB2B80"/>
    <w:rsid w:val="00FB329D"/>
    <w:rsid w:val="00FB3D67"/>
    <w:rsid w:val="00FB414D"/>
    <w:rsid w:val="00FB45A3"/>
    <w:rsid w:val="00FB4A53"/>
    <w:rsid w:val="00FB5298"/>
    <w:rsid w:val="00FB5DF2"/>
    <w:rsid w:val="00FB6904"/>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C73F1"/>
    <w:rsid w:val="00FD0227"/>
    <w:rsid w:val="00FD0547"/>
    <w:rsid w:val="00FD14A4"/>
    <w:rsid w:val="00FD18AA"/>
    <w:rsid w:val="00FD1943"/>
    <w:rsid w:val="00FD2E5A"/>
    <w:rsid w:val="00FD2F1A"/>
    <w:rsid w:val="00FD31FD"/>
    <w:rsid w:val="00FD3365"/>
    <w:rsid w:val="00FD355B"/>
    <w:rsid w:val="00FD5AB1"/>
    <w:rsid w:val="00FE06B0"/>
    <w:rsid w:val="00FE06BE"/>
    <w:rsid w:val="00FE0AA0"/>
    <w:rsid w:val="00FE0BD0"/>
    <w:rsid w:val="00FE1CCD"/>
    <w:rsid w:val="00FE2D81"/>
    <w:rsid w:val="00FE4077"/>
    <w:rsid w:val="00FE43E3"/>
    <w:rsid w:val="00FE4A8F"/>
    <w:rsid w:val="00FE68A2"/>
    <w:rsid w:val="00FE7C03"/>
    <w:rsid w:val="00FF0839"/>
    <w:rsid w:val="00FF1815"/>
    <w:rsid w:val="00FF1A38"/>
    <w:rsid w:val="00FF3123"/>
    <w:rsid w:val="00FF3713"/>
    <w:rsid w:val="00FF3E71"/>
    <w:rsid w:val="00FF41C0"/>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68ED06"/>
  <w15:docId w15:val="{DD49242D-8D99-CB4E-9CA4-B6F342649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4" w:uiPriority="99"/>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835317"/>
    <w:rPr>
      <w:sz w:val="24"/>
      <w:szCs w:val="24"/>
      <w:lang/>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link w:val="20"/>
    <w:autoRedefine/>
    <w:qFormat/>
    <w:rsid w:val="0039357D"/>
    <w:pPr>
      <w:keepNext/>
      <w:numPr>
        <w:ilvl w:val="1"/>
        <w:numId w:val="3"/>
      </w:numPr>
      <w:spacing w:after="0"/>
      <w:outlineLvl w:val="1"/>
    </w:pPr>
    <w:rPr>
      <w:rFonts w:cs="Arial"/>
      <w:b/>
      <w:bCs/>
      <w:iCs/>
      <w:sz w:val="24"/>
    </w:rPr>
  </w:style>
  <w:style w:type="paragraph" w:styleId="3">
    <w:name w:val="heading 3"/>
    <w:basedOn w:val="a0"/>
    <w:next w:val="a0"/>
    <w:link w:val="30"/>
    <w:semiHidden/>
    <w:unhideWhenUsed/>
    <w:qFormat/>
    <w:rsid w:val="00246E98"/>
    <w:pPr>
      <w:keepNext/>
      <w:keepLines/>
      <w:spacing w:before="40"/>
      <w:outlineLvl w:val="2"/>
    </w:pPr>
    <w:rPr>
      <w:rFonts w:asciiTheme="majorHAnsi" w:eastAsiaTheme="majorEastAsia" w:hAnsiTheme="majorHAnsi" w:cstheme="majorBidi"/>
      <w:color w:val="243F60" w:themeColor="accent1" w:themeShade="7F"/>
    </w:rPr>
  </w:style>
  <w:style w:type="paragraph" w:styleId="40">
    <w:name w:val="heading 4"/>
    <w:basedOn w:val="a0"/>
    <w:next w:val="a0"/>
    <w:link w:val="41"/>
    <w:semiHidden/>
    <w:unhideWhenUsed/>
    <w:qFormat/>
    <w:rsid w:val="00F2412E"/>
    <w:pPr>
      <w:keepNext/>
      <w:keepLines/>
      <w:spacing w:before="200"/>
      <w:jc w:val="both"/>
      <w:outlineLvl w:val="3"/>
    </w:pPr>
    <w:rPr>
      <w:rFonts w:asciiTheme="majorHAnsi" w:eastAsiaTheme="majorEastAsia" w:hAnsiTheme="majorHAnsi" w:cstheme="majorBidi"/>
      <w:b/>
      <w:bCs/>
      <w:i/>
      <w:iCs/>
      <w:color w:val="4F81BD" w:themeColor="accent1"/>
      <w:sz w:val="28"/>
      <w:lang w:val="ru-RU"/>
    </w:rPr>
  </w:style>
  <w:style w:type="paragraph" w:styleId="8">
    <w:name w:val="heading 8"/>
    <w:basedOn w:val="a0"/>
    <w:next w:val="a0"/>
    <w:qFormat/>
    <w:rsid w:val="00651C2C"/>
    <w:pPr>
      <w:keepNext/>
      <w:widowControl w:val="0"/>
      <w:spacing w:line="360" w:lineRule="auto"/>
      <w:jc w:val="both"/>
      <w:outlineLvl w:val="7"/>
    </w:pPr>
    <w:rPr>
      <w:b/>
      <w:bCs/>
      <w:sz w:val="32"/>
      <w:szCs w:val="32"/>
      <w:lang w:val="ru-RU"/>
    </w:rPr>
  </w:style>
  <w:style w:type="paragraph" w:styleId="9">
    <w:name w:val="heading 9"/>
    <w:basedOn w:val="a0"/>
    <w:next w:val="a0"/>
    <w:link w:val="90"/>
    <w:uiPriority w:val="9"/>
    <w:semiHidden/>
    <w:unhideWhenUsed/>
    <w:qFormat/>
    <w:rsid w:val="009A1625"/>
    <w:pPr>
      <w:keepNext/>
      <w:keepLines/>
      <w:spacing w:before="200" w:line="276" w:lineRule="auto"/>
      <w:outlineLvl w:val="8"/>
    </w:pPr>
    <w:rPr>
      <w:rFonts w:ascii="Cambria" w:eastAsiaTheme="minorEastAsia" w:hAnsi="Cambria"/>
      <w:i/>
      <w:iCs/>
      <w:color w:val="404040"/>
      <w:sz w:val="20"/>
      <w:szCs w:val="20"/>
      <w:lang w:val="ru-RU"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jc w:val="both"/>
    </w:pPr>
    <w:rPr>
      <w:b/>
      <w:sz w:val="20"/>
      <w:szCs w:val="20"/>
      <w:lang w:val="ru-RU"/>
    </w:rPr>
  </w:style>
  <w:style w:type="paragraph" w:styleId="a5">
    <w:name w:val="header"/>
    <w:basedOn w:val="a0"/>
    <w:link w:val="a6"/>
    <w:uiPriority w:val="99"/>
    <w:rsid w:val="00AA3540"/>
    <w:pPr>
      <w:tabs>
        <w:tab w:val="center" w:pos="4677"/>
        <w:tab w:val="right" w:pos="9355"/>
      </w:tabs>
      <w:jc w:val="both"/>
    </w:pPr>
    <w:rPr>
      <w:sz w:val="28"/>
      <w:lang w:val="ru-RU"/>
    </w:rPr>
  </w:style>
  <w:style w:type="paragraph" w:styleId="a7">
    <w:name w:val="footnote text"/>
    <w:basedOn w:val="a0"/>
    <w:link w:val="a8"/>
    <w:uiPriority w:val="99"/>
    <w:semiHidden/>
    <w:rsid w:val="0041301D"/>
    <w:pPr>
      <w:jc w:val="both"/>
    </w:pPr>
    <w:rPr>
      <w:sz w:val="20"/>
      <w:szCs w:val="20"/>
      <w:lang w:val="ru-RU"/>
    </w:rPr>
  </w:style>
  <w:style w:type="character" w:styleId="a9">
    <w:name w:val="footnote reference"/>
    <w:basedOn w:val="a1"/>
    <w:uiPriority w:val="99"/>
    <w:semiHidden/>
    <w:rsid w:val="0041301D"/>
    <w:rPr>
      <w:vertAlign w:val="superscript"/>
    </w:rPr>
  </w:style>
  <w:style w:type="table" w:styleId="aa">
    <w:name w:val="Table Grid"/>
    <w:basedOn w:val="a2"/>
    <w:uiPriority w:val="3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pPr>
    <w:rPr>
      <w:noProof/>
      <w:sz w:val="28"/>
      <w:lang w:val="ru-RU"/>
    </w:rPr>
  </w:style>
  <w:style w:type="paragraph" w:styleId="21">
    <w:name w:val="toc 2"/>
    <w:basedOn w:val="a0"/>
    <w:next w:val="a0"/>
    <w:autoRedefine/>
    <w:uiPriority w:val="39"/>
    <w:rsid w:val="00182BBC"/>
    <w:pPr>
      <w:widowControl w:val="0"/>
      <w:tabs>
        <w:tab w:val="left" w:pos="993"/>
        <w:tab w:val="left" w:pos="9000"/>
      </w:tabs>
      <w:ind w:right="108" w:firstLine="567"/>
    </w:pPr>
    <w:rPr>
      <w:noProof/>
      <w:sz w:val="28"/>
      <w:lang w:val="en-US"/>
    </w:rPr>
  </w:style>
  <w:style w:type="paragraph" w:styleId="ac">
    <w:name w:val="Title"/>
    <w:basedOn w:val="a0"/>
    <w:link w:val="ad"/>
    <w:qFormat/>
    <w:rsid w:val="00651C2C"/>
    <w:pPr>
      <w:widowControl w:val="0"/>
      <w:autoSpaceDE w:val="0"/>
      <w:autoSpaceDN w:val="0"/>
      <w:adjustRightInd w:val="0"/>
      <w:jc w:val="center"/>
    </w:pPr>
    <w:rPr>
      <w:rFonts w:ascii="Times New Roman CYR" w:hAnsi="Times New Roman CYR" w:cs="Times New Roman CYR"/>
      <w:b/>
      <w:bCs/>
      <w:sz w:val="28"/>
      <w:szCs w:val="28"/>
      <w:lang w:val="ru-RU"/>
    </w:rPr>
  </w:style>
  <w:style w:type="paragraph" w:styleId="ae">
    <w:name w:val="Subtitle"/>
    <w:basedOn w:val="a0"/>
    <w:link w:val="af"/>
    <w:qFormat/>
    <w:rsid w:val="00651C2C"/>
    <w:pPr>
      <w:widowControl w:val="0"/>
      <w:jc w:val="center"/>
    </w:pPr>
    <w:rPr>
      <w:b/>
      <w:bCs/>
      <w:sz w:val="28"/>
      <w:lang w:val="ru-RU"/>
    </w:rPr>
  </w:style>
  <w:style w:type="paragraph" w:styleId="af0">
    <w:name w:val="footer"/>
    <w:basedOn w:val="a0"/>
    <w:link w:val="af1"/>
    <w:uiPriority w:val="99"/>
    <w:rsid w:val="00F814EB"/>
    <w:pPr>
      <w:tabs>
        <w:tab w:val="center" w:pos="4677"/>
        <w:tab w:val="right" w:pos="9355"/>
      </w:tabs>
    </w:pPr>
    <w:rPr>
      <w:lang w:val="ru-RU"/>
    </w:rPr>
  </w:style>
  <w:style w:type="character" w:styleId="af2">
    <w:name w:val="page number"/>
    <w:basedOn w:val="a1"/>
    <w:rsid w:val="00507B26"/>
  </w:style>
  <w:style w:type="numbering" w:styleId="111111">
    <w:name w:val="Outline List 2"/>
    <w:basedOn w:val="a3"/>
    <w:rsid w:val="00F87B25"/>
    <w:pPr>
      <w:numPr>
        <w:numId w:val="1"/>
      </w:numPr>
    </w:pPr>
  </w:style>
  <w:style w:type="numbering" w:customStyle="1" w:styleId="1">
    <w:name w:val="Текущий список1"/>
    <w:rsid w:val="00F87B25"/>
    <w:pPr>
      <w:numPr>
        <w:numId w:val="2"/>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uiPriority w:val="99"/>
    <w:rsid w:val="005729E3"/>
    <w:pPr>
      <w:spacing w:after="120"/>
      <w:ind w:left="1132"/>
      <w:jc w:val="both"/>
    </w:pPr>
    <w:rPr>
      <w:sz w:val="28"/>
      <w:lang w:val="ru-RU"/>
    </w:r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4"/>
      </w:numPr>
      <w:shd w:val="clear" w:color="auto" w:fill="FFFFFF"/>
      <w:spacing w:line="418" w:lineRule="exact"/>
      <w:jc w:val="both"/>
    </w:pPr>
    <w:rPr>
      <w:sz w:val="28"/>
      <w:szCs w:val="28"/>
      <w:lang w:val="ru-RU"/>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3">
    <w:name w:val="List Paragraph"/>
    <w:basedOn w:val="a0"/>
    <w:uiPriority w:val="34"/>
    <w:qFormat/>
    <w:rsid w:val="00FB7703"/>
    <w:pPr>
      <w:spacing w:after="200" w:line="276" w:lineRule="auto"/>
      <w:ind w:left="720"/>
      <w:contextualSpacing/>
    </w:pPr>
    <w:rPr>
      <w:rFonts w:ascii="Calibri" w:hAnsi="Calibri"/>
      <w:sz w:val="22"/>
      <w:szCs w:val="22"/>
      <w:lang w:val="ru-RU"/>
    </w:rPr>
  </w:style>
  <w:style w:type="paragraph" w:styleId="af4">
    <w:name w:val="Document Map"/>
    <w:basedOn w:val="a0"/>
    <w:semiHidden/>
    <w:rsid w:val="002429EF"/>
    <w:pPr>
      <w:shd w:val="clear" w:color="auto" w:fill="000080"/>
      <w:jc w:val="both"/>
    </w:pPr>
    <w:rPr>
      <w:rFonts w:ascii="Tahoma" w:hAnsi="Tahoma" w:cs="Tahoma"/>
      <w:sz w:val="20"/>
      <w:szCs w:val="20"/>
      <w:lang w:val="ru-RU"/>
    </w:rPr>
  </w:style>
  <w:style w:type="paragraph" w:styleId="31">
    <w:name w:val="toc 3"/>
    <w:basedOn w:val="a0"/>
    <w:next w:val="a0"/>
    <w:autoRedefine/>
    <w:uiPriority w:val="39"/>
    <w:rsid w:val="00F72539"/>
    <w:pPr>
      <w:ind w:left="480"/>
    </w:pPr>
    <w:rPr>
      <w:lang w:val="en-US" w:eastAsia="en-US"/>
    </w:rPr>
  </w:style>
  <w:style w:type="paragraph" w:styleId="42">
    <w:name w:val="toc 4"/>
    <w:basedOn w:val="a0"/>
    <w:next w:val="a0"/>
    <w:autoRedefine/>
    <w:uiPriority w:val="39"/>
    <w:rsid w:val="00F72539"/>
    <w:pPr>
      <w:ind w:left="720"/>
    </w:pPr>
    <w:rPr>
      <w:lang w:val="en-US" w:eastAsia="en-US"/>
    </w:rPr>
  </w:style>
  <w:style w:type="paragraph" w:styleId="5">
    <w:name w:val="toc 5"/>
    <w:basedOn w:val="a0"/>
    <w:next w:val="a0"/>
    <w:autoRedefine/>
    <w:uiPriority w:val="39"/>
    <w:rsid w:val="00F72539"/>
    <w:pPr>
      <w:ind w:left="960"/>
    </w:pPr>
    <w:rPr>
      <w:lang w:val="en-US" w:eastAsia="en-US"/>
    </w:rPr>
  </w:style>
  <w:style w:type="paragraph" w:styleId="6">
    <w:name w:val="toc 6"/>
    <w:basedOn w:val="a0"/>
    <w:next w:val="a0"/>
    <w:autoRedefine/>
    <w:uiPriority w:val="39"/>
    <w:rsid w:val="00F72539"/>
    <w:pPr>
      <w:ind w:left="1200"/>
    </w:pPr>
    <w:rPr>
      <w:lang w:val="en-US" w:eastAsia="en-US"/>
    </w:rPr>
  </w:style>
  <w:style w:type="paragraph" w:styleId="7">
    <w:name w:val="toc 7"/>
    <w:basedOn w:val="a0"/>
    <w:next w:val="a0"/>
    <w:autoRedefine/>
    <w:uiPriority w:val="39"/>
    <w:rsid w:val="00F72539"/>
    <w:pPr>
      <w:ind w:left="1440"/>
    </w:pPr>
    <w:rPr>
      <w:lang w:val="en-US" w:eastAsia="en-US"/>
    </w:rPr>
  </w:style>
  <w:style w:type="paragraph" w:styleId="80">
    <w:name w:val="toc 8"/>
    <w:basedOn w:val="a0"/>
    <w:next w:val="a0"/>
    <w:autoRedefine/>
    <w:uiPriority w:val="39"/>
    <w:rsid w:val="00F72539"/>
    <w:pPr>
      <w:ind w:left="1680"/>
    </w:pPr>
    <w:rPr>
      <w:lang w:val="en-US" w:eastAsia="en-US"/>
    </w:rPr>
  </w:style>
  <w:style w:type="paragraph" w:styleId="91">
    <w:name w:val="toc 9"/>
    <w:basedOn w:val="a0"/>
    <w:next w:val="a0"/>
    <w:autoRedefine/>
    <w:uiPriority w:val="39"/>
    <w:rsid w:val="00F72539"/>
    <w:pPr>
      <w:ind w:left="1920"/>
    </w:pPr>
    <w:rPr>
      <w:lang w:val="en-US" w:eastAsia="en-US"/>
    </w:rPr>
  </w:style>
  <w:style w:type="paragraph" w:customStyle="1" w:styleId="af5">
    <w:name w:val="Знак"/>
    <w:basedOn w:val="a0"/>
    <w:autoRedefine/>
    <w:rsid w:val="00584A2B"/>
    <w:pPr>
      <w:spacing w:after="160" w:line="240" w:lineRule="exact"/>
    </w:pPr>
    <w:rPr>
      <w:rFonts w:eastAsia="SimSun"/>
      <w:b/>
      <w:sz w:val="28"/>
      <w:lang w:val="en-US" w:eastAsia="en-US"/>
    </w:rPr>
  </w:style>
  <w:style w:type="paragraph" w:customStyle="1" w:styleId="af6">
    <w:name w:val="Знак"/>
    <w:basedOn w:val="a0"/>
    <w:autoRedefine/>
    <w:rsid w:val="001D6631"/>
    <w:pPr>
      <w:spacing w:after="160" w:line="240" w:lineRule="exact"/>
    </w:pPr>
    <w:rPr>
      <w:rFonts w:eastAsia="SimSun"/>
      <w:b/>
      <w:sz w:val="28"/>
      <w:lang w:val="en-US" w:eastAsia="en-US"/>
    </w:rPr>
  </w:style>
  <w:style w:type="character" w:customStyle="1" w:styleId="apple-style-span">
    <w:name w:val="apple-style-span"/>
    <w:basedOn w:val="a1"/>
    <w:rsid w:val="00AB5715"/>
  </w:style>
  <w:style w:type="character" w:styleId="af7">
    <w:name w:val="Placeholder Text"/>
    <w:basedOn w:val="a1"/>
    <w:uiPriority w:val="99"/>
    <w:semiHidden/>
    <w:rsid w:val="0084651D"/>
    <w:rPr>
      <w:color w:val="808080"/>
    </w:rPr>
  </w:style>
  <w:style w:type="paragraph" w:styleId="af8">
    <w:name w:val="Balloon Text"/>
    <w:basedOn w:val="a0"/>
    <w:link w:val="af9"/>
    <w:uiPriority w:val="99"/>
    <w:rsid w:val="0084651D"/>
    <w:pPr>
      <w:jc w:val="both"/>
    </w:pPr>
    <w:rPr>
      <w:rFonts w:ascii="Tahoma" w:hAnsi="Tahoma" w:cs="Tahoma"/>
      <w:sz w:val="16"/>
      <w:szCs w:val="16"/>
      <w:lang w:val="ru-RU"/>
    </w:rPr>
  </w:style>
  <w:style w:type="character" w:customStyle="1" w:styleId="af9">
    <w:name w:val="Текст выноски Знак"/>
    <w:basedOn w:val="a1"/>
    <w:link w:val="af8"/>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a">
    <w:name w:val="endnote text"/>
    <w:basedOn w:val="a0"/>
    <w:link w:val="afb"/>
    <w:rsid w:val="007F60E1"/>
    <w:pPr>
      <w:jc w:val="both"/>
    </w:pPr>
    <w:rPr>
      <w:sz w:val="20"/>
      <w:szCs w:val="20"/>
      <w:lang w:val="ru-RU"/>
    </w:rPr>
  </w:style>
  <w:style w:type="character" w:customStyle="1" w:styleId="afb">
    <w:name w:val="Текст концевой сноски Знак"/>
    <w:basedOn w:val="a1"/>
    <w:link w:val="afa"/>
    <w:rsid w:val="007F60E1"/>
  </w:style>
  <w:style w:type="character" w:styleId="afc">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d">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2">
    <w:name w:val="Обычный2"/>
    <w:rsid w:val="0022196A"/>
    <w:pPr>
      <w:snapToGrid w:val="0"/>
    </w:pPr>
    <w:rPr>
      <w:sz w:val="24"/>
    </w:rPr>
  </w:style>
  <w:style w:type="paragraph" w:styleId="afe">
    <w:name w:val="Body Text Indent"/>
    <w:basedOn w:val="a0"/>
    <w:link w:val="aff"/>
    <w:rsid w:val="001419DD"/>
    <w:pPr>
      <w:widowControl w:val="0"/>
      <w:autoSpaceDE w:val="0"/>
      <w:autoSpaceDN w:val="0"/>
      <w:adjustRightInd w:val="0"/>
      <w:spacing w:line="216" w:lineRule="atLeast"/>
      <w:ind w:firstLine="709"/>
      <w:jc w:val="both"/>
    </w:pPr>
    <w:rPr>
      <w:rFonts w:ascii="Arial" w:hAnsi="Arial" w:cs="Arial"/>
      <w:sz w:val="28"/>
      <w:szCs w:val="28"/>
      <w:lang w:val="ru-RU"/>
    </w:rPr>
  </w:style>
  <w:style w:type="character" w:customStyle="1" w:styleId="aff">
    <w:name w:val="Основной текст с отступом Знак"/>
    <w:basedOn w:val="a1"/>
    <w:link w:val="afe"/>
    <w:rsid w:val="001419DD"/>
    <w:rPr>
      <w:rFonts w:ascii="Arial" w:hAnsi="Arial" w:cs="Arial"/>
      <w:sz w:val="28"/>
      <w:szCs w:val="28"/>
    </w:rPr>
  </w:style>
  <w:style w:type="paragraph" w:customStyle="1" w:styleId="RefNorm">
    <w:name w:val="RefNorm"/>
    <w:basedOn w:val="a0"/>
    <w:next w:val="a0"/>
    <w:rsid w:val="00194639"/>
    <w:pPr>
      <w:spacing w:after="240" w:line="230" w:lineRule="atLeast"/>
      <w:jc w:val="both"/>
    </w:pPr>
    <w:rPr>
      <w:rFonts w:ascii="Arial" w:hAnsi="Arial"/>
      <w:sz w:val="20"/>
      <w:szCs w:val="20"/>
      <w:lang w:val="fr-FR"/>
    </w:rPr>
  </w:style>
  <w:style w:type="paragraph" w:customStyle="1" w:styleId="aff0">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pPr>
    <w:rPr>
      <w:rFonts w:ascii="Arial" w:hAnsi="Arial" w:cs="Arial"/>
      <w:lang w:val="ru-RU"/>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pPr>
    <w:rPr>
      <w:lang w:val="ru-RU"/>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pPr>
    <w:rPr>
      <w:lang w:val="ru-RU"/>
    </w:rPr>
  </w:style>
  <w:style w:type="paragraph" w:customStyle="1" w:styleId="Style26">
    <w:name w:val="Style26"/>
    <w:basedOn w:val="a0"/>
    <w:uiPriority w:val="99"/>
    <w:rsid w:val="00D0420F"/>
    <w:pPr>
      <w:widowControl w:val="0"/>
      <w:autoSpaceDE w:val="0"/>
      <w:autoSpaceDN w:val="0"/>
      <w:adjustRightInd w:val="0"/>
    </w:pPr>
    <w:rPr>
      <w:lang w:val="ru-RU"/>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pPr>
    <w:rPr>
      <w:lang w:val="ru-RU"/>
    </w:rPr>
  </w:style>
  <w:style w:type="paragraph" w:customStyle="1" w:styleId="Style17">
    <w:name w:val="Style17"/>
    <w:basedOn w:val="a0"/>
    <w:uiPriority w:val="99"/>
    <w:rsid w:val="00C50930"/>
    <w:pPr>
      <w:widowControl w:val="0"/>
      <w:autoSpaceDE w:val="0"/>
      <w:autoSpaceDN w:val="0"/>
      <w:adjustRightInd w:val="0"/>
    </w:pPr>
    <w:rPr>
      <w:lang w:val="ru-RU"/>
    </w:rPr>
  </w:style>
  <w:style w:type="paragraph" w:customStyle="1" w:styleId="Style10">
    <w:name w:val="Style10"/>
    <w:basedOn w:val="a0"/>
    <w:uiPriority w:val="99"/>
    <w:rsid w:val="00C50930"/>
    <w:pPr>
      <w:widowControl w:val="0"/>
      <w:autoSpaceDE w:val="0"/>
      <w:autoSpaceDN w:val="0"/>
      <w:adjustRightInd w:val="0"/>
    </w:pPr>
    <w:rPr>
      <w:lang w:val="ru-RU"/>
    </w:rPr>
  </w:style>
  <w:style w:type="paragraph" w:customStyle="1" w:styleId="Style16">
    <w:name w:val="Style16"/>
    <w:basedOn w:val="a0"/>
    <w:uiPriority w:val="99"/>
    <w:rsid w:val="00C50930"/>
    <w:pPr>
      <w:widowControl w:val="0"/>
      <w:autoSpaceDE w:val="0"/>
      <w:autoSpaceDN w:val="0"/>
      <w:adjustRightInd w:val="0"/>
    </w:pPr>
    <w:rPr>
      <w:lang w:val="ru-RU"/>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pPr>
    <w:rPr>
      <w:lang w:val="ru-RU"/>
    </w:rPr>
  </w:style>
  <w:style w:type="paragraph" w:customStyle="1" w:styleId="Style27">
    <w:name w:val="Style27"/>
    <w:basedOn w:val="a0"/>
    <w:uiPriority w:val="99"/>
    <w:rsid w:val="0040491E"/>
    <w:pPr>
      <w:widowControl w:val="0"/>
      <w:autoSpaceDE w:val="0"/>
      <w:autoSpaceDN w:val="0"/>
      <w:adjustRightInd w:val="0"/>
    </w:pPr>
    <w:rPr>
      <w:lang w:val="ru-RU"/>
    </w:rPr>
  </w:style>
  <w:style w:type="paragraph" w:customStyle="1" w:styleId="Style13">
    <w:name w:val="Style13"/>
    <w:basedOn w:val="a0"/>
    <w:uiPriority w:val="99"/>
    <w:rsid w:val="006B1A59"/>
    <w:pPr>
      <w:widowControl w:val="0"/>
      <w:autoSpaceDE w:val="0"/>
      <w:autoSpaceDN w:val="0"/>
      <w:adjustRightInd w:val="0"/>
    </w:pPr>
    <w:rPr>
      <w:lang w:val="ru-RU"/>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pPr>
    <w:rPr>
      <w:lang w:val="ru-RU"/>
    </w:rPr>
  </w:style>
  <w:style w:type="paragraph" w:customStyle="1" w:styleId="Style8">
    <w:name w:val="Style8"/>
    <w:basedOn w:val="a0"/>
    <w:uiPriority w:val="99"/>
    <w:rsid w:val="006B1A59"/>
    <w:pPr>
      <w:widowControl w:val="0"/>
      <w:autoSpaceDE w:val="0"/>
      <w:autoSpaceDN w:val="0"/>
      <w:adjustRightInd w:val="0"/>
    </w:pPr>
    <w:rPr>
      <w:lang w:val="ru-RU"/>
    </w:rPr>
  </w:style>
  <w:style w:type="paragraph" w:customStyle="1" w:styleId="Style15">
    <w:name w:val="Style15"/>
    <w:basedOn w:val="a0"/>
    <w:uiPriority w:val="99"/>
    <w:rsid w:val="006B1A59"/>
    <w:pPr>
      <w:widowControl w:val="0"/>
      <w:autoSpaceDE w:val="0"/>
      <w:autoSpaceDN w:val="0"/>
      <w:adjustRightInd w:val="0"/>
    </w:pPr>
    <w:rPr>
      <w:lang w:val="ru-RU"/>
    </w:rPr>
  </w:style>
  <w:style w:type="paragraph" w:customStyle="1" w:styleId="Style28">
    <w:name w:val="Style28"/>
    <w:basedOn w:val="a0"/>
    <w:uiPriority w:val="99"/>
    <w:rsid w:val="006B1A59"/>
    <w:pPr>
      <w:widowControl w:val="0"/>
      <w:autoSpaceDE w:val="0"/>
      <w:autoSpaceDN w:val="0"/>
      <w:adjustRightInd w:val="0"/>
    </w:pPr>
    <w:rPr>
      <w:lang w:val="ru-RU"/>
    </w:rPr>
  </w:style>
  <w:style w:type="paragraph" w:customStyle="1" w:styleId="Style20">
    <w:name w:val="Style20"/>
    <w:basedOn w:val="a0"/>
    <w:uiPriority w:val="99"/>
    <w:rsid w:val="005E2DA9"/>
    <w:pPr>
      <w:widowControl w:val="0"/>
      <w:autoSpaceDE w:val="0"/>
      <w:autoSpaceDN w:val="0"/>
      <w:adjustRightInd w:val="0"/>
    </w:pPr>
    <w:rPr>
      <w:lang w:val="ru-RU"/>
    </w:rPr>
  </w:style>
  <w:style w:type="paragraph" w:customStyle="1" w:styleId="Style21">
    <w:name w:val="Style21"/>
    <w:basedOn w:val="a0"/>
    <w:uiPriority w:val="99"/>
    <w:rsid w:val="005E2DA9"/>
    <w:pPr>
      <w:widowControl w:val="0"/>
      <w:autoSpaceDE w:val="0"/>
      <w:autoSpaceDN w:val="0"/>
      <w:adjustRightInd w:val="0"/>
    </w:pPr>
    <w:rPr>
      <w:lang w:val="ru-RU"/>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pPr>
    <w:rPr>
      <w:lang w:val="ru-RU"/>
    </w:rPr>
  </w:style>
  <w:style w:type="paragraph" w:customStyle="1" w:styleId="Style9">
    <w:name w:val="Style9"/>
    <w:basedOn w:val="a0"/>
    <w:uiPriority w:val="99"/>
    <w:rsid w:val="009F4844"/>
    <w:pPr>
      <w:widowControl w:val="0"/>
      <w:autoSpaceDE w:val="0"/>
      <w:autoSpaceDN w:val="0"/>
      <w:adjustRightInd w:val="0"/>
    </w:pPr>
    <w:rPr>
      <w:lang w:val="ru-RU"/>
    </w:rPr>
  </w:style>
  <w:style w:type="paragraph" w:customStyle="1" w:styleId="Style11">
    <w:name w:val="Style11"/>
    <w:basedOn w:val="a0"/>
    <w:uiPriority w:val="99"/>
    <w:rsid w:val="00514C0D"/>
    <w:pPr>
      <w:widowControl w:val="0"/>
      <w:autoSpaceDE w:val="0"/>
      <w:autoSpaceDN w:val="0"/>
      <w:adjustRightInd w:val="0"/>
    </w:pPr>
    <w:rPr>
      <w:lang w:val="ru-RU"/>
    </w:rPr>
  </w:style>
  <w:style w:type="paragraph" w:customStyle="1" w:styleId="Style12">
    <w:name w:val="Style12"/>
    <w:basedOn w:val="a0"/>
    <w:uiPriority w:val="99"/>
    <w:rsid w:val="00514C0D"/>
    <w:pPr>
      <w:widowControl w:val="0"/>
      <w:autoSpaceDE w:val="0"/>
      <w:autoSpaceDN w:val="0"/>
      <w:adjustRightInd w:val="0"/>
    </w:pPr>
    <w:rPr>
      <w:lang w:val="ru-RU"/>
    </w:rPr>
  </w:style>
  <w:style w:type="paragraph" w:customStyle="1" w:styleId="Style25">
    <w:name w:val="Style25"/>
    <w:basedOn w:val="a0"/>
    <w:uiPriority w:val="99"/>
    <w:rsid w:val="00514C0D"/>
    <w:pPr>
      <w:widowControl w:val="0"/>
      <w:autoSpaceDE w:val="0"/>
      <w:autoSpaceDN w:val="0"/>
      <w:adjustRightInd w:val="0"/>
    </w:pPr>
    <w:rPr>
      <w:lang w:val="ru-RU"/>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pPr>
    <w:rPr>
      <w:rFonts w:ascii="Book Antiqua" w:hAnsi="Book Antiqua"/>
      <w:lang w:val="ru-RU"/>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pPr>
    <w:rPr>
      <w:rFonts w:ascii="Book Antiqua" w:hAnsi="Book Antiqua"/>
      <w:lang w:val="ru-RU"/>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pPr>
    <w:rPr>
      <w:rFonts w:ascii="Bookman Old Style" w:hAnsi="Bookman Old Style"/>
      <w:lang w:val="ru-RU"/>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pPr>
    <w:rPr>
      <w:rFonts w:ascii="Arial" w:hAnsi="Arial" w:cs="Arial"/>
      <w:lang w:val="ru-RU"/>
    </w:rPr>
  </w:style>
  <w:style w:type="character" w:customStyle="1" w:styleId="apple-converted-space">
    <w:name w:val="apple-converted-space"/>
    <w:basedOn w:val="a1"/>
    <w:rsid w:val="0039357D"/>
  </w:style>
  <w:style w:type="paragraph" w:styleId="aff1">
    <w:name w:val="Body Text"/>
    <w:basedOn w:val="a0"/>
    <w:link w:val="aff2"/>
    <w:uiPriority w:val="99"/>
    <w:rsid w:val="004C3B50"/>
    <w:pPr>
      <w:spacing w:after="120"/>
      <w:jc w:val="both"/>
    </w:pPr>
    <w:rPr>
      <w:sz w:val="28"/>
      <w:lang w:val="ru-RU"/>
    </w:rPr>
  </w:style>
  <w:style w:type="character" w:customStyle="1" w:styleId="aff2">
    <w:name w:val="Основной текст Знак"/>
    <w:basedOn w:val="a1"/>
    <w:link w:val="aff1"/>
    <w:uiPriority w:val="99"/>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pPr>
    <w:rPr>
      <w:rFonts w:ascii="Arial" w:eastAsia="Arial" w:hAnsi="Arial" w:cs="Arial"/>
      <w:sz w:val="22"/>
      <w:szCs w:val="22"/>
      <w:lang w:val="en-US" w:eastAsia="en-US"/>
    </w:rPr>
  </w:style>
  <w:style w:type="character" w:customStyle="1" w:styleId="23">
    <w:name w:val="Основной текст (2)_"/>
    <w:basedOn w:val="a1"/>
    <w:link w:val="24"/>
    <w:uiPriority w:val="99"/>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3"/>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3"/>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4">
    <w:name w:val="Основной текст (2)"/>
    <w:basedOn w:val="a0"/>
    <w:link w:val="23"/>
    <w:uiPriority w:val="99"/>
    <w:rsid w:val="00FF48D9"/>
    <w:pPr>
      <w:widowControl w:val="0"/>
      <w:shd w:val="clear" w:color="auto" w:fill="FFFFFF"/>
      <w:spacing w:line="0" w:lineRule="atLeast"/>
    </w:pPr>
    <w:rPr>
      <w:rFonts w:ascii="Arial" w:eastAsia="Arial" w:hAnsi="Arial" w:cs="Arial"/>
      <w:sz w:val="16"/>
      <w:szCs w:val="16"/>
      <w:lang w:val="ru-RU"/>
    </w:rPr>
  </w:style>
  <w:style w:type="character" w:customStyle="1" w:styleId="a8">
    <w:name w:val="Текст сноски Знак"/>
    <w:basedOn w:val="a1"/>
    <w:link w:val="a7"/>
    <w:uiPriority w:val="99"/>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pPr>
    <w:rPr>
      <w:rFonts w:ascii="Palatino Linotype" w:eastAsiaTheme="minorEastAsia" w:hAnsi="Palatino Linotype"/>
      <w:lang w:val="ru-RU"/>
    </w:rPr>
  </w:style>
  <w:style w:type="paragraph" w:customStyle="1" w:styleId="Style44">
    <w:name w:val="Style44"/>
    <w:basedOn w:val="a0"/>
    <w:uiPriority w:val="99"/>
    <w:rsid w:val="008C616A"/>
    <w:pPr>
      <w:widowControl w:val="0"/>
      <w:autoSpaceDE w:val="0"/>
      <w:autoSpaceDN w:val="0"/>
      <w:adjustRightInd w:val="0"/>
    </w:pPr>
    <w:rPr>
      <w:rFonts w:ascii="Palatino Linotype" w:eastAsiaTheme="minorEastAsia" w:hAnsi="Palatino Linotype"/>
      <w:lang w:val="ru-RU"/>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pPr>
    <w:rPr>
      <w:rFonts w:ascii="Palatino Linotype" w:eastAsiaTheme="minorEastAsia" w:hAnsi="Palatino Linotype"/>
      <w:lang w:val="ru-RU"/>
    </w:rPr>
  </w:style>
  <w:style w:type="paragraph" w:customStyle="1" w:styleId="Style14">
    <w:name w:val="Style14"/>
    <w:basedOn w:val="a0"/>
    <w:uiPriority w:val="99"/>
    <w:rsid w:val="00873F6E"/>
    <w:pPr>
      <w:widowControl w:val="0"/>
      <w:autoSpaceDE w:val="0"/>
      <w:autoSpaceDN w:val="0"/>
      <w:adjustRightInd w:val="0"/>
    </w:pPr>
    <w:rPr>
      <w:rFonts w:ascii="Palatino Linotype" w:eastAsiaTheme="minorEastAsia" w:hAnsi="Palatino Linotype"/>
      <w:lang w:val="ru-RU"/>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pPr>
    <w:rPr>
      <w:rFonts w:ascii="Palatino Linotype" w:eastAsiaTheme="minorEastAsia" w:hAnsi="Palatino Linotype"/>
      <w:lang w:val="ru-RU"/>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pPr>
    <w:rPr>
      <w:rFonts w:ascii="Palatino Linotype" w:eastAsiaTheme="minorEastAsia" w:hAnsi="Palatino Linotype"/>
      <w:lang w:val="ru-RU"/>
    </w:rPr>
  </w:style>
  <w:style w:type="paragraph" w:customStyle="1" w:styleId="Style35">
    <w:name w:val="Style35"/>
    <w:basedOn w:val="a0"/>
    <w:uiPriority w:val="99"/>
    <w:rsid w:val="005F72F8"/>
    <w:pPr>
      <w:widowControl w:val="0"/>
      <w:autoSpaceDE w:val="0"/>
      <w:autoSpaceDN w:val="0"/>
      <w:adjustRightInd w:val="0"/>
    </w:pPr>
    <w:rPr>
      <w:rFonts w:ascii="Palatino Linotype" w:eastAsiaTheme="minorEastAsia" w:hAnsi="Palatino Linotype"/>
      <w:lang w:val="ru-RU"/>
    </w:rPr>
  </w:style>
  <w:style w:type="paragraph" w:customStyle="1" w:styleId="Style54">
    <w:name w:val="Style54"/>
    <w:basedOn w:val="a0"/>
    <w:uiPriority w:val="99"/>
    <w:rsid w:val="005F72F8"/>
    <w:pPr>
      <w:widowControl w:val="0"/>
      <w:autoSpaceDE w:val="0"/>
      <w:autoSpaceDN w:val="0"/>
      <w:adjustRightInd w:val="0"/>
    </w:pPr>
    <w:rPr>
      <w:rFonts w:ascii="Palatino Linotype" w:eastAsiaTheme="minorEastAsia" w:hAnsi="Palatino Linotype"/>
      <w:lang w:val="ru-RU"/>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
    <w:name w:val="Style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
    <w:name w:val="Style4"/>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0">
    <w:name w:val="Style30"/>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1">
    <w:name w:val="Style31"/>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2">
    <w:name w:val="Style3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3">
    <w:name w:val="Style3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4">
    <w:name w:val="Style34"/>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6">
    <w:name w:val="Style36"/>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7">
    <w:name w:val="Style37"/>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8">
    <w:name w:val="Style38"/>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9">
    <w:name w:val="Style39"/>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0">
    <w:name w:val="Style40"/>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2">
    <w:name w:val="Style4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5">
    <w:name w:val="Style45"/>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6">
    <w:name w:val="Style46"/>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7">
    <w:name w:val="Style47"/>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8">
    <w:name w:val="Style48"/>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9">
    <w:name w:val="Style49"/>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2">
    <w:name w:val="Style5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3">
    <w:name w:val="Style5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5">
    <w:name w:val="Style55"/>
    <w:basedOn w:val="a0"/>
    <w:uiPriority w:val="99"/>
    <w:rsid w:val="009A1625"/>
    <w:pPr>
      <w:widowControl w:val="0"/>
      <w:autoSpaceDE w:val="0"/>
      <w:autoSpaceDN w:val="0"/>
      <w:adjustRightInd w:val="0"/>
    </w:pPr>
    <w:rPr>
      <w:rFonts w:ascii="Palatino Linotype" w:eastAsiaTheme="minorEastAsia" w:hAnsi="Palatino Linotype"/>
      <w:lang w:val="ru-RU"/>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pPr>
    <w:rPr>
      <w:lang w:val="ru-RU"/>
    </w:rPr>
  </w:style>
  <w:style w:type="character" w:styleId="aff3">
    <w:name w:val="annotation reference"/>
    <w:basedOn w:val="a1"/>
    <w:uiPriority w:val="99"/>
    <w:rsid w:val="0004160D"/>
    <w:rPr>
      <w:sz w:val="16"/>
      <w:szCs w:val="16"/>
    </w:rPr>
  </w:style>
  <w:style w:type="paragraph" w:styleId="aff4">
    <w:name w:val="annotation text"/>
    <w:basedOn w:val="a0"/>
    <w:link w:val="aff5"/>
    <w:uiPriority w:val="99"/>
    <w:rsid w:val="0004160D"/>
    <w:pPr>
      <w:jc w:val="both"/>
    </w:pPr>
    <w:rPr>
      <w:sz w:val="20"/>
      <w:szCs w:val="20"/>
      <w:lang w:val="ru-RU"/>
    </w:rPr>
  </w:style>
  <w:style w:type="character" w:customStyle="1" w:styleId="aff5">
    <w:name w:val="Текст примечания Знак"/>
    <w:basedOn w:val="a1"/>
    <w:link w:val="aff4"/>
    <w:uiPriority w:val="99"/>
    <w:rsid w:val="0004160D"/>
  </w:style>
  <w:style w:type="paragraph" w:styleId="aff6">
    <w:name w:val="annotation subject"/>
    <w:basedOn w:val="aff4"/>
    <w:next w:val="aff4"/>
    <w:link w:val="aff7"/>
    <w:uiPriority w:val="99"/>
    <w:rsid w:val="0004160D"/>
    <w:rPr>
      <w:b/>
      <w:bCs/>
    </w:rPr>
  </w:style>
  <w:style w:type="character" w:customStyle="1" w:styleId="aff7">
    <w:name w:val="Тема примечания Знак"/>
    <w:basedOn w:val="aff5"/>
    <w:link w:val="aff6"/>
    <w:uiPriority w:val="99"/>
    <w:rsid w:val="0004160D"/>
    <w:rPr>
      <w:b/>
      <w:bCs/>
    </w:rPr>
  </w:style>
  <w:style w:type="character" w:customStyle="1" w:styleId="aff8">
    <w:name w:val="Другое_"/>
    <w:link w:val="aff9"/>
    <w:uiPriority w:val="99"/>
    <w:locked/>
    <w:rsid w:val="00246544"/>
    <w:rPr>
      <w:rFonts w:ascii="Cambria" w:eastAsia="Cambria" w:hAnsi="Cambria" w:cs="Cambria"/>
      <w:color w:val="231F20"/>
      <w:sz w:val="22"/>
      <w:szCs w:val="22"/>
      <w:shd w:val="clear" w:color="auto" w:fill="FFFFFF"/>
    </w:rPr>
  </w:style>
  <w:style w:type="paragraph" w:customStyle="1" w:styleId="aff9">
    <w:name w:val="Другое"/>
    <w:basedOn w:val="a0"/>
    <w:link w:val="aff8"/>
    <w:uiPriority w:val="99"/>
    <w:rsid w:val="00246544"/>
    <w:pPr>
      <w:widowControl w:val="0"/>
      <w:shd w:val="clear" w:color="auto" w:fill="FFFFFF"/>
      <w:spacing w:after="140"/>
      <w:jc w:val="both"/>
    </w:pPr>
    <w:rPr>
      <w:rFonts w:ascii="Cambria" w:eastAsia="Cambria" w:hAnsi="Cambria" w:cs="Cambria"/>
      <w:color w:val="231F20"/>
      <w:sz w:val="22"/>
      <w:szCs w:val="22"/>
      <w:lang w:val="ru-RU"/>
    </w:rPr>
  </w:style>
  <w:style w:type="paragraph" w:styleId="affa">
    <w:name w:val="No Spacing"/>
    <w:link w:val="affb"/>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 w:type="character" w:customStyle="1" w:styleId="25">
    <w:name w:val="Заголовок №2_"/>
    <w:basedOn w:val="a1"/>
    <w:link w:val="26"/>
    <w:uiPriority w:val="99"/>
    <w:rsid w:val="00AE7853"/>
    <w:rPr>
      <w:rFonts w:ascii="Arial" w:hAnsi="Arial" w:cs="Arial"/>
      <w:b/>
      <w:bCs/>
      <w:sz w:val="40"/>
      <w:szCs w:val="40"/>
    </w:rPr>
  </w:style>
  <w:style w:type="paragraph" w:customStyle="1" w:styleId="26">
    <w:name w:val="Заголовок №2"/>
    <w:basedOn w:val="a0"/>
    <w:link w:val="25"/>
    <w:uiPriority w:val="99"/>
    <w:rsid w:val="00AE7853"/>
    <w:pPr>
      <w:widowControl w:val="0"/>
      <w:spacing w:after="130" w:line="254" w:lineRule="auto"/>
      <w:outlineLvl w:val="1"/>
    </w:pPr>
    <w:rPr>
      <w:rFonts w:ascii="Arial" w:hAnsi="Arial" w:cs="Arial"/>
      <w:b/>
      <w:bCs/>
      <w:sz w:val="40"/>
      <w:szCs w:val="40"/>
      <w:lang w:val="ru-RU"/>
    </w:rPr>
  </w:style>
  <w:style w:type="character" w:customStyle="1" w:styleId="43">
    <w:name w:val="Основной текст (4)_"/>
    <w:basedOn w:val="a1"/>
    <w:link w:val="44"/>
    <w:uiPriority w:val="99"/>
    <w:rsid w:val="00AE7853"/>
    <w:rPr>
      <w:rFonts w:ascii="Arial" w:hAnsi="Arial" w:cs="Arial"/>
      <w:b/>
      <w:bCs/>
      <w:sz w:val="34"/>
      <w:szCs w:val="34"/>
    </w:rPr>
  </w:style>
  <w:style w:type="paragraph" w:customStyle="1" w:styleId="44">
    <w:name w:val="Основной текст (4)"/>
    <w:basedOn w:val="a0"/>
    <w:link w:val="43"/>
    <w:uiPriority w:val="99"/>
    <w:rsid w:val="00AE7853"/>
    <w:pPr>
      <w:widowControl w:val="0"/>
      <w:spacing w:after="260" w:line="266" w:lineRule="auto"/>
      <w:jc w:val="center"/>
    </w:pPr>
    <w:rPr>
      <w:rFonts w:ascii="Arial" w:hAnsi="Arial" w:cs="Arial"/>
      <w:b/>
      <w:bCs/>
      <w:sz w:val="34"/>
      <w:szCs w:val="34"/>
      <w:lang w:val="ru-RU"/>
    </w:rPr>
  </w:style>
  <w:style w:type="character" w:customStyle="1" w:styleId="32">
    <w:name w:val="Основной текст (3)_"/>
    <w:basedOn w:val="a1"/>
    <w:link w:val="33"/>
    <w:uiPriority w:val="99"/>
    <w:rsid w:val="00AE7853"/>
    <w:rPr>
      <w:rFonts w:ascii="Arial" w:hAnsi="Arial" w:cs="Arial"/>
      <w:b/>
      <w:bCs/>
      <w:sz w:val="22"/>
      <w:szCs w:val="22"/>
      <w:lang w:val="en-US" w:eastAsia="en-US"/>
    </w:rPr>
  </w:style>
  <w:style w:type="paragraph" w:customStyle="1" w:styleId="33">
    <w:name w:val="Основной текст (3)"/>
    <w:basedOn w:val="a0"/>
    <w:link w:val="32"/>
    <w:uiPriority w:val="99"/>
    <w:rsid w:val="00AE7853"/>
    <w:pPr>
      <w:widowControl w:val="0"/>
      <w:spacing w:after="560" w:line="341" w:lineRule="auto"/>
      <w:jc w:val="center"/>
    </w:pPr>
    <w:rPr>
      <w:rFonts w:ascii="Arial" w:hAnsi="Arial" w:cs="Arial"/>
      <w:b/>
      <w:bCs/>
      <w:sz w:val="22"/>
      <w:szCs w:val="22"/>
      <w:lang w:val="en-US" w:eastAsia="en-US"/>
    </w:rPr>
  </w:style>
  <w:style w:type="character" w:customStyle="1" w:styleId="15">
    <w:name w:val="Основной текст Знак1"/>
    <w:basedOn w:val="a1"/>
    <w:uiPriority w:val="99"/>
    <w:rsid w:val="00AE7853"/>
    <w:rPr>
      <w:rFonts w:ascii="Arial" w:hAnsi="Arial" w:cs="Arial"/>
      <w:b/>
      <w:bCs/>
      <w:sz w:val="16"/>
      <w:szCs w:val="16"/>
      <w:u w:val="none"/>
    </w:rPr>
  </w:style>
  <w:style w:type="paragraph" w:styleId="HTML">
    <w:name w:val="HTML Preformatted"/>
    <w:basedOn w:val="a0"/>
    <w:link w:val="HTML0"/>
    <w:semiHidden/>
    <w:unhideWhenUsed/>
    <w:rsid w:val="000B4F96"/>
    <w:pPr>
      <w:jc w:val="both"/>
    </w:pPr>
    <w:rPr>
      <w:rFonts w:ascii="Consolas" w:hAnsi="Consolas" w:cs="Consolas"/>
      <w:sz w:val="20"/>
      <w:szCs w:val="20"/>
      <w:lang w:val="ru-RU"/>
    </w:rPr>
  </w:style>
  <w:style w:type="character" w:customStyle="1" w:styleId="HTML0">
    <w:name w:val="Стандартный HTML Знак"/>
    <w:basedOn w:val="a1"/>
    <w:link w:val="HTML"/>
    <w:semiHidden/>
    <w:rsid w:val="000B4F96"/>
    <w:rPr>
      <w:rFonts w:ascii="Consolas" w:hAnsi="Consolas" w:cs="Consolas"/>
    </w:rPr>
  </w:style>
  <w:style w:type="paragraph" w:styleId="affc">
    <w:name w:val="Normal (Web)"/>
    <w:basedOn w:val="a0"/>
    <w:uiPriority w:val="99"/>
    <w:unhideWhenUsed/>
    <w:rsid w:val="00AE4E75"/>
    <w:pPr>
      <w:spacing w:before="100" w:beforeAutospacing="1" w:after="100" w:afterAutospacing="1"/>
    </w:pPr>
  </w:style>
  <w:style w:type="character" w:customStyle="1" w:styleId="affd">
    <w:name w:val="Подпись к таблице_"/>
    <w:basedOn w:val="a1"/>
    <w:link w:val="affe"/>
    <w:uiPriority w:val="99"/>
    <w:rsid w:val="001669DE"/>
    <w:rPr>
      <w:sz w:val="28"/>
      <w:szCs w:val="28"/>
      <w:shd w:val="clear" w:color="auto" w:fill="FFFFFF"/>
    </w:rPr>
  </w:style>
  <w:style w:type="paragraph" w:customStyle="1" w:styleId="affe">
    <w:name w:val="Подпись к таблице"/>
    <w:basedOn w:val="a0"/>
    <w:link w:val="affd"/>
    <w:uiPriority w:val="99"/>
    <w:rsid w:val="001669DE"/>
    <w:pPr>
      <w:widowControl w:val="0"/>
      <w:shd w:val="clear" w:color="auto" w:fill="FFFFFF"/>
    </w:pPr>
    <w:rPr>
      <w:sz w:val="28"/>
      <w:szCs w:val="28"/>
      <w:lang w:val="ru-RU"/>
    </w:rPr>
  </w:style>
  <w:style w:type="paragraph" w:customStyle="1" w:styleId="msonormal0">
    <w:name w:val="msonormal"/>
    <w:basedOn w:val="a0"/>
    <w:rsid w:val="001669DE"/>
    <w:pPr>
      <w:spacing w:before="100" w:beforeAutospacing="1" w:after="100" w:afterAutospacing="1"/>
    </w:pPr>
  </w:style>
  <w:style w:type="character" w:customStyle="1" w:styleId="af1">
    <w:name w:val="Нижний колонтитул Знак"/>
    <w:basedOn w:val="a1"/>
    <w:link w:val="af0"/>
    <w:uiPriority w:val="99"/>
    <w:rsid w:val="00AF3DCA"/>
    <w:rPr>
      <w:sz w:val="24"/>
      <w:szCs w:val="24"/>
    </w:rPr>
  </w:style>
  <w:style w:type="character" w:customStyle="1" w:styleId="20">
    <w:name w:val="Заголовок 2 Знак"/>
    <w:link w:val="2"/>
    <w:rsid w:val="00544F05"/>
    <w:rPr>
      <w:rFonts w:cs="Arial"/>
      <w:b/>
      <w:bCs/>
      <w:iCs/>
      <w:sz w:val="24"/>
      <w:szCs w:val="24"/>
    </w:rPr>
  </w:style>
  <w:style w:type="character" w:customStyle="1" w:styleId="ad">
    <w:name w:val="Заголовок Знак"/>
    <w:link w:val="ac"/>
    <w:rsid w:val="00544F05"/>
    <w:rPr>
      <w:rFonts w:ascii="Times New Roman CYR" w:hAnsi="Times New Roman CYR" w:cs="Times New Roman CYR"/>
      <w:b/>
      <w:bCs/>
      <w:sz w:val="28"/>
      <w:szCs w:val="28"/>
    </w:rPr>
  </w:style>
  <w:style w:type="character" w:customStyle="1" w:styleId="af">
    <w:name w:val="Подзаголовок Знак"/>
    <w:link w:val="ae"/>
    <w:rsid w:val="00544F05"/>
    <w:rPr>
      <w:b/>
      <w:bCs/>
      <w:sz w:val="28"/>
      <w:szCs w:val="24"/>
    </w:rPr>
  </w:style>
  <w:style w:type="character" w:customStyle="1" w:styleId="afff">
    <w:name w:val="Основной текст_"/>
    <w:link w:val="120"/>
    <w:rsid w:val="00544F05"/>
    <w:rPr>
      <w:rFonts w:ascii="Arial" w:eastAsia="Arial" w:hAnsi="Arial" w:cs="Arial"/>
      <w:sz w:val="16"/>
      <w:szCs w:val="16"/>
      <w:shd w:val="clear" w:color="auto" w:fill="FFFFFF"/>
    </w:rPr>
  </w:style>
  <w:style w:type="character" w:customStyle="1" w:styleId="100">
    <w:name w:val="Основной текст10"/>
    <w:rsid w:val="00544F05"/>
    <w:rPr>
      <w:rFonts w:ascii="Arial" w:eastAsia="Arial" w:hAnsi="Arial" w:cs="Arial"/>
      <w:color w:val="000000"/>
      <w:spacing w:val="0"/>
      <w:w w:val="100"/>
      <w:position w:val="0"/>
      <w:sz w:val="16"/>
      <w:szCs w:val="16"/>
      <w:shd w:val="clear" w:color="auto" w:fill="FFFFFF"/>
      <w:lang w:val="ru-RU" w:eastAsia="ru-RU" w:bidi="ru-RU"/>
    </w:rPr>
  </w:style>
  <w:style w:type="paragraph" w:customStyle="1" w:styleId="120">
    <w:name w:val="Основной текст12"/>
    <w:basedOn w:val="a0"/>
    <w:link w:val="afff"/>
    <w:rsid w:val="00544F05"/>
    <w:pPr>
      <w:widowControl w:val="0"/>
      <w:shd w:val="clear" w:color="auto" w:fill="FFFFFF"/>
      <w:spacing w:line="168" w:lineRule="exact"/>
    </w:pPr>
    <w:rPr>
      <w:rFonts w:ascii="Arial" w:eastAsia="Arial" w:hAnsi="Arial" w:cs="Arial"/>
      <w:sz w:val="16"/>
      <w:szCs w:val="16"/>
      <w:lang w:val="ru-RU"/>
    </w:rPr>
  </w:style>
  <w:style w:type="character" w:customStyle="1" w:styleId="affb">
    <w:name w:val="Без интервала Знак"/>
    <w:link w:val="affa"/>
    <w:uiPriority w:val="1"/>
    <w:rsid w:val="00544F05"/>
    <w:rPr>
      <w:rFonts w:ascii="Arial" w:hAnsi="Arial" w:cs="Arial"/>
      <w:sz w:val="24"/>
      <w:szCs w:val="24"/>
    </w:rPr>
  </w:style>
  <w:style w:type="character" w:customStyle="1" w:styleId="afff0">
    <w:name w:val="Цветовое выделение"/>
    <w:uiPriority w:val="99"/>
    <w:rsid w:val="00544F05"/>
    <w:rPr>
      <w:b/>
      <w:bCs/>
      <w:color w:val="26282F"/>
    </w:rPr>
  </w:style>
  <w:style w:type="character" w:customStyle="1" w:styleId="Iniiaiieoeoo">
    <w:name w:val="Iniiaiie o?eoo"/>
    <w:rsid w:val="00544F05"/>
  </w:style>
  <w:style w:type="character" w:customStyle="1" w:styleId="34">
    <w:name w:val="Заголовок №3_"/>
    <w:link w:val="35"/>
    <w:uiPriority w:val="99"/>
    <w:rsid w:val="00544F05"/>
    <w:rPr>
      <w:rFonts w:ascii="Arial" w:hAnsi="Arial" w:cs="Arial"/>
      <w:b/>
      <w:bCs/>
      <w:sz w:val="17"/>
      <w:szCs w:val="17"/>
    </w:rPr>
  </w:style>
  <w:style w:type="paragraph" w:customStyle="1" w:styleId="35">
    <w:name w:val="Заголовок №3"/>
    <w:basedOn w:val="a0"/>
    <w:link w:val="34"/>
    <w:uiPriority w:val="99"/>
    <w:rsid w:val="00544F05"/>
    <w:pPr>
      <w:widowControl w:val="0"/>
      <w:spacing w:after="100" w:line="295" w:lineRule="auto"/>
      <w:ind w:firstLine="520"/>
      <w:outlineLvl w:val="2"/>
    </w:pPr>
    <w:rPr>
      <w:rFonts w:ascii="Arial" w:hAnsi="Arial" w:cs="Arial"/>
      <w:b/>
      <w:bCs/>
      <w:sz w:val="17"/>
      <w:szCs w:val="17"/>
      <w:lang w:val="ru-RU"/>
    </w:rPr>
  </w:style>
  <w:style w:type="character" w:customStyle="1" w:styleId="afff1">
    <w:name w:val="Подпись к картинке_"/>
    <w:link w:val="afff2"/>
    <w:uiPriority w:val="99"/>
    <w:rsid w:val="00544F05"/>
    <w:rPr>
      <w:rFonts w:ascii="Arial" w:hAnsi="Arial" w:cs="Arial"/>
      <w:sz w:val="17"/>
      <w:szCs w:val="17"/>
    </w:rPr>
  </w:style>
  <w:style w:type="paragraph" w:customStyle="1" w:styleId="afff2">
    <w:name w:val="Подпись к картинке"/>
    <w:basedOn w:val="a0"/>
    <w:link w:val="afff1"/>
    <w:uiPriority w:val="99"/>
    <w:rsid w:val="00544F05"/>
    <w:pPr>
      <w:widowControl w:val="0"/>
    </w:pPr>
    <w:rPr>
      <w:rFonts w:ascii="Arial" w:hAnsi="Arial" w:cs="Arial"/>
      <w:sz w:val="17"/>
      <w:szCs w:val="17"/>
      <w:lang w:val="ru-RU"/>
    </w:rPr>
  </w:style>
  <w:style w:type="character" w:customStyle="1" w:styleId="30">
    <w:name w:val="Заголовок 3 Знак"/>
    <w:basedOn w:val="a1"/>
    <w:link w:val="3"/>
    <w:semiHidden/>
    <w:rsid w:val="00246E98"/>
    <w:rPr>
      <w:rFonts w:asciiTheme="majorHAnsi" w:eastAsiaTheme="majorEastAsia" w:hAnsiTheme="majorHAnsi" w:cstheme="majorBidi"/>
      <w:color w:val="243F60" w:themeColor="accent1" w:themeShade="7F"/>
      <w:sz w:val="24"/>
      <w:szCs w:val="24"/>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08939">
      <w:bodyDiv w:val="1"/>
      <w:marLeft w:val="0"/>
      <w:marRight w:val="0"/>
      <w:marTop w:val="0"/>
      <w:marBottom w:val="0"/>
      <w:divBdr>
        <w:top w:val="none" w:sz="0" w:space="0" w:color="auto"/>
        <w:left w:val="none" w:sz="0" w:space="0" w:color="auto"/>
        <w:bottom w:val="none" w:sz="0" w:space="0" w:color="auto"/>
        <w:right w:val="none" w:sz="0" w:space="0" w:color="auto"/>
      </w:divBdr>
      <w:divsChild>
        <w:div w:id="862938206">
          <w:marLeft w:val="0"/>
          <w:marRight w:val="0"/>
          <w:marTop w:val="0"/>
          <w:marBottom w:val="0"/>
          <w:divBdr>
            <w:top w:val="none" w:sz="0" w:space="0" w:color="auto"/>
            <w:left w:val="none" w:sz="0" w:space="0" w:color="auto"/>
            <w:bottom w:val="none" w:sz="0" w:space="0" w:color="auto"/>
            <w:right w:val="none" w:sz="0" w:space="0" w:color="auto"/>
          </w:divBdr>
          <w:divsChild>
            <w:div w:id="1538854384">
              <w:marLeft w:val="0"/>
              <w:marRight w:val="0"/>
              <w:marTop w:val="0"/>
              <w:marBottom w:val="0"/>
              <w:divBdr>
                <w:top w:val="none" w:sz="0" w:space="0" w:color="auto"/>
                <w:left w:val="none" w:sz="0" w:space="0" w:color="auto"/>
                <w:bottom w:val="none" w:sz="0" w:space="0" w:color="auto"/>
                <w:right w:val="none" w:sz="0" w:space="0" w:color="auto"/>
              </w:divBdr>
              <w:divsChild>
                <w:div w:id="47240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29019">
      <w:bodyDiv w:val="1"/>
      <w:marLeft w:val="0"/>
      <w:marRight w:val="0"/>
      <w:marTop w:val="0"/>
      <w:marBottom w:val="0"/>
      <w:divBdr>
        <w:top w:val="none" w:sz="0" w:space="0" w:color="auto"/>
        <w:left w:val="none" w:sz="0" w:space="0" w:color="auto"/>
        <w:bottom w:val="none" w:sz="0" w:space="0" w:color="auto"/>
        <w:right w:val="none" w:sz="0" w:space="0" w:color="auto"/>
      </w:divBdr>
      <w:divsChild>
        <w:div w:id="397872072">
          <w:marLeft w:val="0"/>
          <w:marRight w:val="0"/>
          <w:marTop w:val="0"/>
          <w:marBottom w:val="0"/>
          <w:divBdr>
            <w:top w:val="none" w:sz="0" w:space="0" w:color="auto"/>
            <w:left w:val="none" w:sz="0" w:space="0" w:color="auto"/>
            <w:bottom w:val="none" w:sz="0" w:space="0" w:color="auto"/>
            <w:right w:val="none" w:sz="0" w:space="0" w:color="auto"/>
          </w:divBdr>
          <w:divsChild>
            <w:div w:id="1126630344">
              <w:marLeft w:val="0"/>
              <w:marRight w:val="0"/>
              <w:marTop w:val="0"/>
              <w:marBottom w:val="0"/>
              <w:divBdr>
                <w:top w:val="none" w:sz="0" w:space="0" w:color="auto"/>
                <w:left w:val="none" w:sz="0" w:space="0" w:color="auto"/>
                <w:bottom w:val="none" w:sz="0" w:space="0" w:color="auto"/>
                <w:right w:val="none" w:sz="0" w:space="0" w:color="auto"/>
              </w:divBdr>
              <w:divsChild>
                <w:div w:id="22931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83512">
      <w:bodyDiv w:val="1"/>
      <w:marLeft w:val="0"/>
      <w:marRight w:val="0"/>
      <w:marTop w:val="0"/>
      <w:marBottom w:val="0"/>
      <w:divBdr>
        <w:top w:val="none" w:sz="0" w:space="0" w:color="auto"/>
        <w:left w:val="none" w:sz="0" w:space="0" w:color="auto"/>
        <w:bottom w:val="none" w:sz="0" w:space="0" w:color="auto"/>
        <w:right w:val="none" w:sz="0" w:space="0" w:color="auto"/>
      </w:divBdr>
      <w:divsChild>
        <w:div w:id="654576701">
          <w:marLeft w:val="0"/>
          <w:marRight w:val="0"/>
          <w:marTop w:val="0"/>
          <w:marBottom w:val="0"/>
          <w:divBdr>
            <w:top w:val="none" w:sz="0" w:space="0" w:color="auto"/>
            <w:left w:val="none" w:sz="0" w:space="0" w:color="auto"/>
            <w:bottom w:val="none" w:sz="0" w:space="0" w:color="auto"/>
            <w:right w:val="none" w:sz="0" w:space="0" w:color="auto"/>
          </w:divBdr>
          <w:divsChild>
            <w:div w:id="1845167562">
              <w:marLeft w:val="0"/>
              <w:marRight w:val="0"/>
              <w:marTop w:val="0"/>
              <w:marBottom w:val="0"/>
              <w:divBdr>
                <w:top w:val="none" w:sz="0" w:space="0" w:color="auto"/>
                <w:left w:val="none" w:sz="0" w:space="0" w:color="auto"/>
                <w:bottom w:val="none" w:sz="0" w:space="0" w:color="auto"/>
                <w:right w:val="none" w:sz="0" w:space="0" w:color="auto"/>
              </w:divBdr>
              <w:divsChild>
                <w:div w:id="1116869349">
                  <w:marLeft w:val="0"/>
                  <w:marRight w:val="0"/>
                  <w:marTop w:val="0"/>
                  <w:marBottom w:val="0"/>
                  <w:divBdr>
                    <w:top w:val="none" w:sz="0" w:space="0" w:color="auto"/>
                    <w:left w:val="none" w:sz="0" w:space="0" w:color="auto"/>
                    <w:bottom w:val="none" w:sz="0" w:space="0" w:color="auto"/>
                    <w:right w:val="none" w:sz="0" w:space="0" w:color="auto"/>
                  </w:divBdr>
                  <w:divsChild>
                    <w:div w:id="167688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685515">
      <w:bodyDiv w:val="1"/>
      <w:marLeft w:val="0"/>
      <w:marRight w:val="0"/>
      <w:marTop w:val="0"/>
      <w:marBottom w:val="0"/>
      <w:divBdr>
        <w:top w:val="none" w:sz="0" w:space="0" w:color="auto"/>
        <w:left w:val="none" w:sz="0" w:space="0" w:color="auto"/>
        <w:bottom w:val="none" w:sz="0" w:space="0" w:color="auto"/>
        <w:right w:val="none" w:sz="0" w:space="0" w:color="auto"/>
      </w:divBdr>
    </w:div>
    <w:div w:id="29838449">
      <w:bodyDiv w:val="1"/>
      <w:marLeft w:val="0"/>
      <w:marRight w:val="0"/>
      <w:marTop w:val="0"/>
      <w:marBottom w:val="0"/>
      <w:divBdr>
        <w:top w:val="none" w:sz="0" w:space="0" w:color="auto"/>
        <w:left w:val="none" w:sz="0" w:space="0" w:color="auto"/>
        <w:bottom w:val="none" w:sz="0" w:space="0" w:color="auto"/>
        <w:right w:val="none" w:sz="0" w:space="0" w:color="auto"/>
      </w:divBdr>
      <w:divsChild>
        <w:div w:id="1822430736">
          <w:marLeft w:val="0"/>
          <w:marRight w:val="0"/>
          <w:marTop w:val="0"/>
          <w:marBottom w:val="0"/>
          <w:divBdr>
            <w:top w:val="none" w:sz="0" w:space="0" w:color="auto"/>
            <w:left w:val="none" w:sz="0" w:space="0" w:color="auto"/>
            <w:bottom w:val="none" w:sz="0" w:space="0" w:color="auto"/>
            <w:right w:val="none" w:sz="0" w:space="0" w:color="auto"/>
          </w:divBdr>
          <w:divsChild>
            <w:div w:id="1019310651">
              <w:marLeft w:val="0"/>
              <w:marRight w:val="0"/>
              <w:marTop w:val="0"/>
              <w:marBottom w:val="0"/>
              <w:divBdr>
                <w:top w:val="none" w:sz="0" w:space="0" w:color="auto"/>
                <w:left w:val="none" w:sz="0" w:space="0" w:color="auto"/>
                <w:bottom w:val="none" w:sz="0" w:space="0" w:color="auto"/>
                <w:right w:val="none" w:sz="0" w:space="0" w:color="auto"/>
              </w:divBdr>
              <w:divsChild>
                <w:div w:id="15923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07687">
      <w:bodyDiv w:val="1"/>
      <w:marLeft w:val="0"/>
      <w:marRight w:val="0"/>
      <w:marTop w:val="0"/>
      <w:marBottom w:val="0"/>
      <w:divBdr>
        <w:top w:val="none" w:sz="0" w:space="0" w:color="auto"/>
        <w:left w:val="none" w:sz="0" w:space="0" w:color="auto"/>
        <w:bottom w:val="none" w:sz="0" w:space="0" w:color="auto"/>
        <w:right w:val="none" w:sz="0" w:space="0" w:color="auto"/>
      </w:divBdr>
      <w:divsChild>
        <w:div w:id="1478719847">
          <w:marLeft w:val="0"/>
          <w:marRight w:val="0"/>
          <w:marTop w:val="0"/>
          <w:marBottom w:val="0"/>
          <w:divBdr>
            <w:top w:val="none" w:sz="0" w:space="0" w:color="auto"/>
            <w:left w:val="none" w:sz="0" w:space="0" w:color="auto"/>
            <w:bottom w:val="none" w:sz="0" w:space="0" w:color="auto"/>
            <w:right w:val="none" w:sz="0" w:space="0" w:color="auto"/>
          </w:divBdr>
          <w:divsChild>
            <w:div w:id="325284267">
              <w:marLeft w:val="0"/>
              <w:marRight w:val="0"/>
              <w:marTop w:val="0"/>
              <w:marBottom w:val="0"/>
              <w:divBdr>
                <w:top w:val="none" w:sz="0" w:space="0" w:color="auto"/>
                <w:left w:val="none" w:sz="0" w:space="0" w:color="auto"/>
                <w:bottom w:val="none" w:sz="0" w:space="0" w:color="auto"/>
                <w:right w:val="none" w:sz="0" w:space="0" w:color="auto"/>
              </w:divBdr>
              <w:divsChild>
                <w:div w:id="131945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32556">
      <w:bodyDiv w:val="1"/>
      <w:marLeft w:val="0"/>
      <w:marRight w:val="0"/>
      <w:marTop w:val="0"/>
      <w:marBottom w:val="0"/>
      <w:divBdr>
        <w:top w:val="none" w:sz="0" w:space="0" w:color="auto"/>
        <w:left w:val="none" w:sz="0" w:space="0" w:color="auto"/>
        <w:bottom w:val="none" w:sz="0" w:space="0" w:color="auto"/>
        <w:right w:val="none" w:sz="0" w:space="0" w:color="auto"/>
      </w:divBdr>
      <w:divsChild>
        <w:div w:id="498155865">
          <w:marLeft w:val="0"/>
          <w:marRight w:val="0"/>
          <w:marTop w:val="0"/>
          <w:marBottom w:val="0"/>
          <w:divBdr>
            <w:top w:val="none" w:sz="0" w:space="0" w:color="auto"/>
            <w:left w:val="none" w:sz="0" w:space="0" w:color="auto"/>
            <w:bottom w:val="none" w:sz="0" w:space="0" w:color="auto"/>
            <w:right w:val="none" w:sz="0" w:space="0" w:color="auto"/>
          </w:divBdr>
          <w:divsChild>
            <w:div w:id="165900193">
              <w:marLeft w:val="0"/>
              <w:marRight w:val="0"/>
              <w:marTop w:val="0"/>
              <w:marBottom w:val="0"/>
              <w:divBdr>
                <w:top w:val="none" w:sz="0" w:space="0" w:color="auto"/>
                <w:left w:val="none" w:sz="0" w:space="0" w:color="auto"/>
                <w:bottom w:val="none" w:sz="0" w:space="0" w:color="auto"/>
                <w:right w:val="none" w:sz="0" w:space="0" w:color="auto"/>
              </w:divBdr>
              <w:divsChild>
                <w:div w:id="116262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81339">
      <w:bodyDiv w:val="1"/>
      <w:marLeft w:val="0"/>
      <w:marRight w:val="0"/>
      <w:marTop w:val="0"/>
      <w:marBottom w:val="0"/>
      <w:divBdr>
        <w:top w:val="none" w:sz="0" w:space="0" w:color="auto"/>
        <w:left w:val="none" w:sz="0" w:space="0" w:color="auto"/>
        <w:bottom w:val="none" w:sz="0" w:space="0" w:color="auto"/>
        <w:right w:val="none" w:sz="0" w:space="0" w:color="auto"/>
      </w:divBdr>
    </w:div>
    <w:div w:id="44530841">
      <w:bodyDiv w:val="1"/>
      <w:marLeft w:val="0"/>
      <w:marRight w:val="0"/>
      <w:marTop w:val="0"/>
      <w:marBottom w:val="0"/>
      <w:divBdr>
        <w:top w:val="none" w:sz="0" w:space="0" w:color="auto"/>
        <w:left w:val="none" w:sz="0" w:space="0" w:color="auto"/>
        <w:bottom w:val="none" w:sz="0" w:space="0" w:color="auto"/>
        <w:right w:val="none" w:sz="0" w:space="0" w:color="auto"/>
      </w:divBdr>
      <w:divsChild>
        <w:div w:id="1523326217">
          <w:marLeft w:val="0"/>
          <w:marRight w:val="0"/>
          <w:marTop w:val="0"/>
          <w:marBottom w:val="0"/>
          <w:divBdr>
            <w:top w:val="none" w:sz="0" w:space="0" w:color="auto"/>
            <w:left w:val="none" w:sz="0" w:space="0" w:color="auto"/>
            <w:bottom w:val="none" w:sz="0" w:space="0" w:color="auto"/>
            <w:right w:val="none" w:sz="0" w:space="0" w:color="auto"/>
          </w:divBdr>
          <w:divsChild>
            <w:div w:id="1319647801">
              <w:marLeft w:val="0"/>
              <w:marRight w:val="0"/>
              <w:marTop w:val="0"/>
              <w:marBottom w:val="0"/>
              <w:divBdr>
                <w:top w:val="none" w:sz="0" w:space="0" w:color="auto"/>
                <w:left w:val="none" w:sz="0" w:space="0" w:color="auto"/>
                <w:bottom w:val="none" w:sz="0" w:space="0" w:color="auto"/>
                <w:right w:val="none" w:sz="0" w:space="0" w:color="auto"/>
              </w:divBdr>
              <w:divsChild>
                <w:div w:id="719789253">
                  <w:marLeft w:val="0"/>
                  <w:marRight w:val="0"/>
                  <w:marTop w:val="0"/>
                  <w:marBottom w:val="0"/>
                  <w:divBdr>
                    <w:top w:val="none" w:sz="0" w:space="0" w:color="auto"/>
                    <w:left w:val="none" w:sz="0" w:space="0" w:color="auto"/>
                    <w:bottom w:val="none" w:sz="0" w:space="0" w:color="auto"/>
                    <w:right w:val="none" w:sz="0" w:space="0" w:color="auto"/>
                  </w:divBdr>
                </w:div>
              </w:divsChild>
            </w:div>
            <w:div w:id="431243127">
              <w:marLeft w:val="0"/>
              <w:marRight w:val="0"/>
              <w:marTop w:val="0"/>
              <w:marBottom w:val="0"/>
              <w:divBdr>
                <w:top w:val="none" w:sz="0" w:space="0" w:color="auto"/>
                <w:left w:val="none" w:sz="0" w:space="0" w:color="auto"/>
                <w:bottom w:val="none" w:sz="0" w:space="0" w:color="auto"/>
                <w:right w:val="none" w:sz="0" w:space="0" w:color="auto"/>
              </w:divBdr>
              <w:divsChild>
                <w:div w:id="109775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30005">
      <w:bodyDiv w:val="1"/>
      <w:marLeft w:val="0"/>
      <w:marRight w:val="0"/>
      <w:marTop w:val="0"/>
      <w:marBottom w:val="0"/>
      <w:divBdr>
        <w:top w:val="none" w:sz="0" w:space="0" w:color="auto"/>
        <w:left w:val="none" w:sz="0" w:space="0" w:color="auto"/>
        <w:bottom w:val="none" w:sz="0" w:space="0" w:color="auto"/>
        <w:right w:val="none" w:sz="0" w:space="0" w:color="auto"/>
      </w:divBdr>
      <w:divsChild>
        <w:div w:id="1320306870">
          <w:marLeft w:val="0"/>
          <w:marRight w:val="0"/>
          <w:marTop w:val="0"/>
          <w:marBottom w:val="0"/>
          <w:divBdr>
            <w:top w:val="none" w:sz="0" w:space="0" w:color="auto"/>
            <w:left w:val="none" w:sz="0" w:space="0" w:color="auto"/>
            <w:bottom w:val="none" w:sz="0" w:space="0" w:color="auto"/>
            <w:right w:val="none" w:sz="0" w:space="0" w:color="auto"/>
          </w:divBdr>
          <w:divsChild>
            <w:div w:id="2059939178">
              <w:marLeft w:val="0"/>
              <w:marRight w:val="0"/>
              <w:marTop w:val="0"/>
              <w:marBottom w:val="0"/>
              <w:divBdr>
                <w:top w:val="none" w:sz="0" w:space="0" w:color="auto"/>
                <w:left w:val="none" w:sz="0" w:space="0" w:color="auto"/>
                <w:bottom w:val="none" w:sz="0" w:space="0" w:color="auto"/>
                <w:right w:val="none" w:sz="0" w:space="0" w:color="auto"/>
              </w:divBdr>
              <w:divsChild>
                <w:div w:id="89563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76296590">
      <w:bodyDiv w:val="1"/>
      <w:marLeft w:val="0"/>
      <w:marRight w:val="0"/>
      <w:marTop w:val="0"/>
      <w:marBottom w:val="0"/>
      <w:divBdr>
        <w:top w:val="none" w:sz="0" w:space="0" w:color="auto"/>
        <w:left w:val="none" w:sz="0" w:space="0" w:color="auto"/>
        <w:bottom w:val="none" w:sz="0" w:space="0" w:color="auto"/>
        <w:right w:val="none" w:sz="0" w:space="0" w:color="auto"/>
      </w:divBdr>
      <w:divsChild>
        <w:div w:id="1988431449">
          <w:marLeft w:val="0"/>
          <w:marRight w:val="0"/>
          <w:marTop w:val="0"/>
          <w:marBottom w:val="0"/>
          <w:divBdr>
            <w:top w:val="none" w:sz="0" w:space="0" w:color="auto"/>
            <w:left w:val="none" w:sz="0" w:space="0" w:color="auto"/>
            <w:bottom w:val="none" w:sz="0" w:space="0" w:color="auto"/>
            <w:right w:val="none" w:sz="0" w:space="0" w:color="auto"/>
          </w:divBdr>
          <w:divsChild>
            <w:div w:id="805011027">
              <w:marLeft w:val="0"/>
              <w:marRight w:val="0"/>
              <w:marTop w:val="0"/>
              <w:marBottom w:val="0"/>
              <w:divBdr>
                <w:top w:val="none" w:sz="0" w:space="0" w:color="auto"/>
                <w:left w:val="none" w:sz="0" w:space="0" w:color="auto"/>
                <w:bottom w:val="none" w:sz="0" w:space="0" w:color="auto"/>
                <w:right w:val="none" w:sz="0" w:space="0" w:color="auto"/>
              </w:divBdr>
              <w:divsChild>
                <w:div w:id="15163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01698">
      <w:bodyDiv w:val="1"/>
      <w:marLeft w:val="0"/>
      <w:marRight w:val="0"/>
      <w:marTop w:val="0"/>
      <w:marBottom w:val="0"/>
      <w:divBdr>
        <w:top w:val="none" w:sz="0" w:space="0" w:color="auto"/>
        <w:left w:val="none" w:sz="0" w:space="0" w:color="auto"/>
        <w:bottom w:val="none" w:sz="0" w:space="0" w:color="auto"/>
        <w:right w:val="none" w:sz="0" w:space="0" w:color="auto"/>
      </w:divBdr>
      <w:divsChild>
        <w:div w:id="392823138">
          <w:marLeft w:val="0"/>
          <w:marRight w:val="0"/>
          <w:marTop w:val="0"/>
          <w:marBottom w:val="0"/>
          <w:divBdr>
            <w:top w:val="none" w:sz="0" w:space="0" w:color="auto"/>
            <w:left w:val="none" w:sz="0" w:space="0" w:color="auto"/>
            <w:bottom w:val="none" w:sz="0" w:space="0" w:color="auto"/>
            <w:right w:val="none" w:sz="0" w:space="0" w:color="auto"/>
          </w:divBdr>
          <w:divsChild>
            <w:div w:id="1692413469">
              <w:marLeft w:val="0"/>
              <w:marRight w:val="0"/>
              <w:marTop w:val="0"/>
              <w:marBottom w:val="0"/>
              <w:divBdr>
                <w:top w:val="none" w:sz="0" w:space="0" w:color="auto"/>
                <w:left w:val="none" w:sz="0" w:space="0" w:color="auto"/>
                <w:bottom w:val="none" w:sz="0" w:space="0" w:color="auto"/>
                <w:right w:val="none" w:sz="0" w:space="0" w:color="auto"/>
              </w:divBdr>
              <w:divsChild>
                <w:div w:id="1378552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20931">
      <w:bodyDiv w:val="1"/>
      <w:marLeft w:val="0"/>
      <w:marRight w:val="0"/>
      <w:marTop w:val="0"/>
      <w:marBottom w:val="0"/>
      <w:divBdr>
        <w:top w:val="none" w:sz="0" w:space="0" w:color="auto"/>
        <w:left w:val="none" w:sz="0" w:space="0" w:color="auto"/>
        <w:bottom w:val="none" w:sz="0" w:space="0" w:color="auto"/>
        <w:right w:val="none" w:sz="0" w:space="0" w:color="auto"/>
      </w:divBdr>
      <w:divsChild>
        <w:div w:id="2107069466">
          <w:marLeft w:val="0"/>
          <w:marRight w:val="0"/>
          <w:marTop w:val="0"/>
          <w:marBottom w:val="0"/>
          <w:divBdr>
            <w:top w:val="none" w:sz="0" w:space="0" w:color="auto"/>
            <w:left w:val="none" w:sz="0" w:space="0" w:color="auto"/>
            <w:bottom w:val="none" w:sz="0" w:space="0" w:color="auto"/>
            <w:right w:val="none" w:sz="0" w:space="0" w:color="auto"/>
          </w:divBdr>
          <w:divsChild>
            <w:div w:id="1842043013">
              <w:marLeft w:val="0"/>
              <w:marRight w:val="0"/>
              <w:marTop w:val="0"/>
              <w:marBottom w:val="0"/>
              <w:divBdr>
                <w:top w:val="none" w:sz="0" w:space="0" w:color="auto"/>
                <w:left w:val="none" w:sz="0" w:space="0" w:color="auto"/>
                <w:bottom w:val="none" w:sz="0" w:space="0" w:color="auto"/>
                <w:right w:val="none" w:sz="0" w:space="0" w:color="auto"/>
              </w:divBdr>
              <w:divsChild>
                <w:div w:id="421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87135">
      <w:bodyDiv w:val="1"/>
      <w:marLeft w:val="0"/>
      <w:marRight w:val="0"/>
      <w:marTop w:val="0"/>
      <w:marBottom w:val="0"/>
      <w:divBdr>
        <w:top w:val="none" w:sz="0" w:space="0" w:color="auto"/>
        <w:left w:val="none" w:sz="0" w:space="0" w:color="auto"/>
        <w:bottom w:val="none" w:sz="0" w:space="0" w:color="auto"/>
        <w:right w:val="none" w:sz="0" w:space="0" w:color="auto"/>
      </w:divBdr>
    </w:div>
    <w:div w:id="94794212">
      <w:bodyDiv w:val="1"/>
      <w:marLeft w:val="0"/>
      <w:marRight w:val="0"/>
      <w:marTop w:val="0"/>
      <w:marBottom w:val="0"/>
      <w:divBdr>
        <w:top w:val="none" w:sz="0" w:space="0" w:color="auto"/>
        <w:left w:val="none" w:sz="0" w:space="0" w:color="auto"/>
        <w:bottom w:val="none" w:sz="0" w:space="0" w:color="auto"/>
        <w:right w:val="none" w:sz="0" w:space="0" w:color="auto"/>
      </w:divBdr>
      <w:divsChild>
        <w:div w:id="1252198114">
          <w:marLeft w:val="0"/>
          <w:marRight w:val="0"/>
          <w:marTop w:val="0"/>
          <w:marBottom w:val="0"/>
          <w:divBdr>
            <w:top w:val="none" w:sz="0" w:space="0" w:color="auto"/>
            <w:left w:val="none" w:sz="0" w:space="0" w:color="auto"/>
            <w:bottom w:val="none" w:sz="0" w:space="0" w:color="auto"/>
            <w:right w:val="none" w:sz="0" w:space="0" w:color="auto"/>
          </w:divBdr>
          <w:divsChild>
            <w:div w:id="1595169427">
              <w:marLeft w:val="0"/>
              <w:marRight w:val="0"/>
              <w:marTop w:val="0"/>
              <w:marBottom w:val="0"/>
              <w:divBdr>
                <w:top w:val="none" w:sz="0" w:space="0" w:color="auto"/>
                <w:left w:val="none" w:sz="0" w:space="0" w:color="auto"/>
                <w:bottom w:val="none" w:sz="0" w:space="0" w:color="auto"/>
                <w:right w:val="none" w:sz="0" w:space="0" w:color="auto"/>
              </w:divBdr>
              <w:divsChild>
                <w:div w:id="23883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94657">
      <w:bodyDiv w:val="1"/>
      <w:marLeft w:val="0"/>
      <w:marRight w:val="0"/>
      <w:marTop w:val="0"/>
      <w:marBottom w:val="0"/>
      <w:divBdr>
        <w:top w:val="none" w:sz="0" w:space="0" w:color="auto"/>
        <w:left w:val="none" w:sz="0" w:space="0" w:color="auto"/>
        <w:bottom w:val="none" w:sz="0" w:space="0" w:color="auto"/>
        <w:right w:val="none" w:sz="0" w:space="0" w:color="auto"/>
      </w:divBdr>
      <w:divsChild>
        <w:div w:id="1461997964">
          <w:marLeft w:val="0"/>
          <w:marRight w:val="0"/>
          <w:marTop w:val="0"/>
          <w:marBottom w:val="0"/>
          <w:divBdr>
            <w:top w:val="none" w:sz="0" w:space="0" w:color="auto"/>
            <w:left w:val="none" w:sz="0" w:space="0" w:color="auto"/>
            <w:bottom w:val="none" w:sz="0" w:space="0" w:color="auto"/>
            <w:right w:val="none" w:sz="0" w:space="0" w:color="auto"/>
          </w:divBdr>
          <w:divsChild>
            <w:div w:id="2010911511">
              <w:marLeft w:val="0"/>
              <w:marRight w:val="0"/>
              <w:marTop w:val="0"/>
              <w:marBottom w:val="0"/>
              <w:divBdr>
                <w:top w:val="none" w:sz="0" w:space="0" w:color="auto"/>
                <w:left w:val="none" w:sz="0" w:space="0" w:color="auto"/>
                <w:bottom w:val="none" w:sz="0" w:space="0" w:color="auto"/>
                <w:right w:val="none" w:sz="0" w:space="0" w:color="auto"/>
              </w:divBdr>
              <w:divsChild>
                <w:div w:id="181059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81873">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09326423">
      <w:bodyDiv w:val="1"/>
      <w:marLeft w:val="0"/>
      <w:marRight w:val="0"/>
      <w:marTop w:val="0"/>
      <w:marBottom w:val="0"/>
      <w:divBdr>
        <w:top w:val="none" w:sz="0" w:space="0" w:color="auto"/>
        <w:left w:val="none" w:sz="0" w:space="0" w:color="auto"/>
        <w:bottom w:val="none" w:sz="0" w:space="0" w:color="auto"/>
        <w:right w:val="none" w:sz="0" w:space="0" w:color="auto"/>
      </w:divBdr>
      <w:divsChild>
        <w:div w:id="1229924108">
          <w:marLeft w:val="0"/>
          <w:marRight w:val="0"/>
          <w:marTop w:val="0"/>
          <w:marBottom w:val="0"/>
          <w:divBdr>
            <w:top w:val="none" w:sz="0" w:space="0" w:color="auto"/>
            <w:left w:val="none" w:sz="0" w:space="0" w:color="auto"/>
            <w:bottom w:val="none" w:sz="0" w:space="0" w:color="auto"/>
            <w:right w:val="none" w:sz="0" w:space="0" w:color="auto"/>
          </w:divBdr>
          <w:divsChild>
            <w:div w:id="1650397861">
              <w:marLeft w:val="0"/>
              <w:marRight w:val="0"/>
              <w:marTop w:val="0"/>
              <w:marBottom w:val="0"/>
              <w:divBdr>
                <w:top w:val="none" w:sz="0" w:space="0" w:color="auto"/>
                <w:left w:val="none" w:sz="0" w:space="0" w:color="auto"/>
                <w:bottom w:val="none" w:sz="0" w:space="0" w:color="auto"/>
                <w:right w:val="none" w:sz="0" w:space="0" w:color="auto"/>
              </w:divBdr>
              <w:divsChild>
                <w:div w:id="191084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50912">
      <w:bodyDiv w:val="1"/>
      <w:marLeft w:val="0"/>
      <w:marRight w:val="0"/>
      <w:marTop w:val="0"/>
      <w:marBottom w:val="0"/>
      <w:divBdr>
        <w:top w:val="none" w:sz="0" w:space="0" w:color="auto"/>
        <w:left w:val="none" w:sz="0" w:space="0" w:color="auto"/>
        <w:bottom w:val="none" w:sz="0" w:space="0" w:color="auto"/>
        <w:right w:val="none" w:sz="0" w:space="0" w:color="auto"/>
      </w:divBdr>
      <w:divsChild>
        <w:div w:id="1941522714">
          <w:marLeft w:val="0"/>
          <w:marRight w:val="0"/>
          <w:marTop w:val="0"/>
          <w:marBottom w:val="0"/>
          <w:divBdr>
            <w:top w:val="none" w:sz="0" w:space="0" w:color="auto"/>
            <w:left w:val="none" w:sz="0" w:space="0" w:color="auto"/>
            <w:bottom w:val="none" w:sz="0" w:space="0" w:color="auto"/>
            <w:right w:val="none" w:sz="0" w:space="0" w:color="auto"/>
          </w:divBdr>
          <w:divsChild>
            <w:div w:id="627661253">
              <w:marLeft w:val="0"/>
              <w:marRight w:val="0"/>
              <w:marTop w:val="0"/>
              <w:marBottom w:val="0"/>
              <w:divBdr>
                <w:top w:val="none" w:sz="0" w:space="0" w:color="auto"/>
                <w:left w:val="none" w:sz="0" w:space="0" w:color="auto"/>
                <w:bottom w:val="none" w:sz="0" w:space="0" w:color="auto"/>
                <w:right w:val="none" w:sz="0" w:space="0" w:color="auto"/>
              </w:divBdr>
              <w:divsChild>
                <w:div w:id="15152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26899">
      <w:bodyDiv w:val="1"/>
      <w:marLeft w:val="0"/>
      <w:marRight w:val="0"/>
      <w:marTop w:val="0"/>
      <w:marBottom w:val="0"/>
      <w:divBdr>
        <w:top w:val="none" w:sz="0" w:space="0" w:color="auto"/>
        <w:left w:val="none" w:sz="0" w:space="0" w:color="auto"/>
        <w:bottom w:val="none" w:sz="0" w:space="0" w:color="auto"/>
        <w:right w:val="none" w:sz="0" w:space="0" w:color="auto"/>
      </w:divBdr>
      <w:divsChild>
        <w:div w:id="244999862">
          <w:marLeft w:val="0"/>
          <w:marRight w:val="0"/>
          <w:marTop w:val="0"/>
          <w:marBottom w:val="0"/>
          <w:divBdr>
            <w:top w:val="none" w:sz="0" w:space="0" w:color="auto"/>
            <w:left w:val="none" w:sz="0" w:space="0" w:color="auto"/>
            <w:bottom w:val="none" w:sz="0" w:space="0" w:color="auto"/>
            <w:right w:val="none" w:sz="0" w:space="0" w:color="auto"/>
          </w:divBdr>
          <w:divsChild>
            <w:div w:id="1244022636">
              <w:marLeft w:val="0"/>
              <w:marRight w:val="0"/>
              <w:marTop w:val="0"/>
              <w:marBottom w:val="0"/>
              <w:divBdr>
                <w:top w:val="none" w:sz="0" w:space="0" w:color="auto"/>
                <w:left w:val="none" w:sz="0" w:space="0" w:color="auto"/>
                <w:bottom w:val="none" w:sz="0" w:space="0" w:color="auto"/>
                <w:right w:val="none" w:sz="0" w:space="0" w:color="auto"/>
              </w:divBdr>
              <w:divsChild>
                <w:div w:id="98280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19929">
      <w:bodyDiv w:val="1"/>
      <w:marLeft w:val="0"/>
      <w:marRight w:val="0"/>
      <w:marTop w:val="0"/>
      <w:marBottom w:val="0"/>
      <w:divBdr>
        <w:top w:val="none" w:sz="0" w:space="0" w:color="auto"/>
        <w:left w:val="none" w:sz="0" w:space="0" w:color="auto"/>
        <w:bottom w:val="none" w:sz="0" w:space="0" w:color="auto"/>
        <w:right w:val="none" w:sz="0" w:space="0" w:color="auto"/>
      </w:divBdr>
      <w:divsChild>
        <w:div w:id="1063987326">
          <w:marLeft w:val="0"/>
          <w:marRight w:val="0"/>
          <w:marTop w:val="0"/>
          <w:marBottom w:val="0"/>
          <w:divBdr>
            <w:top w:val="none" w:sz="0" w:space="0" w:color="auto"/>
            <w:left w:val="none" w:sz="0" w:space="0" w:color="auto"/>
            <w:bottom w:val="none" w:sz="0" w:space="0" w:color="auto"/>
            <w:right w:val="none" w:sz="0" w:space="0" w:color="auto"/>
          </w:divBdr>
          <w:divsChild>
            <w:div w:id="777944571">
              <w:marLeft w:val="0"/>
              <w:marRight w:val="0"/>
              <w:marTop w:val="0"/>
              <w:marBottom w:val="0"/>
              <w:divBdr>
                <w:top w:val="none" w:sz="0" w:space="0" w:color="auto"/>
                <w:left w:val="none" w:sz="0" w:space="0" w:color="auto"/>
                <w:bottom w:val="none" w:sz="0" w:space="0" w:color="auto"/>
                <w:right w:val="none" w:sz="0" w:space="0" w:color="auto"/>
              </w:divBdr>
              <w:divsChild>
                <w:div w:id="138525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47984444">
      <w:bodyDiv w:val="1"/>
      <w:marLeft w:val="0"/>
      <w:marRight w:val="0"/>
      <w:marTop w:val="0"/>
      <w:marBottom w:val="0"/>
      <w:divBdr>
        <w:top w:val="none" w:sz="0" w:space="0" w:color="auto"/>
        <w:left w:val="none" w:sz="0" w:space="0" w:color="auto"/>
        <w:bottom w:val="none" w:sz="0" w:space="0" w:color="auto"/>
        <w:right w:val="none" w:sz="0" w:space="0" w:color="auto"/>
      </w:divBdr>
      <w:divsChild>
        <w:div w:id="749735580">
          <w:marLeft w:val="0"/>
          <w:marRight w:val="0"/>
          <w:marTop w:val="0"/>
          <w:marBottom w:val="0"/>
          <w:divBdr>
            <w:top w:val="none" w:sz="0" w:space="0" w:color="auto"/>
            <w:left w:val="none" w:sz="0" w:space="0" w:color="auto"/>
            <w:bottom w:val="none" w:sz="0" w:space="0" w:color="auto"/>
            <w:right w:val="none" w:sz="0" w:space="0" w:color="auto"/>
          </w:divBdr>
          <w:divsChild>
            <w:div w:id="785929476">
              <w:marLeft w:val="0"/>
              <w:marRight w:val="0"/>
              <w:marTop w:val="0"/>
              <w:marBottom w:val="0"/>
              <w:divBdr>
                <w:top w:val="none" w:sz="0" w:space="0" w:color="auto"/>
                <w:left w:val="none" w:sz="0" w:space="0" w:color="auto"/>
                <w:bottom w:val="none" w:sz="0" w:space="0" w:color="auto"/>
                <w:right w:val="none" w:sz="0" w:space="0" w:color="auto"/>
              </w:divBdr>
              <w:divsChild>
                <w:div w:id="192892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05959">
      <w:bodyDiv w:val="1"/>
      <w:marLeft w:val="0"/>
      <w:marRight w:val="0"/>
      <w:marTop w:val="0"/>
      <w:marBottom w:val="0"/>
      <w:divBdr>
        <w:top w:val="none" w:sz="0" w:space="0" w:color="auto"/>
        <w:left w:val="none" w:sz="0" w:space="0" w:color="auto"/>
        <w:bottom w:val="none" w:sz="0" w:space="0" w:color="auto"/>
        <w:right w:val="none" w:sz="0" w:space="0" w:color="auto"/>
      </w:divBdr>
      <w:divsChild>
        <w:div w:id="1749424287">
          <w:marLeft w:val="0"/>
          <w:marRight w:val="0"/>
          <w:marTop w:val="0"/>
          <w:marBottom w:val="0"/>
          <w:divBdr>
            <w:top w:val="none" w:sz="0" w:space="0" w:color="auto"/>
            <w:left w:val="none" w:sz="0" w:space="0" w:color="auto"/>
            <w:bottom w:val="none" w:sz="0" w:space="0" w:color="auto"/>
            <w:right w:val="none" w:sz="0" w:space="0" w:color="auto"/>
          </w:divBdr>
          <w:divsChild>
            <w:div w:id="829635257">
              <w:marLeft w:val="0"/>
              <w:marRight w:val="0"/>
              <w:marTop w:val="0"/>
              <w:marBottom w:val="0"/>
              <w:divBdr>
                <w:top w:val="none" w:sz="0" w:space="0" w:color="auto"/>
                <w:left w:val="none" w:sz="0" w:space="0" w:color="auto"/>
                <w:bottom w:val="none" w:sz="0" w:space="0" w:color="auto"/>
                <w:right w:val="none" w:sz="0" w:space="0" w:color="auto"/>
              </w:divBdr>
              <w:divsChild>
                <w:div w:id="198222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217774">
          <w:marLeft w:val="0"/>
          <w:marRight w:val="0"/>
          <w:marTop w:val="0"/>
          <w:marBottom w:val="0"/>
          <w:divBdr>
            <w:top w:val="none" w:sz="0" w:space="0" w:color="auto"/>
            <w:left w:val="none" w:sz="0" w:space="0" w:color="auto"/>
            <w:bottom w:val="none" w:sz="0" w:space="0" w:color="auto"/>
            <w:right w:val="none" w:sz="0" w:space="0" w:color="auto"/>
          </w:divBdr>
          <w:divsChild>
            <w:div w:id="1336615845">
              <w:marLeft w:val="0"/>
              <w:marRight w:val="0"/>
              <w:marTop w:val="0"/>
              <w:marBottom w:val="0"/>
              <w:divBdr>
                <w:top w:val="none" w:sz="0" w:space="0" w:color="auto"/>
                <w:left w:val="none" w:sz="0" w:space="0" w:color="auto"/>
                <w:bottom w:val="none" w:sz="0" w:space="0" w:color="auto"/>
                <w:right w:val="none" w:sz="0" w:space="0" w:color="auto"/>
              </w:divBdr>
              <w:divsChild>
                <w:div w:id="714474785">
                  <w:marLeft w:val="0"/>
                  <w:marRight w:val="0"/>
                  <w:marTop w:val="0"/>
                  <w:marBottom w:val="0"/>
                  <w:divBdr>
                    <w:top w:val="none" w:sz="0" w:space="0" w:color="auto"/>
                    <w:left w:val="none" w:sz="0" w:space="0" w:color="auto"/>
                    <w:bottom w:val="none" w:sz="0" w:space="0" w:color="auto"/>
                    <w:right w:val="none" w:sz="0" w:space="0" w:color="auto"/>
                  </w:divBdr>
                </w:div>
              </w:divsChild>
            </w:div>
            <w:div w:id="1630279966">
              <w:marLeft w:val="0"/>
              <w:marRight w:val="0"/>
              <w:marTop w:val="0"/>
              <w:marBottom w:val="0"/>
              <w:divBdr>
                <w:top w:val="none" w:sz="0" w:space="0" w:color="auto"/>
                <w:left w:val="none" w:sz="0" w:space="0" w:color="auto"/>
                <w:bottom w:val="none" w:sz="0" w:space="0" w:color="auto"/>
                <w:right w:val="none" w:sz="0" w:space="0" w:color="auto"/>
              </w:divBdr>
              <w:divsChild>
                <w:div w:id="374231792">
                  <w:marLeft w:val="0"/>
                  <w:marRight w:val="0"/>
                  <w:marTop w:val="0"/>
                  <w:marBottom w:val="0"/>
                  <w:divBdr>
                    <w:top w:val="none" w:sz="0" w:space="0" w:color="auto"/>
                    <w:left w:val="none" w:sz="0" w:space="0" w:color="auto"/>
                    <w:bottom w:val="none" w:sz="0" w:space="0" w:color="auto"/>
                    <w:right w:val="none" w:sz="0" w:space="0" w:color="auto"/>
                  </w:divBdr>
                </w:div>
                <w:div w:id="1824472045">
                  <w:marLeft w:val="0"/>
                  <w:marRight w:val="0"/>
                  <w:marTop w:val="0"/>
                  <w:marBottom w:val="0"/>
                  <w:divBdr>
                    <w:top w:val="none" w:sz="0" w:space="0" w:color="auto"/>
                    <w:left w:val="none" w:sz="0" w:space="0" w:color="auto"/>
                    <w:bottom w:val="none" w:sz="0" w:space="0" w:color="auto"/>
                    <w:right w:val="none" w:sz="0" w:space="0" w:color="auto"/>
                  </w:divBdr>
                </w:div>
                <w:div w:id="27297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49613">
      <w:bodyDiv w:val="1"/>
      <w:marLeft w:val="0"/>
      <w:marRight w:val="0"/>
      <w:marTop w:val="0"/>
      <w:marBottom w:val="0"/>
      <w:divBdr>
        <w:top w:val="none" w:sz="0" w:space="0" w:color="auto"/>
        <w:left w:val="none" w:sz="0" w:space="0" w:color="auto"/>
        <w:bottom w:val="none" w:sz="0" w:space="0" w:color="auto"/>
        <w:right w:val="none" w:sz="0" w:space="0" w:color="auto"/>
      </w:divBdr>
    </w:div>
    <w:div w:id="174459879">
      <w:bodyDiv w:val="1"/>
      <w:marLeft w:val="0"/>
      <w:marRight w:val="0"/>
      <w:marTop w:val="0"/>
      <w:marBottom w:val="0"/>
      <w:divBdr>
        <w:top w:val="none" w:sz="0" w:space="0" w:color="auto"/>
        <w:left w:val="none" w:sz="0" w:space="0" w:color="auto"/>
        <w:bottom w:val="none" w:sz="0" w:space="0" w:color="auto"/>
        <w:right w:val="none" w:sz="0" w:space="0" w:color="auto"/>
      </w:divBdr>
      <w:divsChild>
        <w:div w:id="539434797">
          <w:marLeft w:val="0"/>
          <w:marRight w:val="0"/>
          <w:marTop w:val="0"/>
          <w:marBottom w:val="0"/>
          <w:divBdr>
            <w:top w:val="none" w:sz="0" w:space="0" w:color="auto"/>
            <w:left w:val="none" w:sz="0" w:space="0" w:color="auto"/>
            <w:bottom w:val="none" w:sz="0" w:space="0" w:color="auto"/>
            <w:right w:val="none" w:sz="0" w:space="0" w:color="auto"/>
          </w:divBdr>
          <w:divsChild>
            <w:div w:id="1628660750">
              <w:marLeft w:val="0"/>
              <w:marRight w:val="0"/>
              <w:marTop w:val="0"/>
              <w:marBottom w:val="0"/>
              <w:divBdr>
                <w:top w:val="none" w:sz="0" w:space="0" w:color="auto"/>
                <w:left w:val="none" w:sz="0" w:space="0" w:color="auto"/>
                <w:bottom w:val="none" w:sz="0" w:space="0" w:color="auto"/>
                <w:right w:val="none" w:sz="0" w:space="0" w:color="auto"/>
              </w:divBdr>
              <w:divsChild>
                <w:div w:id="127343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94541">
      <w:bodyDiv w:val="1"/>
      <w:marLeft w:val="0"/>
      <w:marRight w:val="0"/>
      <w:marTop w:val="0"/>
      <w:marBottom w:val="0"/>
      <w:divBdr>
        <w:top w:val="none" w:sz="0" w:space="0" w:color="auto"/>
        <w:left w:val="none" w:sz="0" w:space="0" w:color="auto"/>
        <w:bottom w:val="none" w:sz="0" w:space="0" w:color="auto"/>
        <w:right w:val="none" w:sz="0" w:space="0" w:color="auto"/>
      </w:divBdr>
    </w:div>
    <w:div w:id="184487590">
      <w:bodyDiv w:val="1"/>
      <w:marLeft w:val="0"/>
      <w:marRight w:val="0"/>
      <w:marTop w:val="0"/>
      <w:marBottom w:val="0"/>
      <w:divBdr>
        <w:top w:val="none" w:sz="0" w:space="0" w:color="auto"/>
        <w:left w:val="none" w:sz="0" w:space="0" w:color="auto"/>
        <w:bottom w:val="none" w:sz="0" w:space="0" w:color="auto"/>
        <w:right w:val="none" w:sz="0" w:space="0" w:color="auto"/>
      </w:divBdr>
      <w:divsChild>
        <w:div w:id="1199010928">
          <w:marLeft w:val="0"/>
          <w:marRight w:val="0"/>
          <w:marTop w:val="0"/>
          <w:marBottom w:val="0"/>
          <w:divBdr>
            <w:top w:val="none" w:sz="0" w:space="0" w:color="auto"/>
            <w:left w:val="none" w:sz="0" w:space="0" w:color="auto"/>
            <w:bottom w:val="none" w:sz="0" w:space="0" w:color="auto"/>
            <w:right w:val="none" w:sz="0" w:space="0" w:color="auto"/>
          </w:divBdr>
          <w:divsChild>
            <w:div w:id="1323007200">
              <w:marLeft w:val="0"/>
              <w:marRight w:val="0"/>
              <w:marTop w:val="0"/>
              <w:marBottom w:val="0"/>
              <w:divBdr>
                <w:top w:val="none" w:sz="0" w:space="0" w:color="auto"/>
                <w:left w:val="none" w:sz="0" w:space="0" w:color="auto"/>
                <w:bottom w:val="none" w:sz="0" w:space="0" w:color="auto"/>
                <w:right w:val="none" w:sz="0" w:space="0" w:color="auto"/>
              </w:divBdr>
              <w:divsChild>
                <w:div w:id="45799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2423">
      <w:bodyDiv w:val="1"/>
      <w:marLeft w:val="0"/>
      <w:marRight w:val="0"/>
      <w:marTop w:val="0"/>
      <w:marBottom w:val="0"/>
      <w:divBdr>
        <w:top w:val="none" w:sz="0" w:space="0" w:color="auto"/>
        <w:left w:val="none" w:sz="0" w:space="0" w:color="auto"/>
        <w:bottom w:val="none" w:sz="0" w:space="0" w:color="auto"/>
        <w:right w:val="none" w:sz="0" w:space="0" w:color="auto"/>
      </w:divBdr>
      <w:divsChild>
        <w:div w:id="2072531650">
          <w:marLeft w:val="0"/>
          <w:marRight w:val="0"/>
          <w:marTop w:val="0"/>
          <w:marBottom w:val="0"/>
          <w:divBdr>
            <w:top w:val="none" w:sz="0" w:space="0" w:color="auto"/>
            <w:left w:val="none" w:sz="0" w:space="0" w:color="auto"/>
            <w:bottom w:val="none" w:sz="0" w:space="0" w:color="auto"/>
            <w:right w:val="none" w:sz="0" w:space="0" w:color="auto"/>
          </w:divBdr>
          <w:divsChild>
            <w:div w:id="654605607">
              <w:marLeft w:val="0"/>
              <w:marRight w:val="0"/>
              <w:marTop w:val="0"/>
              <w:marBottom w:val="0"/>
              <w:divBdr>
                <w:top w:val="none" w:sz="0" w:space="0" w:color="auto"/>
                <w:left w:val="none" w:sz="0" w:space="0" w:color="auto"/>
                <w:bottom w:val="none" w:sz="0" w:space="0" w:color="auto"/>
                <w:right w:val="none" w:sz="0" w:space="0" w:color="auto"/>
              </w:divBdr>
              <w:divsChild>
                <w:div w:id="178219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195238804">
      <w:bodyDiv w:val="1"/>
      <w:marLeft w:val="0"/>
      <w:marRight w:val="0"/>
      <w:marTop w:val="0"/>
      <w:marBottom w:val="0"/>
      <w:divBdr>
        <w:top w:val="none" w:sz="0" w:space="0" w:color="auto"/>
        <w:left w:val="none" w:sz="0" w:space="0" w:color="auto"/>
        <w:bottom w:val="none" w:sz="0" w:space="0" w:color="auto"/>
        <w:right w:val="none" w:sz="0" w:space="0" w:color="auto"/>
      </w:divBdr>
    </w:div>
    <w:div w:id="205725928">
      <w:bodyDiv w:val="1"/>
      <w:marLeft w:val="0"/>
      <w:marRight w:val="0"/>
      <w:marTop w:val="0"/>
      <w:marBottom w:val="0"/>
      <w:divBdr>
        <w:top w:val="none" w:sz="0" w:space="0" w:color="auto"/>
        <w:left w:val="none" w:sz="0" w:space="0" w:color="auto"/>
        <w:bottom w:val="none" w:sz="0" w:space="0" w:color="auto"/>
        <w:right w:val="none" w:sz="0" w:space="0" w:color="auto"/>
      </w:divBdr>
      <w:divsChild>
        <w:div w:id="218321082">
          <w:marLeft w:val="0"/>
          <w:marRight w:val="0"/>
          <w:marTop w:val="0"/>
          <w:marBottom w:val="0"/>
          <w:divBdr>
            <w:top w:val="none" w:sz="0" w:space="0" w:color="auto"/>
            <w:left w:val="none" w:sz="0" w:space="0" w:color="auto"/>
            <w:bottom w:val="none" w:sz="0" w:space="0" w:color="auto"/>
            <w:right w:val="none" w:sz="0" w:space="0" w:color="auto"/>
          </w:divBdr>
          <w:divsChild>
            <w:div w:id="1858422692">
              <w:marLeft w:val="0"/>
              <w:marRight w:val="0"/>
              <w:marTop w:val="0"/>
              <w:marBottom w:val="0"/>
              <w:divBdr>
                <w:top w:val="none" w:sz="0" w:space="0" w:color="auto"/>
                <w:left w:val="none" w:sz="0" w:space="0" w:color="auto"/>
                <w:bottom w:val="none" w:sz="0" w:space="0" w:color="auto"/>
                <w:right w:val="none" w:sz="0" w:space="0" w:color="auto"/>
              </w:divBdr>
              <w:divsChild>
                <w:div w:id="15133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05906">
      <w:bodyDiv w:val="1"/>
      <w:marLeft w:val="0"/>
      <w:marRight w:val="0"/>
      <w:marTop w:val="0"/>
      <w:marBottom w:val="0"/>
      <w:divBdr>
        <w:top w:val="none" w:sz="0" w:space="0" w:color="auto"/>
        <w:left w:val="none" w:sz="0" w:space="0" w:color="auto"/>
        <w:bottom w:val="none" w:sz="0" w:space="0" w:color="auto"/>
        <w:right w:val="none" w:sz="0" w:space="0" w:color="auto"/>
      </w:divBdr>
      <w:divsChild>
        <w:div w:id="1625505980">
          <w:marLeft w:val="0"/>
          <w:marRight w:val="0"/>
          <w:marTop w:val="0"/>
          <w:marBottom w:val="0"/>
          <w:divBdr>
            <w:top w:val="none" w:sz="0" w:space="0" w:color="auto"/>
            <w:left w:val="none" w:sz="0" w:space="0" w:color="auto"/>
            <w:bottom w:val="none" w:sz="0" w:space="0" w:color="auto"/>
            <w:right w:val="none" w:sz="0" w:space="0" w:color="auto"/>
          </w:divBdr>
          <w:divsChild>
            <w:div w:id="2081828826">
              <w:marLeft w:val="0"/>
              <w:marRight w:val="0"/>
              <w:marTop w:val="0"/>
              <w:marBottom w:val="0"/>
              <w:divBdr>
                <w:top w:val="none" w:sz="0" w:space="0" w:color="auto"/>
                <w:left w:val="none" w:sz="0" w:space="0" w:color="auto"/>
                <w:bottom w:val="none" w:sz="0" w:space="0" w:color="auto"/>
                <w:right w:val="none" w:sz="0" w:space="0" w:color="auto"/>
              </w:divBdr>
              <w:divsChild>
                <w:div w:id="79687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08720">
      <w:bodyDiv w:val="1"/>
      <w:marLeft w:val="0"/>
      <w:marRight w:val="0"/>
      <w:marTop w:val="0"/>
      <w:marBottom w:val="0"/>
      <w:divBdr>
        <w:top w:val="none" w:sz="0" w:space="0" w:color="auto"/>
        <w:left w:val="none" w:sz="0" w:space="0" w:color="auto"/>
        <w:bottom w:val="none" w:sz="0" w:space="0" w:color="auto"/>
        <w:right w:val="none" w:sz="0" w:space="0" w:color="auto"/>
      </w:divBdr>
      <w:divsChild>
        <w:div w:id="2135559079">
          <w:marLeft w:val="0"/>
          <w:marRight w:val="0"/>
          <w:marTop w:val="0"/>
          <w:marBottom w:val="0"/>
          <w:divBdr>
            <w:top w:val="none" w:sz="0" w:space="0" w:color="auto"/>
            <w:left w:val="none" w:sz="0" w:space="0" w:color="auto"/>
            <w:bottom w:val="none" w:sz="0" w:space="0" w:color="auto"/>
            <w:right w:val="none" w:sz="0" w:space="0" w:color="auto"/>
          </w:divBdr>
          <w:divsChild>
            <w:div w:id="835415838">
              <w:marLeft w:val="0"/>
              <w:marRight w:val="0"/>
              <w:marTop w:val="0"/>
              <w:marBottom w:val="0"/>
              <w:divBdr>
                <w:top w:val="none" w:sz="0" w:space="0" w:color="auto"/>
                <w:left w:val="none" w:sz="0" w:space="0" w:color="auto"/>
                <w:bottom w:val="none" w:sz="0" w:space="0" w:color="auto"/>
                <w:right w:val="none" w:sz="0" w:space="0" w:color="auto"/>
              </w:divBdr>
              <w:divsChild>
                <w:div w:id="54776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257385">
      <w:bodyDiv w:val="1"/>
      <w:marLeft w:val="0"/>
      <w:marRight w:val="0"/>
      <w:marTop w:val="0"/>
      <w:marBottom w:val="0"/>
      <w:divBdr>
        <w:top w:val="none" w:sz="0" w:space="0" w:color="auto"/>
        <w:left w:val="none" w:sz="0" w:space="0" w:color="auto"/>
        <w:bottom w:val="none" w:sz="0" w:space="0" w:color="auto"/>
        <w:right w:val="none" w:sz="0" w:space="0" w:color="auto"/>
      </w:divBdr>
    </w:div>
    <w:div w:id="228464609">
      <w:bodyDiv w:val="1"/>
      <w:marLeft w:val="0"/>
      <w:marRight w:val="0"/>
      <w:marTop w:val="0"/>
      <w:marBottom w:val="0"/>
      <w:divBdr>
        <w:top w:val="none" w:sz="0" w:space="0" w:color="auto"/>
        <w:left w:val="none" w:sz="0" w:space="0" w:color="auto"/>
        <w:bottom w:val="none" w:sz="0" w:space="0" w:color="auto"/>
        <w:right w:val="none" w:sz="0" w:space="0" w:color="auto"/>
      </w:divBdr>
      <w:divsChild>
        <w:div w:id="1270354565">
          <w:marLeft w:val="0"/>
          <w:marRight w:val="0"/>
          <w:marTop w:val="0"/>
          <w:marBottom w:val="0"/>
          <w:divBdr>
            <w:top w:val="none" w:sz="0" w:space="0" w:color="auto"/>
            <w:left w:val="none" w:sz="0" w:space="0" w:color="auto"/>
            <w:bottom w:val="none" w:sz="0" w:space="0" w:color="auto"/>
            <w:right w:val="none" w:sz="0" w:space="0" w:color="auto"/>
          </w:divBdr>
          <w:divsChild>
            <w:div w:id="520321618">
              <w:marLeft w:val="0"/>
              <w:marRight w:val="0"/>
              <w:marTop w:val="0"/>
              <w:marBottom w:val="0"/>
              <w:divBdr>
                <w:top w:val="none" w:sz="0" w:space="0" w:color="auto"/>
                <w:left w:val="none" w:sz="0" w:space="0" w:color="auto"/>
                <w:bottom w:val="none" w:sz="0" w:space="0" w:color="auto"/>
                <w:right w:val="none" w:sz="0" w:space="0" w:color="auto"/>
              </w:divBdr>
              <w:divsChild>
                <w:div w:id="1809979702">
                  <w:marLeft w:val="0"/>
                  <w:marRight w:val="0"/>
                  <w:marTop w:val="0"/>
                  <w:marBottom w:val="0"/>
                  <w:divBdr>
                    <w:top w:val="none" w:sz="0" w:space="0" w:color="auto"/>
                    <w:left w:val="none" w:sz="0" w:space="0" w:color="auto"/>
                    <w:bottom w:val="none" w:sz="0" w:space="0" w:color="auto"/>
                    <w:right w:val="none" w:sz="0" w:space="0" w:color="auto"/>
                  </w:divBdr>
                </w:div>
                <w:div w:id="1039359300">
                  <w:marLeft w:val="0"/>
                  <w:marRight w:val="0"/>
                  <w:marTop w:val="0"/>
                  <w:marBottom w:val="0"/>
                  <w:divBdr>
                    <w:top w:val="none" w:sz="0" w:space="0" w:color="auto"/>
                    <w:left w:val="none" w:sz="0" w:space="0" w:color="auto"/>
                    <w:bottom w:val="none" w:sz="0" w:space="0" w:color="auto"/>
                    <w:right w:val="none" w:sz="0" w:space="0" w:color="auto"/>
                  </w:divBdr>
                </w:div>
                <w:div w:id="81507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503530">
      <w:bodyDiv w:val="1"/>
      <w:marLeft w:val="0"/>
      <w:marRight w:val="0"/>
      <w:marTop w:val="0"/>
      <w:marBottom w:val="0"/>
      <w:divBdr>
        <w:top w:val="none" w:sz="0" w:space="0" w:color="auto"/>
        <w:left w:val="none" w:sz="0" w:space="0" w:color="auto"/>
        <w:bottom w:val="none" w:sz="0" w:space="0" w:color="auto"/>
        <w:right w:val="none" w:sz="0" w:space="0" w:color="auto"/>
      </w:divBdr>
      <w:divsChild>
        <w:div w:id="1044410006">
          <w:marLeft w:val="0"/>
          <w:marRight w:val="0"/>
          <w:marTop w:val="0"/>
          <w:marBottom w:val="0"/>
          <w:divBdr>
            <w:top w:val="none" w:sz="0" w:space="0" w:color="auto"/>
            <w:left w:val="none" w:sz="0" w:space="0" w:color="auto"/>
            <w:bottom w:val="none" w:sz="0" w:space="0" w:color="auto"/>
            <w:right w:val="none" w:sz="0" w:space="0" w:color="auto"/>
          </w:divBdr>
          <w:divsChild>
            <w:div w:id="239561533">
              <w:marLeft w:val="0"/>
              <w:marRight w:val="0"/>
              <w:marTop w:val="0"/>
              <w:marBottom w:val="0"/>
              <w:divBdr>
                <w:top w:val="none" w:sz="0" w:space="0" w:color="auto"/>
                <w:left w:val="none" w:sz="0" w:space="0" w:color="auto"/>
                <w:bottom w:val="none" w:sz="0" w:space="0" w:color="auto"/>
                <w:right w:val="none" w:sz="0" w:space="0" w:color="auto"/>
              </w:divBdr>
              <w:divsChild>
                <w:div w:id="1907183432">
                  <w:marLeft w:val="0"/>
                  <w:marRight w:val="0"/>
                  <w:marTop w:val="0"/>
                  <w:marBottom w:val="0"/>
                  <w:divBdr>
                    <w:top w:val="none" w:sz="0" w:space="0" w:color="auto"/>
                    <w:left w:val="none" w:sz="0" w:space="0" w:color="auto"/>
                    <w:bottom w:val="none" w:sz="0" w:space="0" w:color="auto"/>
                    <w:right w:val="none" w:sz="0" w:space="0" w:color="auto"/>
                  </w:divBdr>
                  <w:divsChild>
                    <w:div w:id="186702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39984">
      <w:bodyDiv w:val="1"/>
      <w:marLeft w:val="0"/>
      <w:marRight w:val="0"/>
      <w:marTop w:val="0"/>
      <w:marBottom w:val="0"/>
      <w:divBdr>
        <w:top w:val="none" w:sz="0" w:space="0" w:color="auto"/>
        <w:left w:val="none" w:sz="0" w:space="0" w:color="auto"/>
        <w:bottom w:val="none" w:sz="0" w:space="0" w:color="auto"/>
        <w:right w:val="none" w:sz="0" w:space="0" w:color="auto"/>
      </w:divBdr>
      <w:divsChild>
        <w:div w:id="485972228">
          <w:marLeft w:val="0"/>
          <w:marRight w:val="0"/>
          <w:marTop w:val="0"/>
          <w:marBottom w:val="0"/>
          <w:divBdr>
            <w:top w:val="none" w:sz="0" w:space="0" w:color="auto"/>
            <w:left w:val="none" w:sz="0" w:space="0" w:color="auto"/>
            <w:bottom w:val="none" w:sz="0" w:space="0" w:color="auto"/>
            <w:right w:val="none" w:sz="0" w:space="0" w:color="auto"/>
          </w:divBdr>
          <w:divsChild>
            <w:div w:id="1587878287">
              <w:marLeft w:val="0"/>
              <w:marRight w:val="0"/>
              <w:marTop w:val="0"/>
              <w:marBottom w:val="0"/>
              <w:divBdr>
                <w:top w:val="none" w:sz="0" w:space="0" w:color="auto"/>
                <w:left w:val="none" w:sz="0" w:space="0" w:color="auto"/>
                <w:bottom w:val="none" w:sz="0" w:space="0" w:color="auto"/>
                <w:right w:val="none" w:sz="0" w:space="0" w:color="auto"/>
              </w:divBdr>
              <w:divsChild>
                <w:div w:id="119006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1478593">
      <w:bodyDiv w:val="1"/>
      <w:marLeft w:val="0"/>
      <w:marRight w:val="0"/>
      <w:marTop w:val="0"/>
      <w:marBottom w:val="0"/>
      <w:divBdr>
        <w:top w:val="none" w:sz="0" w:space="0" w:color="auto"/>
        <w:left w:val="none" w:sz="0" w:space="0" w:color="auto"/>
        <w:bottom w:val="none" w:sz="0" w:space="0" w:color="auto"/>
        <w:right w:val="none" w:sz="0" w:space="0" w:color="auto"/>
      </w:divBdr>
      <w:divsChild>
        <w:div w:id="1962616061">
          <w:marLeft w:val="0"/>
          <w:marRight w:val="0"/>
          <w:marTop w:val="0"/>
          <w:marBottom w:val="0"/>
          <w:divBdr>
            <w:top w:val="none" w:sz="0" w:space="0" w:color="auto"/>
            <w:left w:val="none" w:sz="0" w:space="0" w:color="auto"/>
            <w:bottom w:val="none" w:sz="0" w:space="0" w:color="auto"/>
            <w:right w:val="none" w:sz="0" w:space="0" w:color="auto"/>
          </w:divBdr>
          <w:divsChild>
            <w:div w:id="1917862496">
              <w:marLeft w:val="0"/>
              <w:marRight w:val="0"/>
              <w:marTop w:val="0"/>
              <w:marBottom w:val="0"/>
              <w:divBdr>
                <w:top w:val="none" w:sz="0" w:space="0" w:color="auto"/>
                <w:left w:val="none" w:sz="0" w:space="0" w:color="auto"/>
                <w:bottom w:val="none" w:sz="0" w:space="0" w:color="auto"/>
                <w:right w:val="none" w:sz="0" w:space="0" w:color="auto"/>
              </w:divBdr>
              <w:divsChild>
                <w:div w:id="103634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6738942">
      <w:bodyDiv w:val="1"/>
      <w:marLeft w:val="0"/>
      <w:marRight w:val="0"/>
      <w:marTop w:val="0"/>
      <w:marBottom w:val="0"/>
      <w:divBdr>
        <w:top w:val="none" w:sz="0" w:space="0" w:color="auto"/>
        <w:left w:val="none" w:sz="0" w:space="0" w:color="auto"/>
        <w:bottom w:val="none" w:sz="0" w:space="0" w:color="auto"/>
        <w:right w:val="none" w:sz="0" w:space="0" w:color="auto"/>
      </w:divBdr>
      <w:divsChild>
        <w:div w:id="1939018343">
          <w:marLeft w:val="0"/>
          <w:marRight w:val="0"/>
          <w:marTop w:val="0"/>
          <w:marBottom w:val="0"/>
          <w:divBdr>
            <w:top w:val="none" w:sz="0" w:space="0" w:color="auto"/>
            <w:left w:val="none" w:sz="0" w:space="0" w:color="auto"/>
            <w:bottom w:val="none" w:sz="0" w:space="0" w:color="auto"/>
            <w:right w:val="none" w:sz="0" w:space="0" w:color="auto"/>
          </w:divBdr>
          <w:divsChild>
            <w:div w:id="1254775347">
              <w:marLeft w:val="0"/>
              <w:marRight w:val="0"/>
              <w:marTop w:val="0"/>
              <w:marBottom w:val="0"/>
              <w:divBdr>
                <w:top w:val="none" w:sz="0" w:space="0" w:color="auto"/>
                <w:left w:val="none" w:sz="0" w:space="0" w:color="auto"/>
                <w:bottom w:val="none" w:sz="0" w:space="0" w:color="auto"/>
                <w:right w:val="none" w:sz="0" w:space="0" w:color="auto"/>
              </w:divBdr>
              <w:divsChild>
                <w:div w:id="977536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786554">
      <w:bodyDiv w:val="1"/>
      <w:marLeft w:val="0"/>
      <w:marRight w:val="0"/>
      <w:marTop w:val="0"/>
      <w:marBottom w:val="0"/>
      <w:divBdr>
        <w:top w:val="none" w:sz="0" w:space="0" w:color="auto"/>
        <w:left w:val="none" w:sz="0" w:space="0" w:color="auto"/>
        <w:bottom w:val="none" w:sz="0" w:space="0" w:color="auto"/>
        <w:right w:val="none" w:sz="0" w:space="0" w:color="auto"/>
      </w:divBdr>
      <w:divsChild>
        <w:div w:id="1313869362">
          <w:marLeft w:val="0"/>
          <w:marRight w:val="0"/>
          <w:marTop w:val="0"/>
          <w:marBottom w:val="0"/>
          <w:divBdr>
            <w:top w:val="none" w:sz="0" w:space="0" w:color="auto"/>
            <w:left w:val="none" w:sz="0" w:space="0" w:color="auto"/>
            <w:bottom w:val="none" w:sz="0" w:space="0" w:color="auto"/>
            <w:right w:val="none" w:sz="0" w:space="0" w:color="auto"/>
          </w:divBdr>
          <w:divsChild>
            <w:div w:id="2100251155">
              <w:marLeft w:val="0"/>
              <w:marRight w:val="0"/>
              <w:marTop w:val="0"/>
              <w:marBottom w:val="0"/>
              <w:divBdr>
                <w:top w:val="none" w:sz="0" w:space="0" w:color="auto"/>
                <w:left w:val="none" w:sz="0" w:space="0" w:color="auto"/>
                <w:bottom w:val="none" w:sz="0" w:space="0" w:color="auto"/>
                <w:right w:val="none" w:sz="0" w:space="0" w:color="auto"/>
              </w:divBdr>
              <w:divsChild>
                <w:div w:id="146199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301736076">
      <w:bodyDiv w:val="1"/>
      <w:marLeft w:val="0"/>
      <w:marRight w:val="0"/>
      <w:marTop w:val="0"/>
      <w:marBottom w:val="0"/>
      <w:divBdr>
        <w:top w:val="none" w:sz="0" w:space="0" w:color="auto"/>
        <w:left w:val="none" w:sz="0" w:space="0" w:color="auto"/>
        <w:bottom w:val="none" w:sz="0" w:space="0" w:color="auto"/>
        <w:right w:val="none" w:sz="0" w:space="0" w:color="auto"/>
      </w:divBdr>
    </w:div>
    <w:div w:id="305206882">
      <w:bodyDiv w:val="1"/>
      <w:marLeft w:val="0"/>
      <w:marRight w:val="0"/>
      <w:marTop w:val="0"/>
      <w:marBottom w:val="0"/>
      <w:divBdr>
        <w:top w:val="none" w:sz="0" w:space="0" w:color="auto"/>
        <w:left w:val="none" w:sz="0" w:space="0" w:color="auto"/>
        <w:bottom w:val="none" w:sz="0" w:space="0" w:color="auto"/>
        <w:right w:val="none" w:sz="0" w:space="0" w:color="auto"/>
      </w:divBdr>
      <w:divsChild>
        <w:div w:id="460151731">
          <w:marLeft w:val="0"/>
          <w:marRight w:val="0"/>
          <w:marTop w:val="0"/>
          <w:marBottom w:val="0"/>
          <w:divBdr>
            <w:top w:val="none" w:sz="0" w:space="0" w:color="auto"/>
            <w:left w:val="none" w:sz="0" w:space="0" w:color="auto"/>
            <w:bottom w:val="none" w:sz="0" w:space="0" w:color="auto"/>
            <w:right w:val="none" w:sz="0" w:space="0" w:color="auto"/>
          </w:divBdr>
          <w:divsChild>
            <w:div w:id="898052597">
              <w:marLeft w:val="0"/>
              <w:marRight w:val="0"/>
              <w:marTop w:val="0"/>
              <w:marBottom w:val="0"/>
              <w:divBdr>
                <w:top w:val="none" w:sz="0" w:space="0" w:color="auto"/>
                <w:left w:val="none" w:sz="0" w:space="0" w:color="auto"/>
                <w:bottom w:val="none" w:sz="0" w:space="0" w:color="auto"/>
                <w:right w:val="none" w:sz="0" w:space="0" w:color="auto"/>
              </w:divBdr>
              <w:divsChild>
                <w:div w:id="9544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989907">
      <w:bodyDiv w:val="1"/>
      <w:marLeft w:val="0"/>
      <w:marRight w:val="0"/>
      <w:marTop w:val="0"/>
      <w:marBottom w:val="0"/>
      <w:divBdr>
        <w:top w:val="none" w:sz="0" w:space="0" w:color="auto"/>
        <w:left w:val="none" w:sz="0" w:space="0" w:color="auto"/>
        <w:bottom w:val="none" w:sz="0" w:space="0" w:color="auto"/>
        <w:right w:val="none" w:sz="0" w:space="0" w:color="auto"/>
      </w:divBdr>
      <w:divsChild>
        <w:div w:id="653724396">
          <w:marLeft w:val="0"/>
          <w:marRight w:val="0"/>
          <w:marTop w:val="0"/>
          <w:marBottom w:val="0"/>
          <w:divBdr>
            <w:top w:val="none" w:sz="0" w:space="0" w:color="auto"/>
            <w:left w:val="none" w:sz="0" w:space="0" w:color="auto"/>
            <w:bottom w:val="none" w:sz="0" w:space="0" w:color="auto"/>
            <w:right w:val="none" w:sz="0" w:space="0" w:color="auto"/>
          </w:divBdr>
          <w:divsChild>
            <w:div w:id="1145856842">
              <w:marLeft w:val="0"/>
              <w:marRight w:val="0"/>
              <w:marTop w:val="0"/>
              <w:marBottom w:val="0"/>
              <w:divBdr>
                <w:top w:val="none" w:sz="0" w:space="0" w:color="auto"/>
                <w:left w:val="none" w:sz="0" w:space="0" w:color="auto"/>
                <w:bottom w:val="none" w:sz="0" w:space="0" w:color="auto"/>
                <w:right w:val="none" w:sz="0" w:space="0" w:color="auto"/>
              </w:divBdr>
              <w:divsChild>
                <w:div w:id="22776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792948">
      <w:bodyDiv w:val="1"/>
      <w:marLeft w:val="0"/>
      <w:marRight w:val="0"/>
      <w:marTop w:val="0"/>
      <w:marBottom w:val="0"/>
      <w:divBdr>
        <w:top w:val="none" w:sz="0" w:space="0" w:color="auto"/>
        <w:left w:val="none" w:sz="0" w:space="0" w:color="auto"/>
        <w:bottom w:val="none" w:sz="0" w:space="0" w:color="auto"/>
        <w:right w:val="none" w:sz="0" w:space="0" w:color="auto"/>
      </w:divBdr>
      <w:divsChild>
        <w:div w:id="437455646">
          <w:marLeft w:val="0"/>
          <w:marRight w:val="0"/>
          <w:marTop w:val="0"/>
          <w:marBottom w:val="0"/>
          <w:divBdr>
            <w:top w:val="none" w:sz="0" w:space="0" w:color="auto"/>
            <w:left w:val="none" w:sz="0" w:space="0" w:color="auto"/>
            <w:bottom w:val="none" w:sz="0" w:space="0" w:color="auto"/>
            <w:right w:val="none" w:sz="0" w:space="0" w:color="auto"/>
          </w:divBdr>
          <w:divsChild>
            <w:div w:id="32388531">
              <w:marLeft w:val="0"/>
              <w:marRight w:val="0"/>
              <w:marTop w:val="0"/>
              <w:marBottom w:val="0"/>
              <w:divBdr>
                <w:top w:val="none" w:sz="0" w:space="0" w:color="auto"/>
                <w:left w:val="none" w:sz="0" w:space="0" w:color="auto"/>
                <w:bottom w:val="none" w:sz="0" w:space="0" w:color="auto"/>
                <w:right w:val="none" w:sz="0" w:space="0" w:color="auto"/>
              </w:divBdr>
              <w:divsChild>
                <w:div w:id="83303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983821">
      <w:bodyDiv w:val="1"/>
      <w:marLeft w:val="0"/>
      <w:marRight w:val="0"/>
      <w:marTop w:val="0"/>
      <w:marBottom w:val="0"/>
      <w:divBdr>
        <w:top w:val="none" w:sz="0" w:space="0" w:color="auto"/>
        <w:left w:val="none" w:sz="0" w:space="0" w:color="auto"/>
        <w:bottom w:val="none" w:sz="0" w:space="0" w:color="auto"/>
        <w:right w:val="none" w:sz="0" w:space="0" w:color="auto"/>
      </w:divBdr>
    </w:div>
    <w:div w:id="314578361">
      <w:bodyDiv w:val="1"/>
      <w:marLeft w:val="0"/>
      <w:marRight w:val="0"/>
      <w:marTop w:val="0"/>
      <w:marBottom w:val="0"/>
      <w:divBdr>
        <w:top w:val="none" w:sz="0" w:space="0" w:color="auto"/>
        <w:left w:val="none" w:sz="0" w:space="0" w:color="auto"/>
        <w:bottom w:val="none" w:sz="0" w:space="0" w:color="auto"/>
        <w:right w:val="none" w:sz="0" w:space="0" w:color="auto"/>
      </w:divBdr>
      <w:divsChild>
        <w:div w:id="463935450">
          <w:marLeft w:val="0"/>
          <w:marRight w:val="0"/>
          <w:marTop w:val="0"/>
          <w:marBottom w:val="0"/>
          <w:divBdr>
            <w:top w:val="none" w:sz="0" w:space="0" w:color="auto"/>
            <w:left w:val="none" w:sz="0" w:space="0" w:color="auto"/>
            <w:bottom w:val="none" w:sz="0" w:space="0" w:color="auto"/>
            <w:right w:val="none" w:sz="0" w:space="0" w:color="auto"/>
          </w:divBdr>
          <w:divsChild>
            <w:div w:id="444929069">
              <w:marLeft w:val="0"/>
              <w:marRight w:val="0"/>
              <w:marTop w:val="0"/>
              <w:marBottom w:val="0"/>
              <w:divBdr>
                <w:top w:val="none" w:sz="0" w:space="0" w:color="auto"/>
                <w:left w:val="none" w:sz="0" w:space="0" w:color="auto"/>
                <w:bottom w:val="none" w:sz="0" w:space="0" w:color="auto"/>
                <w:right w:val="none" w:sz="0" w:space="0" w:color="auto"/>
              </w:divBdr>
              <w:divsChild>
                <w:div w:id="24268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4723330">
      <w:bodyDiv w:val="1"/>
      <w:marLeft w:val="0"/>
      <w:marRight w:val="0"/>
      <w:marTop w:val="0"/>
      <w:marBottom w:val="0"/>
      <w:divBdr>
        <w:top w:val="none" w:sz="0" w:space="0" w:color="auto"/>
        <w:left w:val="none" w:sz="0" w:space="0" w:color="auto"/>
        <w:bottom w:val="none" w:sz="0" w:space="0" w:color="auto"/>
        <w:right w:val="none" w:sz="0" w:space="0" w:color="auto"/>
      </w:divBdr>
      <w:divsChild>
        <w:div w:id="395011833">
          <w:marLeft w:val="0"/>
          <w:marRight w:val="0"/>
          <w:marTop w:val="0"/>
          <w:marBottom w:val="0"/>
          <w:divBdr>
            <w:top w:val="none" w:sz="0" w:space="0" w:color="auto"/>
            <w:left w:val="none" w:sz="0" w:space="0" w:color="auto"/>
            <w:bottom w:val="none" w:sz="0" w:space="0" w:color="auto"/>
            <w:right w:val="none" w:sz="0" w:space="0" w:color="auto"/>
          </w:divBdr>
          <w:divsChild>
            <w:div w:id="2112242450">
              <w:marLeft w:val="0"/>
              <w:marRight w:val="0"/>
              <w:marTop w:val="0"/>
              <w:marBottom w:val="0"/>
              <w:divBdr>
                <w:top w:val="none" w:sz="0" w:space="0" w:color="auto"/>
                <w:left w:val="none" w:sz="0" w:space="0" w:color="auto"/>
                <w:bottom w:val="none" w:sz="0" w:space="0" w:color="auto"/>
                <w:right w:val="none" w:sz="0" w:space="0" w:color="auto"/>
              </w:divBdr>
              <w:divsChild>
                <w:div w:id="325785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405419">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5424048">
      <w:bodyDiv w:val="1"/>
      <w:marLeft w:val="0"/>
      <w:marRight w:val="0"/>
      <w:marTop w:val="0"/>
      <w:marBottom w:val="0"/>
      <w:divBdr>
        <w:top w:val="none" w:sz="0" w:space="0" w:color="auto"/>
        <w:left w:val="none" w:sz="0" w:space="0" w:color="auto"/>
        <w:bottom w:val="none" w:sz="0" w:space="0" w:color="auto"/>
        <w:right w:val="none" w:sz="0" w:space="0" w:color="auto"/>
      </w:divBdr>
      <w:divsChild>
        <w:div w:id="2056807148">
          <w:marLeft w:val="0"/>
          <w:marRight w:val="0"/>
          <w:marTop w:val="0"/>
          <w:marBottom w:val="0"/>
          <w:divBdr>
            <w:top w:val="none" w:sz="0" w:space="0" w:color="auto"/>
            <w:left w:val="none" w:sz="0" w:space="0" w:color="auto"/>
            <w:bottom w:val="none" w:sz="0" w:space="0" w:color="auto"/>
            <w:right w:val="none" w:sz="0" w:space="0" w:color="auto"/>
          </w:divBdr>
          <w:divsChild>
            <w:div w:id="1821264047">
              <w:marLeft w:val="0"/>
              <w:marRight w:val="0"/>
              <w:marTop w:val="0"/>
              <w:marBottom w:val="0"/>
              <w:divBdr>
                <w:top w:val="none" w:sz="0" w:space="0" w:color="auto"/>
                <w:left w:val="none" w:sz="0" w:space="0" w:color="auto"/>
                <w:bottom w:val="none" w:sz="0" w:space="0" w:color="auto"/>
                <w:right w:val="none" w:sz="0" w:space="0" w:color="auto"/>
              </w:divBdr>
              <w:divsChild>
                <w:div w:id="120062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883505">
      <w:bodyDiv w:val="1"/>
      <w:marLeft w:val="0"/>
      <w:marRight w:val="0"/>
      <w:marTop w:val="0"/>
      <w:marBottom w:val="0"/>
      <w:divBdr>
        <w:top w:val="none" w:sz="0" w:space="0" w:color="auto"/>
        <w:left w:val="none" w:sz="0" w:space="0" w:color="auto"/>
        <w:bottom w:val="none" w:sz="0" w:space="0" w:color="auto"/>
        <w:right w:val="none" w:sz="0" w:space="0" w:color="auto"/>
      </w:divBdr>
      <w:divsChild>
        <w:div w:id="806893052">
          <w:marLeft w:val="0"/>
          <w:marRight w:val="0"/>
          <w:marTop w:val="0"/>
          <w:marBottom w:val="0"/>
          <w:divBdr>
            <w:top w:val="none" w:sz="0" w:space="0" w:color="auto"/>
            <w:left w:val="none" w:sz="0" w:space="0" w:color="auto"/>
            <w:bottom w:val="none" w:sz="0" w:space="0" w:color="auto"/>
            <w:right w:val="none" w:sz="0" w:space="0" w:color="auto"/>
          </w:divBdr>
          <w:divsChild>
            <w:div w:id="486169247">
              <w:marLeft w:val="0"/>
              <w:marRight w:val="0"/>
              <w:marTop w:val="0"/>
              <w:marBottom w:val="0"/>
              <w:divBdr>
                <w:top w:val="none" w:sz="0" w:space="0" w:color="auto"/>
                <w:left w:val="none" w:sz="0" w:space="0" w:color="auto"/>
                <w:bottom w:val="none" w:sz="0" w:space="0" w:color="auto"/>
                <w:right w:val="none" w:sz="0" w:space="0" w:color="auto"/>
              </w:divBdr>
              <w:divsChild>
                <w:div w:id="116458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802388">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67874473">
      <w:bodyDiv w:val="1"/>
      <w:marLeft w:val="0"/>
      <w:marRight w:val="0"/>
      <w:marTop w:val="0"/>
      <w:marBottom w:val="0"/>
      <w:divBdr>
        <w:top w:val="none" w:sz="0" w:space="0" w:color="auto"/>
        <w:left w:val="none" w:sz="0" w:space="0" w:color="auto"/>
        <w:bottom w:val="none" w:sz="0" w:space="0" w:color="auto"/>
        <w:right w:val="none" w:sz="0" w:space="0" w:color="auto"/>
      </w:divBdr>
      <w:divsChild>
        <w:div w:id="1197307302">
          <w:marLeft w:val="0"/>
          <w:marRight w:val="0"/>
          <w:marTop w:val="0"/>
          <w:marBottom w:val="0"/>
          <w:divBdr>
            <w:top w:val="none" w:sz="0" w:space="0" w:color="auto"/>
            <w:left w:val="none" w:sz="0" w:space="0" w:color="auto"/>
            <w:bottom w:val="none" w:sz="0" w:space="0" w:color="auto"/>
            <w:right w:val="none" w:sz="0" w:space="0" w:color="auto"/>
          </w:divBdr>
          <w:divsChild>
            <w:div w:id="1110273560">
              <w:marLeft w:val="0"/>
              <w:marRight w:val="0"/>
              <w:marTop w:val="0"/>
              <w:marBottom w:val="0"/>
              <w:divBdr>
                <w:top w:val="none" w:sz="0" w:space="0" w:color="auto"/>
                <w:left w:val="none" w:sz="0" w:space="0" w:color="auto"/>
                <w:bottom w:val="none" w:sz="0" w:space="0" w:color="auto"/>
                <w:right w:val="none" w:sz="0" w:space="0" w:color="auto"/>
              </w:divBdr>
              <w:divsChild>
                <w:div w:id="36486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921827">
      <w:bodyDiv w:val="1"/>
      <w:marLeft w:val="0"/>
      <w:marRight w:val="0"/>
      <w:marTop w:val="0"/>
      <w:marBottom w:val="0"/>
      <w:divBdr>
        <w:top w:val="none" w:sz="0" w:space="0" w:color="auto"/>
        <w:left w:val="none" w:sz="0" w:space="0" w:color="auto"/>
        <w:bottom w:val="none" w:sz="0" w:space="0" w:color="auto"/>
        <w:right w:val="none" w:sz="0" w:space="0" w:color="auto"/>
      </w:divBdr>
    </w:div>
    <w:div w:id="384450671">
      <w:bodyDiv w:val="1"/>
      <w:marLeft w:val="0"/>
      <w:marRight w:val="0"/>
      <w:marTop w:val="0"/>
      <w:marBottom w:val="0"/>
      <w:divBdr>
        <w:top w:val="none" w:sz="0" w:space="0" w:color="auto"/>
        <w:left w:val="none" w:sz="0" w:space="0" w:color="auto"/>
        <w:bottom w:val="none" w:sz="0" w:space="0" w:color="auto"/>
        <w:right w:val="none" w:sz="0" w:space="0" w:color="auto"/>
      </w:divBdr>
      <w:divsChild>
        <w:div w:id="291905322">
          <w:marLeft w:val="0"/>
          <w:marRight w:val="0"/>
          <w:marTop w:val="0"/>
          <w:marBottom w:val="0"/>
          <w:divBdr>
            <w:top w:val="none" w:sz="0" w:space="0" w:color="auto"/>
            <w:left w:val="none" w:sz="0" w:space="0" w:color="auto"/>
            <w:bottom w:val="none" w:sz="0" w:space="0" w:color="auto"/>
            <w:right w:val="none" w:sz="0" w:space="0" w:color="auto"/>
          </w:divBdr>
          <w:divsChild>
            <w:div w:id="631516263">
              <w:marLeft w:val="0"/>
              <w:marRight w:val="0"/>
              <w:marTop w:val="0"/>
              <w:marBottom w:val="0"/>
              <w:divBdr>
                <w:top w:val="none" w:sz="0" w:space="0" w:color="auto"/>
                <w:left w:val="none" w:sz="0" w:space="0" w:color="auto"/>
                <w:bottom w:val="none" w:sz="0" w:space="0" w:color="auto"/>
                <w:right w:val="none" w:sz="0" w:space="0" w:color="auto"/>
              </w:divBdr>
              <w:divsChild>
                <w:div w:id="168624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144329">
      <w:bodyDiv w:val="1"/>
      <w:marLeft w:val="0"/>
      <w:marRight w:val="0"/>
      <w:marTop w:val="0"/>
      <w:marBottom w:val="0"/>
      <w:divBdr>
        <w:top w:val="none" w:sz="0" w:space="0" w:color="auto"/>
        <w:left w:val="none" w:sz="0" w:space="0" w:color="auto"/>
        <w:bottom w:val="none" w:sz="0" w:space="0" w:color="auto"/>
        <w:right w:val="none" w:sz="0" w:space="0" w:color="auto"/>
      </w:divBdr>
    </w:div>
    <w:div w:id="388187212">
      <w:bodyDiv w:val="1"/>
      <w:marLeft w:val="0"/>
      <w:marRight w:val="0"/>
      <w:marTop w:val="0"/>
      <w:marBottom w:val="0"/>
      <w:divBdr>
        <w:top w:val="none" w:sz="0" w:space="0" w:color="auto"/>
        <w:left w:val="none" w:sz="0" w:space="0" w:color="auto"/>
        <w:bottom w:val="none" w:sz="0" w:space="0" w:color="auto"/>
        <w:right w:val="none" w:sz="0" w:space="0" w:color="auto"/>
      </w:divBdr>
      <w:divsChild>
        <w:div w:id="1200967753">
          <w:marLeft w:val="0"/>
          <w:marRight w:val="0"/>
          <w:marTop w:val="0"/>
          <w:marBottom w:val="0"/>
          <w:divBdr>
            <w:top w:val="none" w:sz="0" w:space="0" w:color="auto"/>
            <w:left w:val="none" w:sz="0" w:space="0" w:color="auto"/>
            <w:bottom w:val="none" w:sz="0" w:space="0" w:color="auto"/>
            <w:right w:val="none" w:sz="0" w:space="0" w:color="auto"/>
          </w:divBdr>
          <w:divsChild>
            <w:div w:id="1137340672">
              <w:marLeft w:val="0"/>
              <w:marRight w:val="0"/>
              <w:marTop w:val="0"/>
              <w:marBottom w:val="0"/>
              <w:divBdr>
                <w:top w:val="none" w:sz="0" w:space="0" w:color="auto"/>
                <w:left w:val="none" w:sz="0" w:space="0" w:color="auto"/>
                <w:bottom w:val="none" w:sz="0" w:space="0" w:color="auto"/>
                <w:right w:val="none" w:sz="0" w:space="0" w:color="auto"/>
              </w:divBdr>
              <w:divsChild>
                <w:div w:id="115869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350268">
      <w:bodyDiv w:val="1"/>
      <w:marLeft w:val="0"/>
      <w:marRight w:val="0"/>
      <w:marTop w:val="0"/>
      <w:marBottom w:val="0"/>
      <w:divBdr>
        <w:top w:val="none" w:sz="0" w:space="0" w:color="auto"/>
        <w:left w:val="none" w:sz="0" w:space="0" w:color="auto"/>
        <w:bottom w:val="none" w:sz="0" w:space="0" w:color="auto"/>
        <w:right w:val="none" w:sz="0" w:space="0" w:color="auto"/>
      </w:divBdr>
      <w:divsChild>
        <w:div w:id="271397081">
          <w:marLeft w:val="0"/>
          <w:marRight w:val="0"/>
          <w:marTop w:val="0"/>
          <w:marBottom w:val="0"/>
          <w:divBdr>
            <w:top w:val="none" w:sz="0" w:space="0" w:color="auto"/>
            <w:left w:val="none" w:sz="0" w:space="0" w:color="auto"/>
            <w:bottom w:val="none" w:sz="0" w:space="0" w:color="auto"/>
            <w:right w:val="none" w:sz="0" w:space="0" w:color="auto"/>
          </w:divBdr>
          <w:divsChild>
            <w:div w:id="176507412">
              <w:marLeft w:val="0"/>
              <w:marRight w:val="0"/>
              <w:marTop w:val="0"/>
              <w:marBottom w:val="0"/>
              <w:divBdr>
                <w:top w:val="none" w:sz="0" w:space="0" w:color="auto"/>
                <w:left w:val="none" w:sz="0" w:space="0" w:color="auto"/>
                <w:bottom w:val="none" w:sz="0" w:space="0" w:color="auto"/>
                <w:right w:val="none" w:sz="0" w:space="0" w:color="auto"/>
              </w:divBdr>
              <w:divsChild>
                <w:div w:id="65503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709279">
      <w:bodyDiv w:val="1"/>
      <w:marLeft w:val="0"/>
      <w:marRight w:val="0"/>
      <w:marTop w:val="0"/>
      <w:marBottom w:val="0"/>
      <w:divBdr>
        <w:top w:val="none" w:sz="0" w:space="0" w:color="auto"/>
        <w:left w:val="none" w:sz="0" w:space="0" w:color="auto"/>
        <w:bottom w:val="none" w:sz="0" w:space="0" w:color="auto"/>
        <w:right w:val="none" w:sz="0" w:space="0" w:color="auto"/>
      </w:divBdr>
      <w:divsChild>
        <w:div w:id="371269298">
          <w:marLeft w:val="0"/>
          <w:marRight w:val="0"/>
          <w:marTop w:val="0"/>
          <w:marBottom w:val="0"/>
          <w:divBdr>
            <w:top w:val="none" w:sz="0" w:space="0" w:color="auto"/>
            <w:left w:val="none" w:sz="0" w:space="0" w:color="auto"/>
            <w:bottom w:val="none" w:sz="0" w:space="0" w:color="auto"/>
            <w:right w:val="none" w:sz="0" w:space="0" w:color="auto"/>
          </w:divBdr>
          <w:divsChild>
            <w:div w:id="1097096769">
              <w:marLeft w:val="0"/>
              <w:marRight w:val="0"/>
              <w:marTop w:val="0"/>
              <w:marBottom w:val="0"/>
              <w:divBdr>
                <w:top w:val="none" w:sz="0" w:space="0" w:color="auto"/>
                <w:left w:val="none" w:sz="0" w:space="0" w:color="auto"/>
                <w:bottom w:val="none" w:sz="0" w:space="0" w:color="auto"/>
                <w:right w:val="none" w:sz="0" w:space="0" w:color="auto"/>
              </w:divBdr>
              <w:divsChild>
                <w:div w:id="208667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679202">
      <w:bodyDiv w:val="1"/>
      <w:marLeft w:val="0"/>
      <w:marRight w:val="0"/>
      <w:marTop w:val="0"/>
      <w:marBottom w:val="0"/>
      <w:divBdr>
        <w:top w:val="none" w:sz="0" w:space="0" w:color="auto"/>
        <w:left w:val="none" w:sz="0" w:space="0" w:color="auto"/>
        <w:bottom w:val="none" w:sz="0" w:space="0" w:color="auto"/>
        <w:right w:val="none" w:sz="0" w:space="0" w:color="auto"/>
      </w:divBdr>
      <w:divsChild>
        <w:div w:id="2111899562">
          <w:marLeft w:val="0"/>
          <w:marRight w:val="0"/>
          <w:marTop w:val="0"/>
          <w:marBottom w:val="0"/>
          <w:divBdr>
            <w:top w:val="none" w:sz="0" w:space="0" w:color="auto"/>
            <w:left w:val="none" w:sz="0" w:space="0" w:color="auto"/>
            <w:bottom w:val="none" w:sz="0" w:space="0" w:color="auto"/>
            <w:right w:val="none" w:sz="0" w:space="0" w:color="auto"/>
          </w:divBdr>
          <w:divsChild>
            <w:div w:id="819544682">
              <w:marLeft w:val="0"/>
              <w:marRight w:val="0"/>
              <w:marTop w:val="0"/>
              <w:marBottom w:val="0"/>
              <w:divBdr>
                <w:top w:val="none" w:sz="0" w:space="0" w:color="auto"/>
                <w:left w:val="none" w:sz="0" w:space="0" w:color="auto"/>
                <w:bottom w:val="none" w:sz="0" w:space="0" w:color="auto"/>
                <w:right w:val="none" w:sz="0" w:space="0" w:color="auto"/>
              </w:divBdr>
              <w:divsChild>
                <w:div w:id="212534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285679">
      <w:bodyDiv w:val="1"/>
      <w:marLeft w:val="0"/>
      <w:marRight w:val="0"/>
      <w:marTop w:val="0"/>
      <w:marBottom w:val="0"/>
      <w:divBdr>
        <w:top w:val="none" w:sz="0" w:space="0" w:color="auto"/>
        <w:left w:val="none" w:sz="0" w:space="0" w:color="auto"/>
        <w:bottom w:val="none" w:sz="0" w:space="0" w:color="auto"/>
        <w:right w:val="none" w:sz="0" w:space="0" w:color="auto"/>
      </w:divBdr>
    </w:div>
    <w:div w:id="409813786">
      <w:bodyDiv w:val="1"/>
      <w:marLeft w:val="0"/>
      <w:marRight w:val="0"/>
      <w:marTop w:val="0"/>
      <w:marBottom w:val="0"/>
      <w:divBdr>
        <w:top w:val="none" w:sz="0" w:space="0" w:color="auto"/>
        <w:left w:val="none" w:sz="0" w:space="0" w:color="auto"/>
        <w:bottom w:val="none" w:sz="0" w:space="0" w:color="auto"/>
        <w:right w:val="none" w:sz="0" w:space="0" w:color="auto"/>
      </w:divBdr>
      <w:divsChild>
        <w:div w:id="1193762890">
          <w:marLeft w:val="0"/>
          <w:marRight w:val="0"/>
          <w:marTop w:val="0"/>
          <w:marBottom w:val="0"/>
          <w:divBdr>
            <w:top w:val="none" w:sz="0" w:space="0" w:color="auto"/>
            <w:left w:val="none" w:sz="0" w:space="0" w:color="auto"/>
            <w:bottom w:val="none" w:sz="0" w:space="0" w:color="auto"/>
            <w:right w:val="none" w:sz="0" w:space="0" w:color="auto"/>
          </w:divBdr>
          <w:divsChild>
            <w:div w:id="229004339">
              <w:marLeft w:val="0"/>
              <w:marRight w:val="0"/>
              <w:marTop w:val="0"/>
              <w:marBottom w:val="0"/>
              <w:divBdr>
                <w:top w:val="none" w:sz="0" w:space="0" w:color="auto"/>
                <w:left w:val="none" w:sz="0" w:space="0" w:color="auto"/>
                <w:bottom w:val="none" w:sz="0" w:space="0" w:color="auto"/>
                <w:right w:val="none" w:sz="0" w:space="0" w:color="auto"/>
              </w:divBdr>
              <w:divsChild>
                <w:div w:id="138964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093070">
      <w:bodyDiv w:val="1"/>
      <w:marLeft w:val="0"/>
      <w:marRight w:val="0"/>
      <w:marTop w:val="0"/>
      <w:marBottom w:val="0"/>
      <w:divBdr>
        <w:top w:val="none" w:sz="0" w:space="0" w:color="auto"/>
        <w:left w:val="none" w:sz="0" w:space="0" w:color="auto"/>
        <w:bottom w:val="none" w:sz="0" w:space="0" w:color="auto"/>
        <w:right w:val="none" w:sz="0" w:space="0" w:color="auto"/>
      </w:divBdr>
      <w:divsChild>
        <w:div w:id="1255554530">
          <w:marLeft w:val="0"/>
          <w:marRight w:val="0"/>
          <w:marTop w:val="0"/>
          <w:marBottom w:val="0"/>
          <w:divBdr>
            <w:top w:val="none" w:sz="0" w:space="0" w:color="auto"/>
            <w:left w:val="none" w:sz="0" w:space="0" w:color="auto"/>
            <w:bottom w:val="none" w:sz="0" w:space="0" w:color="auto"/>
            <w:right w:val="none" w:sz="0" w:space="0" w:color="auto"/>
          </w:divBdr>
          <w:divsChild>
            <w:div w:id="1140537563">
              <w:marLeft w:val="0"/>
              <w:marRight w:val="0"/>
              <w:marTop w:val="0"/>
              <w:marBottom w:val="0"/>
              <w:divBdr>
                <w:top w:val="none" w:sz="0" w:space="0" w:color="auto"/>
                <w:left w:val="none" w:sz="0" w:space="0" w:color="auto"/>
                <w:bottom w:val="none" w:sz="0" w:space="0" w:color="auto"/>
                <w:right w:val="none" w:sz="0" w:space="0" w:color="auto"/>
              </w:divBdr>
              <w:divsChild>
                <w:div w:id="24341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20757830">
      <w:bodyDiv w:val="1"/>
      <w:marLeft w:val="0"/>
      <w:marRight w:val="0"/>
      <w:marTop w:val="0"/>
      <w:marBottom w:val="0"/>
      <w:divBdr>
        <w:top w:val="none" w:sz="0" w:space="0" w:color="auto"/>
        <w:left w:val="none" w:sz="0" w:space="0" w:color="auto"/>
        <w:bottom w:val="none" w:sz="0" w:space="0" w:color="auto"/>
        <w:right w:val="none" w:sz="0" w:space="0" w:color="auto"/>
      </w:divBdr>
    </w:div>
    <w:div w:id="436490346">
      <w:bodyDiv w:val="1"/>
      <w:marLeft w:val="0"/>
      <w:marRight w:val="0"/>
      <w:marTop w:val="0"/>
      <w:marBottom w:val="0"/>
      <w:divBdr>
        <w:top w:val="none" w:sz="0" w:space="0" w:color="auto"/>
        <w:left w:val="none" w:sz="0" w:space="0" w:color="auto"/>
        <w:bottom w:val="none" w:sz="0" w:space="0" w:color="auto"/>
        <w:right w:val="none" w:sz="0" w:space="0" w:color="auto"/>
      </w:divBdr>
      <w:divsChild>
        <w:div w:id="762338314">
          <w:marLeft w:val="0"/>
          <w:marRight w:val="0"/>
          <w:marTop w:val="0"/>
          <w:marBottom w:val="0"/>
          <w:divBdr>
            <w:top w:val="none" w:sz="0" w:space="0" w:color="auto"/>
            <w:left w:val="none" w:sz="0" w:space="0" w:color="auto"/>
            <w:bottom w:val="none" w:sz="0" w:space="0" w:color="auto"/>
            <w:right w:val="none" w:sz="0" w:space="0" w:color="auto"/>
          </w:divBdr>
          <w:divsChild>
            <w:div w:id="1247492942">
              <w:marLeft w:val="0"/>
              <w:marRight w:val="0"/>
              <w:marTop w:val="0"/>
              <w:marBottom w:val="0"/>
              <w:divBdr>
                <w:top w:val="none" w:sz="0" w:space="0" w:color="auto"/>
                <w:left w:val="none" w:sz="0" w:space="0" w:color="auto"/>
                <w:bottom w:val="none" w:sz="0" w:space="0" w:color="auto"/>
                <w:right w:val="none" w:sz="0" w:space="0" w:color="auto"/>
              </w:divBdr>
              <w:divsChild>
                <w:div w:id="47934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0556800">
      <w:bodyDiv w:val="1"/>
      <w:marLeft w:val="0"/>
      <w:marRight w:val="0"/>
      <w:marTop w:val="0"/>
      <w:marBottom w:val="0"/>
      <w:divBdr>
        <w:top w:val="none" w:sz="0" w:space="0" w:color="auto"/>
        <w:left w:val="none" w:sz="0" w:space="0" w:color="auto"/>
        <w:bottom w:val="none" w:sz="0" w:space="0" w:color="auto"/>
        <w:right w:val="none" w:sz="0" w:space="0" w:color="auto"/>
      </w:divBdr>
      <w:divsChild>
        <w:div w:id="1674525120">
          <w:marLeft w:val="0"/>
          <w:marRight w:val="0"/>
          <w:marTop w:val="0"/>
          <w:marBottom w:val="0"/>
          <w:divBdr>
            <w:top w:val="none" w:sz="0" w:space="0" w:color="auto"/>
            <w:left w:val="none" w:sz="0" w:space="0" w:color="auto"/>
            <w:bottom w:val="none" w:sz="0" w:space="0" w:color="auto"/>
            <w:right w:val="none" w:sz="0" w:space="0" w:color="auto"/>
          </w:divBdr>
          <w:divsChild>
            <w:div w:id="1172993945">
              <w:marLeft w:val="0"/>
              <w:marRight w:val="0"/>
              <w:marTop w:val="0"/>
              <w:marBottom w:val="0"/>
              <w:divBdr>
                <w:top w:val="none" w:sz="0" w:space="0" w:color="auto"/>
                <w:left w:val="none" w:sz="0" w:space="0" w:color="auto"/>
                <w:bottom w:val="none" w:sz="0" w:space="0" w:color="auto"/>
                <w:right w:val="none" w:sz="0" w:space="0" w:color="auto"/>
              </w:divBdr>
              <w:divsChild>
                <w:div w:id="140066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625185">
      <w:bodyDiv w:val="1"/>
      <w:marLeft w:val="0"/>
      <w:marRight w:val="0"/>
      <w:marTop w:val="0"/>
      <w:marBottom w:val="0"/>
      <w:divBdr>
        <w:top w:val="none" w:sz="0" w:space="0" w:color="auto"/>
        <w:left w:val="none" w:sz="0" w:space="0" w:color="auto"/>
        <w:bottom w:val="none" w:sz="0" w:space="0" w:color="auto"/>
        <w:right w:val="none" w:sz="0" w:space="0" w:color="auto"/>
      </w:divBdr>
      <w:divsChild>
        <w:div w:id="836074796">
          <w:marLeft w:val="0"/>
          <w:marRight w:val="0"/>
          <w:marTop w:val="0"/>
          <w:marBottom w:val="0"/>
          <w:divBdr>
            <w:top w:val="none" w:sz="0" w:space="0" w:color="auto"/>
            <w:left w:val="none" w:sz="0" w:space="0" w:color="auto"/>
            <w:bottom w:val="none" w:sz="0" w:space="0" w:color="auto"/>
            <w:right w:val="none" w:sz="0" w:space="0" w:color="auto"/>
          </w:divBdr>
          <w:divsChild>
            <w:div w:id="395014026">
              <w:marLeft w:val="0"/>
              <w:marRight w:val="0"/>
              <w:marTop w:val="0"/>
              <w:marBottom w:val="0"/>
              <w:divBdr>
                <w:top w:val="none" w:sz="0" w:space="0" w:color="auto"/>
                <w:left w:val="none" w:sz="0" w:space="0" w:color="auto"/>
                <w:bottom w:val="none" w:sz="0" w:space="0" w:color="auto"/>
                <w:right w:val="none" w:sz="0" w:space="0" w:color="auto"/>
              </w:divBdr>
              <w:divsChild>
                <w:div w:id="181425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751016">
      <w:bodyDiv w:val="1"/>
      <w:marLeft w:val="0"/>
      <w:marRight w:val="0"/>
      <w:marTop w:val="0"/>
      <w:marBottom w:val="0"/>
      <w:divBdr>
        <w:top w:val="none" w:sz="0" w:space="0" w:color="auto"/>
        <w:left w:val="none" w:sz="0" w:space="0" w:color="auto"/>
        <w:bottom w:val="none" w:sz="0" w:space="0" w:color="auto"/>
        <w:right w:val="none" w:sz="0" w:space="0" w:color="auto"/>
      </w:divBdr>
      <w:divsChild>
        <w:div w:id="1246296">
          <w:marLeft w:val="0"/>
          <w:marRight w:val="0"/>
          <w:marTop w:val="0"/>
          <w:marBottom w:val="0"/>
          <w:divBdr>
            <w:top w:val="none" w:sz="0" w:space="0" w:color="auto"/>
            <w:left w:val="none" w:sz="0" w:space="0" w:color="auto"/>
            <w:bottom w:val="none" w:sz="0" w:space="0" w:color="auto"/>
            <w:right w:val="none" w:sz="0" w:space="0" w:color="auto"/>
          </w:divBdr>
          <w:divsChild>
            <w:div w:id="1106074287">
              <w:marLeft w:val="0"/>
              <w:marRight w:val="0"/>
              <w:marTop w:val="0"/>
              <w:marBottom w:val="0"/>
              <w:divBdr>
                <w:top w:val="none" w:sz="0" w:space="0" w:color="auto"/>
                <w:left w:val="none" w:sz="0" w:space="0" w:color="auto"/>
                <w:bottom w:val="none" w:sz="0" w:space="0" w:color="auto"/>
                <w:right w:val="none" w:sz="0" w:space="0" w:color="auto"/>
              </w:divBdr>
              <w:divsChild>
                <w:div w:id="133957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232612">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09954276">
      <w:bodyDiv w:val="1"/>
      <w:marLeft w:val="0"/>
      <w:marRight w:val="0"/>
      <w:marTop w:val="0"/>
      <w:marBottom w:val="0"/>
      <w:divBdr>
        <w:top w:val="none" w:sz="0" w:space="0" w:color="auto"/>
        <w:left w:val="none" w:sz="0" w:space="0" w:color="auto"/>
        <w:bottom w:val="none" w:sz="0" w:space="0" w:color="auto"/>
        <w:right w:val="none" w:sz="0" w:space="0" w:color="auto"/>
      </w:divBdr>
      <w:divsChild>
        <w:div w:id="728187099">
          <w:marLeft w:val="0"/>
          <w:marRight w:val="0"/>
          <w:marTop w:val="0"/>
          <w:marBottom w:val="0"/>
          <w:divBdr>
            <w:top w:val="none" w:sz="0" w:space="0" w:color="auto"/>
            <w:left w:val="none" w:sz="0" w:space="0" w:color="auto"/>
            <w:bottom w:val="none" w:sz="0" w:space="0" w:color="auto"/>
            <w:right w:val="none" w:sz="0" w:space="0" w:color="auto"/>
          </w:divBdr>
          <w:divsChild>
            <w:div w:id="1488551032">
              <w:marLeft w:val="0"/>
              <w:marRight w:val="0"/>
              <w:marTop w:val="0"/>
              <w:marBottom w:val="0"/>
              <w:divBdr>
                <w:top w:val="none" w:sz="0" w:space="0" w:color="auto"/>
                <w:left w:val="none" w:sz="0" w:space="0" w:color="auto"/>
                <w:bottom w:val="none" w:sz="0" w:space="0" w:color="auto"/>
                <w:right w:val="none" w:sz="0" w:space="0" w:color="auto"/>
              </w:divBdr>
              <w:divsChild>
                <w:div w:id="81634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687574">
      <w:bodyDiv w:val="1"/>
      <w:marLeft w:val="0"/>
      <w:marRight w:val="0"/>
      <w:marTop w:val="0"/>
      <w:marBottom w:val="0"/>
      <w:divBdr>
        <w:top w:val="none" w:sz="0" w:space="0" w:color="auto"/>
        <w:left w:val="none" w:sz="0" w:space="0" w:color="auto"/>
        <w:bottom w:val="none" w:sz="0" w:space="0" w:color="auto"/>
        <w:right w:val="none" w:sz="0" w:space="0" w:color="auto"/>
      </w:divBdr>
      <w:divsChild>
        <w:div w:id="708261686">
          <w:marLeft w:val="0"/>
          <w:marRight w:val="0"/>
          <w:marTop w:val="0"/>
          <w:marBottom w:val="0"/>
          <w:divBdr>
            <w:top w:val="none" w:sz="0" w:space="0" w:color="auto"/>
            <w:left w:val="none" w:sz="0" w:space="0" w:color="auto"/>
            <w:bottom w:val="none" w:sz="0" w:space="0" w:color="auto"/>
            <w:right w:val="none" w:sz="0" w:space="0" w:color="auto"/>
          </w:divBdr>
          <w:divsChild>
            <w:div w:id="1120563723">
              <w:marLeft w:val="0"/>
              <w:marRight w:val="0"/>
              <w:marTop w:val="0"/>
              <w:marBottom w:val="0"/>
              <w:divBdr>
                <w:top w:val="none" w:sz="0" w:space="0" w:color="auto"/>
                <w:left w:val="none" w:sz="0" w:space="0" w:color="auto"/>
                <w:bottom w:val="none" w:sz="0" w:space="0" w:color="auto"/>
                <w:right w:val="none" w:sz="0" w:space="0" w:color="auto"/>
              </w:divBdr>
              <w:divsChild>
                <w:div w:id="171071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4251201">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39127193">
      <w:bodyDiv w:val="1"/>
      <w:marLeft w:val="0"/>
      <w:marRight w:val="0"/>
      <w:marTop w:val="0"/>
      <w:marBottom w:val="0"/>
      <w:divBdr>
        <w:top w:val="none" w:sz="0" w:space="0" w:color="auto"/>
        <w:left w:val="none" w:sz="0" w:space="0" w:color="auto"/>
        <w:bottom w:val="none" w:sz="0" w:space="0" w:color="auto"/>
        <w:right w:val="none" w:sz="0" w:space="0" w:color="auto"/>
      </w:divBdr>
      <w:divsChild>
        <w:div w:id="1785153188">
          <w:marLeft w:val="0"/>
          <w:marRight w:val="0"/>
          <w:marTop w:val="0"/>
          <w:marBottom w:val="0"/>
          <w:divBdr>
            <w:top w:val="none" w:sz="0" w:space="0" w:color="auto"/>
            <w:left w:val="none" w:sz="0" w:space="0" w:color="auto"/>
            <w:bottom w:val="none" w:sz="0" w:space="0" w:color="auto"/>
            <w:right w:val="none" w:sz="0" w:space="0" w:color="auto"/>
          </w:divBdr>
          <w:divsChild>
            <w:div w:id="1636522910">
              <w:marLeft w:val="0"/>
              <w:marRight w:val="0"/>
              <w:marTop w:val="0"/>
              <w:marBottom w:val="0"/>
              <w:divBdr>
                <w:top w:val="none" w:sz="0" w:space="0" w:color="auto"/>
                <w:left w:val="none" w:sz="0" w:space="0" w:color="auto"/>
                <w:bottom w:val="none" w:sz="0" w:space="0" w:color="auto"/>
                <w:right w:val="none" w:sz="0" w:space="0" w:color="auto"/>
              </w:divBdr>
              <w:divsChild>
                <w:div w:id="31472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169761">
      <w:bodyDiv w:val="1"/>
      <w:marLeft w:val="0"/>
      <w:marRight w:val="0"/>
      <w:marTop w:val="0"/>
      <w:marBottom w:val="0"/>
      <w:divBdr>
        <w:top w:val="none" w:sz="0" w:space="0" w:color="auto"/>
        <w:left w:val="none" w:sz="0" w:space="0" w:color="auto"/>
        <w:bottom w:val="none" w:sz="0" w:space="0" w:color="auto"/>
        <w:right w:val="none" w:sz="0" w:space="0" w:color="auto"/>
      </w:divBdr>
      <w:divsChild>
        <w:div w:id="320238714">
          <w:marLeft w:val="0"/>
          <w:marRight w:val="0"/>
          <w:marTop w:val="0"/>
          <w:marBottom w:val="0"/>
          <w:divBdr>
            <w:top w:val="none" w:sz="0" w:space="0" w:color="auto"/>
            <w:left w:val="none" w:sz="0" w:space="0" w:color="auto"/>
            <w:bottom w:val="none" w:sz="0" w:space="0" w:color="auto"/>
            <w:right w:val="none" w:sz="0" w:space="0" w:color="auto"/>
          </w:divBdr>
          <w:divsChild>
            <w:div w:id="255284532">
              <w:marLeft w:val="0"/>
              <w:marRight w:val="0"/>
              <w:marTop w:val="0"/>
              <w:marBottom w:val="0"/>
              <w:divBdr>
                <w:top w:val="none" w:sz="0" w:space="0" w:color="auto"/>
                <w:left w:val="none" w:sz="0" w:space="0" w:color="auto"/>
                <w:bottom w:val="none" w:sz="0" w:space="0" w:color="auto"/>
                <w:right w:val="none" w:sz="0" w:space="0" w:color="auto"/>
              </w:divBdr>
              <w:divsChild>
                <w:div w:id="1519660446">
                  <w:marLeft w:val="0"/>
                  <w:marRight w:val="0"/>
                  <w:marTop w:val="0"/>
                  <w:marBottom w:val="0"/>
                  <w:divBdr>
                    <w:top w:val="none" w:sz="0" w:space="0" w:color="auto"/>
                    <w:left w:val="none" w:sz="0" w:space="0" w:color="auto"/>
                    <w:bottom w:val="none" w:sz="0" w:space="0" w:color="auto"/>
                    <w:right w:val="none" w:sz="0" w:space="0" w:color="auto"/>
                  </w:divBdr>
                </w:div>
              </w:divsChild>
            </w:div>
            <w:div w:id="1698967324">
              <w:marLeft w:val="0"/>
              <w:marRight w:val="0"/>
              <w:marTop w:val="0"/>
              <w:marBottom w:val="0"/>
              <w:divBdr>
                <w:top w:val="none" w:sz="0" w:space="0" w:color="auto"/>
                <w:left w:val="none" w:sz="0" w:space="0" w:color="auto"/>
                <w:bottom w:val="none" w:sz="0" w:space="0" w:color="auto"/>
                <w:right w:val="none" w:sz="0" w:space="0" w:color="auto"/>
              </w:divBdr>
              <w:divsChild>
                <w:div w:id="1606109642">
                  <w:marLeft w:val="0"/>
                  <w:marRight w:val="0"/>
                  <w:marTop w:val="0"/>
                  <w:marBottom w:val="0"/>
                  <w:divBdr>
                    <w:top w:val="none" w:sz="0" w:space="0" w:color="auto"/>
                    <w:left w:val="none" w:sz="0" w:space="0" w:color="auto"/>
                    <w:bottom w:val="none" w:sz="0" w:space="0" w:color="auto"/>
                    <w:right w:val="none" w:sz="0" w:space="0" w:color="auto"/>
                  </w:divBdr>
                </w:div>
              </w:divsChild>
            </w:div>
            <w:div w:id="1232429300">
              <w:marLeft w:val="0"/>
              <w:marRight w:val="0"/>
              <w:marTop w:val="0"/>
              <w:marBottom w:val="0"/>
              <w:divBdr>
                <w:top w:val="none" w:sz="0" w:space="0" w:color="auto"/>
                <w:left w:val="none" w:sz="0" w:space="0" w:color="auto"/>
                <w:bottom w:val="none" w:sz="0" w:space="0" w:color="auto"/>
                <w:right w:val="none" w:sz="0" w:space="0" w:color="auto"/>
              </w:divBdr>
              <w:divsChild>
                <w:div w:id="1334454670">
                  <w:marLeft w:val="0"/>
                  <w:marRight w:val="0"/>
                  <w:marTop w:val="0"/>
                  <w:marBottom w:val="0"/>
                  <w:divBdr>
                    <w:top w:val="none" w:sz="0" w:space="0" w:color="auto"/>
                    <w:left w:val="none" w:sz="0" w:space="0" w:color="auto"/>
                    <w:bottom w:val="none" w:sz="0" w:space="0" w:color="auto"/>
                    <w:right w:val="none" w:sz="0" w:space="0" w:color="auto"/>
                  </w:divBdr>
                </w:div>
              </w:divsChild>
            </w:div>
            <w:div w:id="1495992360">
              <w:marLeft w:val="0"/>
              <w:marRight w:val="0"/>
              <w:marTop w:val="0"/>
              <w:marBottom w:val="0"/>
              <w:divBdr>
                <w:top w:val="none" w:sz="0" w:space="0" w:color="auto"/>
                <w:left w:val="none" w:sz="0" w:space="0" w:color="auto"/>
                <w:bottom w:val="none" w:sz="0" w:space="0" w:color="auto"/>
                <w:right w:val="none" w:sz="0" w:space="0" w:color="auto"/>
              </w:divBdr>
              <w:divsChild>
                <w:div w:id="364521897">
                  <w:marLeft w:val="0"/>
                  <w:marRight w:val="0"/>
                  <w:marTop w:val="0"/>
                  <w:marBottom w:val="0"/>
                  <w:divBdr>
                    <w:top w:val="none" w:sz="0" w:space="0" w:color="auto"/>
                    <w:left w:val="none" w:sz="0" w:space="0" w:color="auto"/>
                    <w:bottom w:val="none" w:sz="0" w:space="0" w:color="auto"/>
                    <w:right w:val="none" w:sz="0" w:space="0" w:color="auto"/>
                  </w:divBdr>
                </w:div>
              </w:divsChild>
            </w:div>
            <w:div w:id="1007713872">
              <w:marLeft w:val="0"/>
              <w:marRight w:val="0"/>
              <w:marTop w:val="0"/>
              <w:marBottom w:val="0"/>
              <w:divBdr>
                <w:top w:val="none" w:sz="0" w:space="0" w:color="auto"/>
                <w:left w:val="none" w:sz="0" w:space="0" w:color="auto"/>
                <w:bottom w:val="none" w:sz="0" w:space="0" w:color="auto"/>
                <w:right w:val="none" w:sz="0" w:space="0" w:color="auto"/>
              </w:divBdr>
              <w:divsChild>
                <w:div w:id="1722435324">
                  <w:marLeft w:val="0"/>
                  <w:marRight w:val="0"/>
                  <w:marTop w:val="0"/>
                  <w:marBottom w:val="0"/>
                  <w:divBdr>
                    <w:top w:val="none" w:sz="0" w:space="0" w:color="auto"/>
                    <w:left w:val="none" w:sz="0" w:space="0" w:color="auto"/>
                    <w:bottom w:val="none" w:sz="0" w:space="0" w:color="auto"/>
                    <w:right w:val="none" w:sz="0" w:space="0" w:color="auto"/>
                  </w:divBdr>
                </w:div>
              </w:divsChild>
            </w:div>
            <w:div w:id="590816230">
              <w:marLeft w:val="0"/>
              <w:marRight w:val="0"/>
              <w:marTop w:val="0"/>
              <w:marBottom w:val="0"/>
              <w:divBdr>
                <w:top w:val="none" w:sz="0" w:space="0" w:color="auto"/>
                <w:left w:val="none" w:sz="0" w:space="0" w:color="auto"/>
                <w:bottom w:val="none" w:sz="0" w:space="0" w:color="auto"/>
                <w:right w:val="none" w:sz="0" w:space="0" w:color="auto"/>
              </w:divBdr>
              <w:divsChild>
                <w:div w:id="1595821953">
                  <w:marLeft w:val="0"/>
                  <w:marRight w:val="0"/>
                  <w:marTop w:val="0"/>
                  <w:marBottom w:val="0"/>
                  <w:divBdr>
                    <w:top w:val="none" w:sz="0" w:space="0" w:color="auto"/>
                    <w:left w:val="none" w:sz="0" w:space="0" w:color="auto"/>
                    <w:bottom w:val="none" w:sz="0" w:space="0" w:color="auto"/>
                    <w:right w:val="none" w:sz="0" w:space="0" w:color="auto"/>
                  </w:divBdr>
                </w:div>
              </w:divsChild>
            </w:div>
            <w:div w:id="342706700">
              <w:marLeft w:val="0"/>
              <w:marRight w:val="0"/>
              <w:marTop w:val="0"/>
              <w:marBottom w:val="0"/>
              <w:divBdr>
                <w:top w:val="none" w:sz="0" w:space="0" w:color="auto"/>
                <w:left w:val="none" w:sz="0" w:space="0" w:color="auto"/>
                <w:bottom w:val="none" w:sz="0" w:space="0" w:color="auto"/>
                <w:right w:val="none" w:sz="0" w:space="0" w:color="auto"/>
              </w:divBdr>
              <w:divsChild>
                <w:div w:id="1358658749">
                  <w:marLeft w:val="0"/>
                  <w:marRight w:val="0"/>
                  <w:marTop w:val="0"/>
                  <w:marBottom w:val="0"/>
                  <w:divBdr>
                    <w:top w:val="none" w:sz="0" w:space="0" w:color="auto"/>
                    <w:left w:val="none" w:sz="0" w:space="0" w:color="auto"/>
                    <w:bottom w:val="none" w:sz="0" w:space="0" w:color="auto"/>
                    <w:right w:val="none" w:sz="0" w:space="0" w:color="auto"/>
                  </w:divBdr>
                </w:div>
              </w:divsChild>
            </w:div>
            <w:div w:id="1422487470">
              <w:marLeft w:val="0"/>
              <w:marRight w:val="0"/>
              <w:marTop w:val="0"/>
              <w:marBottom w:val="0"/>
              <w:divBdr>
                <w:top w:val="none" w:sz="0" w:space="0" w:color="auto"/>
                <w:left w:val="none" w:sz="0" w:space="0" w:color="auto"/>
                <w:bottom w:val="none" w:sz="0" w:space="0" w:color="auto"/>
                <w:right w:val="none" w:sz="0" w:space="0" w:color="auto"/>
              </w:divBdr>
              <w:divsChild>
                <w:div w:id="1516766023">
                  <w:marLeft w:val="0"/>
                  <w:marRight w:val="0"/>
                  <w:marTop w:val="0"/>
                  <w:marBottom w:val="0"/>
                  <w:divBdr>
                    <w:top w:val="none" w:sz="0" w:space="0" w:color="auto"/>
                    <w:left w:val="none" w:sz="0" w:space="0" w:color="auto"/>
                    <w:bottom w:val="none" w:sz="0" w:space="0" w:color="auto"/>
                    <w:right w:val="none" w:sz="0" w:space="0" w:color="auto"/>
                  </w:divBdr>
                </w:div>
              </w:divsChild>
            </w:div>
            <w:div w:id="261569146">
              <w:marLeft w:val="0"/>
              <w:marRight w:val="0"/>
              <w:marTop w:val="0"/>
              <w:marBottom w:val="0"/>
              <w:divBdr>
                <w:top w:val="none" w:sz="0" w:space="0" w:color="auto"/>
                <w:left w:val="none" w:sz="0" w:space="0" w:color="auto"/>
                <w:bottom w:val="none" w:sz="0" w:space="0" w:color="auto"/>
                <w:right w:val="none" w:sz="0" w:space="0" w:color="auto"/>
              </w:divBdr>
              <w:divsChild>
                <w:div w:id="343358435">
                  <w:marLeft w:val="0"/>
                  <w:marRight w:val="0"/>
                  <w:marTop w:val="0"/>
                  <w:marBottom w:val="0"/>
                  <w:divBdr>
                    <w:top w:val="none" w:sz="0" w:space="0" w:color="auto"/>
                    <w:left w:val="none" w:sz="0" w:space="0" w:color="auto"/>
                    <w:bottom w:val="none" w:sz="0" w:space="0" w:color="auto"/>
                    <w:right w:val="none" w:sz="0" w:space="0" w:color="auto"/>
                  </w:divBdr>
                </w:div>
              </w:divsChild>
            </w:div>
            <w:div w:id="777456856">
              <w:marLeft w:val="0"/>
              <w:marRight w:val="0"/>
              <w:marTop w:val="0"/>
              <w:marBottom w:val="0"/>
              <w:divBdr>
                <w:top w:val="none" w:sz="0" w:space="0" w:color="auto"/>
                <w:left w:val="none" w:sz="0" w:space="0" w:color="auto"/>
                <w:bottom w:val="none" w:sz="0" w:space="0" w:color="auto"/>
                <w:right w:val="none" w:sz="0" w:space="0" w:color="auto"/>
              </w:divBdr>
              <w:divsChild>
                <w:div w:id="26686058">
                  <w:marLeft w:val="0"/>
                  <w:marRight w:val="0"/>
                  <w:marTop w:val="0"/>
                  <w:marBottom w:val="0"/>
                  <w:divBdr>
                    <w:top w:val="none" w:sz="0" w:space="0" w:color="auto"/>
                    <w:left w:val="none" w:sz="0" w:space="0" w:color="auto"/>
                    <w:bottom w:val="none" w:sz="0" w:space="0" w:color="auto"/>
                    <w:right w:val="none" w:sz="0" w:space="0" w:color="auto"/>
                  </w:divBdr>
                </w:div>
              </w:divsChild>
            </w:div>
            <w:div w:id="1800219901">
              <w:marLeft w:val="0"/>
              <w:marRight w:val="0"/>
              <w:marTop w:val="0"/>
              <w:marBottom w:val="0"/>
              <w:divBdr>
                <w:top w:val="none" w:sz="0" w:space="0" w:color="auto"/>
                <w:left w:val="none" w:sz="0" w:space="0" w:color="auto"/>
                <w:bottom w:val="none" w:sz="0" w:space="0" w:color="auto"/>
                <w:right w:val="none" w:sz="0" w:space="0" w:color="auto"/>
              </w:divBdr>
              <w:divsChild>
                <w:div w:id="1078864324">
                  <w:marLeft w:val="0"/>
                  <w:marRight w:val="0"/>
                  <w:marTop w:val="0"/>
                  <w:marBottom w:val="0"/>
                  <w:divBdr>
                    <w:top w:val="none" w:sz="0" w:space="0" w:color="auto"/>
                    <w:left w:val="none" w:sz="0" w:space="0" w:color="auto"/>
                    <w:bottom w:val="none" w:sz="0" w:space="0" w:color="auto"/>
                    <w:right w:val="none" w:sz="0" w:space="0" w:color="auto"/>
                  </w:divBdr>
                </w:div>
              </w:divsChild>
            </w:div>
            <w:div w:id="1587302186">
              <w:marLeft w:val="0"/>
              <w:marRight w:val="0"/>
              <w:marTop w:val="0"/>
              <w:marBottom w:val="0"/>
              <w:divBdr>
                <w:top w:val="none" w:sz="0" w:space="0" w:color="auto"/>
                <w:left w:val="none" w:sz="0" w:space="0" w:color="auto"/>
                <w:bottom w:val="none" w:sz="0" w:space="0" w:color="auto"/>
                <w:right w:val="none" w:sz="0" w:space="0" w:color="auto"/>
              </w:divBdr>
              <w:divsChild>
                <w:div w:id="1954557250">
                  <w:marLeft w:val="0"/>
                  <w:marRight w:val="0"/>
                  <w:marTop w:val="0"/>
                  <w:marBottom w:val="0"/>
                  <w:divBdr>
                    <w:top w:val="none" w:sz="0" w:space="0" w:color="auto"/>
                    <w:left w:val="none" w:sz="0" w:space="0" w:color="auto"/>
                    <w:bottom w:val="none" w:sz="0" w:space="0" w:color="auto"/>
                    <w:right w:val="none" w:sz="0" w:space="0" w:color="auto"/>
                  </w:divBdr>
                </w:div>
              </w:divsChild>
            </w:div>
            <w:div w:id="249658785">
              <w:marLeft w:val="0"/>
              <w:marRight w:val="0"/>
              <w:marTop w:val="0"/>
              <w:marBottom w:val="0"/>
              <w:divBdr>
                <w:top w:val="none" w:sz="0" w:space="0" w:color="auto"/>
                <w:left w:val="none" w:sz="0" w:space="0" w:color="auto"/>
                <w:bottom w:val="none" w:sz="0" w:space="0" w:color="auto"/>
                <w:right w:val="none" w:sz="0" w:space="0" w:color="auto"/>
              </w:divBdr>
              <w:divsChild>
                <w:div w:id="595947845">
                  <w:marLeft w:val="0"/>
                  <w:marRight w:val="0"/>
                  <w:marTop w:val="0"/>
                  <w:marBottom w:val="0"/>
                  <w:divBdr>
                    <w:top w:val="none" w:sz="0" w:space="0" w:color="auto"/>
                    <w:left w:val="none" w:sz="0" w:space="0" w:color="auto"/>
                    <w:bottom w:val="none" w:sz="0" w:space="0" w:color="auto"/>
                    <w:right w:val="none" w:sz="0" w:space="0" w:color="auto"/>
                  </w:divBdr>
                </w:div>
              </w:divsChild>
            </w:div>
            <w:div w:id="432407007">
              <w:marLeft w:val="0"/>
              <w:marRight w:val="0"/>
              <w:marTop w:val="0"/>
              <w:marBottom w:val="0"/>
              <w:divBdr>
                <w:top w:val="none" w:sz="0" w:space="0" w:color="auto"/>
                <w:left w:val="none" w:sz="0" w:space="0" w:color="auto"/>
                <w:bottom w:val="none" w:sz="0" w:space="0" w:color="auto"/>
                <w:right w:val="none" w:sz="0" w:space="0" w:color="auto"/>
              </w:divBdr>
              <w:divsChild>
                <w:div w:id="1117796450">
                  <w:marLeft w:val="0"/>
                  <w:marRight w:val="0"/>
                  <w:marTop w:val="0"/>
                  <w:marBottom w:val="0"/>
                  <w:divBdr>
                    <w:top w:val="none" w:sz="0" w:space="0" w:color="auto"/>
                    <w:left w:val="none" w:sz="0" w:space="0" w:color="auto"/>
                    <w:bottom w:val="none" w:sz="0" w:space="0" w:color="auto"/>
                    <w:right w:val="none" w:sz="0" w:space="0" w:color="auto"/>
                  </w:divBdr>
                </w:div>
              </w:divsChild>
            </w:div>
            <w:div w:id="1606423711">
              <w:marLeft w:val="0"/>
              <w:marRight w:val="0"/>
              <w:marTop w:val="0"/>
              <w:marBottom w:val="0"/>
              <w:divBdr>
                <w:top w:val="none" w:sz="0" w:space="0" w:color="auto"/>
                <w:left w:val="none" w:sz="0" w:space="0" w:color="auto"/>
                <w:bottom w:val="none" w:sz="0" w:space="0" w:color="auto"/>
                <w:right w:val="none" w:sz="0" w:space="0" w:color="auto"/>
              </w:divBdr>
              <w:divsChild>
                <w:div w:id="1160345948">
                  <w:marLeft w:val="0"/>
                  <w:marRight w:val="0"/>
                  <w:marTop w:val="0"/>
                  <w:marBottom w:val="0"/>
                  <w:divBdr>
                    <w:top w:val="none" w:sz="0" w:space="0" w:color="auto"/>
                    <w:left w:val="none" w:sz="0" w:space="0" w:color="auto"/>
                    <w:bottom w:val="none" w:sz="0" w:space="0" w:color="auto"/>
                    <w:right w:val="none" w:sz="0" w:space="0" w:color="auto"/>
                  </w:divBdr>
                </w:div>
              </w:divsChild>
            </w:div>
            <w:div w:id="1681270110">
              <w:marLeft w:val="0"/>
              <w:marRight w:val="0"/>
              <w:marTop w:val="0"/>
              <w:marBottom w:val="0"/>
              <w:divBdr>
                <w:top w:val="none" w:sz="0" w:space="0" w:color="auto"/>
                <w:left w:val="none" w:sz="0" w:space="0" w:color="auto"/>
                <w:bottom w:val="none" w:sz="0" w:space="0" w:color="auto"/>
                <w:right w:val="none" w:sz="0" w:space="0" w:color="auto"/>
              </w:divBdr>
              <w:divsChild>
                <w:div w:id="847448234">
                  <w:marLeft w:val="0"/>
                  <w:marRight w:val="0"/>
                  <w:marTop w:val="0"/>
                  <w:marBottom w:val="0"/>
                  <w:divBdr>
                    <w:top w:val="none" w:sz="0" w:space="0" w:color="auto"/>
                    <w:left w:val="none" w:sz="0" w:space="0" w:color="auto"/>
                    <w:bottom w:val="none" w:sz="0" w:space="0" w:color="auto"/>
                    <w:right w:val="none" w:sz="0" w:space="0" w:color="auto"/>
                  </w:divBdr>
                </w:div>
              </w:divsChild>
            </w:div>
            <w:div w:id="1968774792">
              <w:marLeft w:val="0"/>
              <w:marRight w:val="0"/>
              <w:marTop w:val="0"/>
              <w:marBottom w:val="0"/>
              <w:divBdr>
                <w:top w:val="none" w:sz="0" w:space="0" w:color="auto"/>
                <w:left w:val="none" w:sz="0" w:space="0" w:color="auto"/>
                <w:bottom w:val="none" w:sz="0" w:space="0" w:color="auto"/>
                <w:right w:val="none" w:sz="0" w:space="0" w:color="auto"/>
              </w:divBdr>
              <w:divsChild>
                <w:div w:id="541089755">
                  <w:marLeft w:val="0"/>
                  <w:marRight w:val="0"/>
                  <w:marTop w:val="0"/>
                  <w:marBottom w:val="0"/>
                  <w:divBdr>
                    <w:top w:val="none" w:sz="0" w:space="0" w:color="auto"/>
                    <w:left w:val="none" w:sz="0" w:space="0" w:color="auto"/>
                    <w:bottom w:val="none" w:sz="0" w:space="0" w:color="auto"/>
                    <w:right w:val="none" w:sz="0" w:space="0" w:color="auto"/>
                  </w:divBdr>
                </w:div>
              </w:divsChild>
            </w:div>
            <w:div w:id="2014454072">
              <w:marLeft w:val="0"/>
              <w:marRight w:val="0"/>
              <w:marTop w:val="0"/>
              <w:marBottom w:val="0"/>
              <w:divBdr>
                <w:top w:val="none" w:sz="0" w:space="0" w:color="auto"/>
                <w:left w:val="none" w:sz="0" w:space="0" w:color="auto"/>
                <w:bottom w:val="none" w:sz="0" w:space="0" w:color="auto"/>
                <w:right w:val="none" w:sz="0" w:space="0" w:color="auto"/>
              </w:divBdr>
              <w:divsChild>
                <w:div w:id="1500198188">
                  <w:marLeft w:val="0"/>
                  <w:marRight w:val="0"/>
                  <w:marTop w:val="0"/>
                  <w:marBottom w:val="0"/>
                  <w:divBdr>
                    <w:top w:val="none" w:sz="0" w:space="0" w:color="auto"/>
                    <w:left w:val="none" w:sz="0" w:space="0" w:color="auto"/>
                    <w:bottom w:val="none" w:sz="0" w:space="0" w:color="auto"/>
                    <w:right w:val="none" w:sz="0" w:space="0" w:color="auto"/>
                  </w:divBdr>
                </w:div>
              </w:divsChild>
            </w:div>
            <w:div w:id="1067724768">
              <w:marLeft w:val="0"/>
              <w:marRight w:val="0"/>
              <w:marTop w:val="0"/>
              <w:marBottom w:val="0"/>
              <w:divBdr>
                <w:top w:val="none" w:sz="0" w:space="0" w:color="auto"/>
                <w:left w:val="none" w:sz="0" w:space="0" w:color="auto"/>
                <w:bottom w:val="none" w:sz="0" w:space="0" w:color="auto"/>
                <w:right w:val="none" w:sz="0" w:space="0" w:color="auto"/>
              </w:divBdr>
              <w:divsChild>
                <w:div w:id="2072078872">
                  <w:marLeft w:val="0"/>
                  <w:marRight w:val="0"/>
                  <w:marTop w:val="0"/>
                  <w:marBottom w:val="0"/>
                  <w:divBdr>
                    <w:top w:val="none" w:sz="0" w:space="0" w:color="auto"/>
                    <w:left w:val="none" w:sz="0" w:space="0" w:color="auto"/>
                    <w:bottom w:val="none" w:sz="0" w:space="0" w:color="auto"/>
                    <w:right w:val="none" w:sz="0" w:space="0" w:color="auto"/>
                  </w:divBdr>
                </w:div>
              </w:divsChild>
            </w:div>
            <w:div w:id="1181356758">
              <w:marLeft w:val="0"/>
              <w:marRight w:val="0"/>
              <w:marTop w:val="0"/>
              <w:marBottom w:val="0"/>
              <w:divBdr>
                <w:top w:val="none" w:sz="0" w:space="0" w:color="auto"/>
                <w:left w:val="none" w:sz="0" w:space="0" w:color="auto"/>
                <w:bottom w:val="none" w:sz="0" w:space="0" w:color="auto"/>
                <w:right w:val="none" w:sz="0" w:space="0" w:color="auto"/>
              </w:divBdr>
              <w:divsChild>
                <w:div w:id="846552683">
                  <w:marLeft w:val="0"/>
                  <w:marRight w:val="0"/>
                  <w:marTop w:val="0"/>
                  <w:marBottom w:val="0"/>
                  <w:divBdr>
                    <w:top w:val="none" w:sz="0" w:space="0" w:color="auto"/>
                    <w:left w:val="none" w:sz="0" w:space="0" w:color="auto"/>
                    <w:bottom w:val="none" w:sz="0" w:space="0" w:color="auto"/>
                    <w:right w:val="none" w:sz="0" w:space="0" w:color="auto"/>
                  </w:divBdr>
                </w:div>
              </w:divsChild>
            </w:div>
            <w:div w:id="1223711564">
              <w:marLeft w:val="0"/>
              <w:marRight w:val="0"/>
              <w:marTop w:val="0"/>
              <w:marBottom w:val="0"/>
              <w:divBdr>
                <w:top w:val="none" w:sz="0" w:space="0" w:color="auto"/>
                <w:left w:val="none" w:sz="0" w:space="0" w:color="auto"/>
                <w:bottom w:val="none" w:sz="0" w:space="0" w:color="auto"/>
                <w:right w:val="none" w:sz="0" w:space="0" w:color="auto"/>
              </w:divBdr>
              <w:divsChild>
                <w:div w:id="462045607">
                  <w:marLeft w:val="0"/>
                  <w:marRight w:val="0"/>
                  <w:marTop w:val="0"/>
                  <w:marBottom w:val="0"/>
                  <w:divBdr>
                    <w:top w:val="none" w:sz="0" w:space="0" w:color="auto"/>
                    <w:left w:val="none" w:sz="0" w:space="0" w:color="auto"/>
                    <w:bottom w:val="none" w:sz="0" w:space="0" w:color="auto"/>
                    <w:right w:val="none" w:sz="0" w:space="0" w:color="auto"/>
                  </w:divBdr>
                </w:div>
              </w:divsChild>
            </w:div>
            <w:div w:id="1860660781">
              <w:marLeft w:val="0"/>
              <w:marRight w:val="0"/>
              <w:marTop w:val="0"/>
              <w:marBottom w:val="0"/>
              <w:divBdr>
                <w:top w:val="none" w:sz="0" w:space="0" w:color="auto"/>
                <w:left w:val="none" w:sz="0" w:space="0" w:color="auto"/>
                <w:bottom w:val="none" w:sz="0" w:space="0" w:color="auto"/>
                <w:right w:val="none" w:sz="0" w:space="0" w:color="auto"/>
              </w:divBdr>
              <w:divsChild>
                <w:div w:id="178854650">
                  <w:marLeft w:val="0"/>
                  <w:marRight w:val="0"/>
                  <w:marTop w:val="0"/>
                  <w:marBottom w:val="0"/>
                  <w:divBdr>
                    <w:top w:val="none" w:sz="0" w:space="0" w:color="auto"/>
                    <w:left w:val="none" w:sz="0" w:space="0" w:color="auto"/>
                    <w:bottom w:val="none" w:sz="0" w:space="0" w:color="auto"/>
                    <w:right w:val="none" w:sz="0" w:space="0" w:color="auto"/>
                  </w:divBdr>
                </w:div>
              </w:divsChild>
            </w:div>
            <w:div w:id="1900968814">
              <w:marLeft w:val="0"/>
              <w:marRight w:val="0"/>
              <w:marTop w:val="0"/>
              <w:marBottom w:val="0"/>
              <w:divBdr>
                <w:top w:val="none" w:sz="0" w:space="0" w:color="auto"/>
                <w:left w:val="none" w:sz="0" w:space="0" w:color="auto"/>
                <w:bottom w:val="none" w:sz="0" w:space="0" w:color="auto"/>
                <w:right w:val="none" w:sz="0" w:space="0" w:color="auto"/>
              </w:divBdr>
              <w:divsChild>
                <w:div w:id="1597136212">
                  <w:marLeft w:val="0"/>
                  <w:marRight w:val="0"/>
                  <w:marTop w:val="0"/>
                  <w:marBottom w:val="0"/>
                  <w:divBdr>
                    <w:top w:val="none" w:sz="0" w:space="0" w:color="auto"/>
                    <w:left w:val="none" w:sz="0" w:space="0" w:color="auto"/>
                    <w:bottom w:val="none" w:sz="0" w:space="0" w:color="auto"/>
                    <w:right w:val="none" w:sz="0" w:space="0" w:color="auto"/>
                  </w:divBdr>
                </w:div>
              </w:divsChild>
            </w:div>
            <w:div w:id="1810441179">
              <w:marLeft w:val="0"/>
              <w:marRight w:val="0"/>
              <w:marTop w:val="0"/>
              <w:marBottom w:val="0"/>
              <w:divBdr>
                <w:top w:val="none" w:sz="0" w:space="0" w:color="auto"/>
                <w:left w:val="none" w:sz="0" w:space="0" w:color="auto"/>
                <w:bottom w:val="none" w:sz="0" w:space="0" w:color="auto"/>
                <w:right w:val="none" w:sz="0" w:space="0" w:color="auto"/>
              </w:divBdr>
              <w:divsChild>
                <w:div w:id="1493834239">
                  <w:marLeft w:val="0"/>
                  <w:marRight w:val="0"/>
                  <w:marTop w:val="0"/>
                  <w:marBottom w:val="0"/>
                  <w:divBdr>
                    <w:top w:val="none" w:sz="0" w:space="0" w:color="auto"/>
                    <w:left w:val="none" w:sz="0" w:space="0" w:color="auto"/>
                    <w:bottom w:val="none" w:sz="0" w:space="0" w:color="auto"/>
                    <w:right w:val="none" w:sz="0" w:space="0" w:color="auto"/>
                  </w:divBdr>
                </w:div>
              </w:divsChild>
            </w:div>
            <w:div w:id="530803422">
              <w:marLeft w:val="0"/>
              <w:marRight w:val="0"/>
              <w:marTop w:val="0"/>
              <w:marBottom w:val="0"/>
              <w:divBdr>
                <w:top w:val="none" w:sz="0" w:space="0" w:color="auto"/>
                <w:left w:val="none" w:sz="0" w:space="0" w:color="auto"/>
                <w:bottom w:val="none" w:sz="0" w:space="0" w:color="auto"/>
                <w:right w:val="none" w:sz="0" w:space="0" w:color="auto"/>
              </w:divBdr>
              <w:divsChild>
                <w:div w:id="591283039">
                  <w:marLeft w:val="0"/>
                  <w:marRight w:val="0"/>
                  <w:marTop w:val="0"/>
                  <w:marBottom w:val="0"/>
                  <w:divBdr>
                    <w:top w:val="none" w:sz="0" w:space="0" w:color="auto"/>
                    <w:left w:val="none" w:sz="0" w:space="0" w:color="auto"/>
                    <w:bottom w:val="none" w:sz="0" w:space="0" w:color="auto"/>
                    <w:right w:val="none" w:sz="0" w:space="0" w:color="auto"/>
                  </w:divBdr>
                </w:div>
              </w:divsChild>
            </w:div>
            <w:div w:id="348603412">
              <w:marLeft w:val="0"/>
              <w:marRight w:val="0"/>
              <w:marTop w:val="0"/>
              <w:marBottom w:val="0"/>
              <w:divBdr>
                <w:top w:val="none" w:sz="0" w:space="0" w:color="auto"/>
                <w:left w:val="none" w:sz="0" w:space="0" w:color="auto"/>
                <w:bottom w:val="none" w:sz="0" w:space="0" w:color="auto"/>
                <w:right w:val="none" w:sz="0" w:space="0" w:color="auto"/>
              </w:divBdr>
              <w:divsChild>
                <w:div w:id="1940987173">
                  <w:marLeft w:val="0"/>
                  <w:marRight w:val="0"/>
                  <w:marTop w:val="0"/>
                  <w:marBottom w:val="0"/>
                  <w:divBdr>
                    <w:top w:val="none" w:sz="0" w:space="0" w:color="auto"/>
                    <w:left w:val="none" w:sz="0" w:space="0" w:color="auto"/>
                    <w:bottom w:val="none" w:sz="0" w:space="0" w:color="auto"/>
                    <w:right w:val="none" w:sz="0" w:space="0" w:color="auto"/>
                  </w:divBdr>
                </w:div>
              </w:divsChild>
            </w:div>
            <w:div w:id="1691756757">
              <w:marLeft w:val="0"/>
              <w:marRight w:val="0"/>
              <w:marTop w:val="0"/>
              <w:marBottom w:val="0"/>
              <w:divBdr>
                <w:top w:val="none" w:sz="0" w:space="0" w:color="auto"/>
                <w:left w:val="none" w:sz="0" w:space="0" w:color="auto"/>
                <w:bottom w:val="none" w:sz="0" w:space="0" w:color="auto"/>
                <w:right w:val="none" w:sz="0" w:space="0" w:color="auto"/>
              </w:divBdr>
              <w:divsChild>
                <w:div w:id="1218660363">
                  <w:marLeft w:val="0"/>
                  <w:marRight w:val="0"/>
                  <w:marTop w:val="0"/>
                  <w:marBottom w:val="0"/>
                  <w:divBdr>
                    <w:top w:val="none" w:sz="0" w:space="0" w:color="auto"/>
                    <w:left w:val="none" w:sz="0" w:space="0" w:color="auto"/>
                    <w:bottom w:val="none" w:sz="0" w:space="0" w:color="auto"/>
                    <w:right w:val="none" w:sz="0" w:space="0" w:color="auto"/>
                  </w:divBdr>
                </w:div>
              </w:divsChild>
            </w:div>
            <w:div w:id="944072948">
              <w:marLeft w:val="0"/>
              <w:marRight w:val="0"/>
              <w:marTop w:val="0"/>
              <w:marBottom w:val="0"/>
              <w:divBdr>
                <w:top w:val="none" w:sz="0" w:space="0" w:color="auto"/>
                <w:left w:val="none" w:sz="0" w:space="0" w:color="auto"/>
                <w:bottom w:val="none" w:sz="0" w:space="0" w:color="auto"/>
                <w:right w:val="none" w:sz="0" w:space="0" w:color="auto"/>
              </w:divBdr>
              <w:divsChild>
                <w:div w:id="199899742">
                  <w:marLeft w:val="0"/>
                  <w:marRight w:val="0"/>
                  <w:marTop w:val="0"/>
                  <w:marBottom w:val="0"/>
                  <w:divBdr>
                    <w:top w:val="none" w:sz="0" w:space="0" w:color="auto"/>
                    <w:left w:val="none" w:sz="0" w:space="0" w:color="auto"/>
                    <w:bottom w:val="none" w:sz="0" w:space="0" w:color="auto"/>
                    <w:right w:val="none" w:sz="0" w:space="0" w:color="auto"/>
                  </w:divBdr>
                </w:div>
              </w:divsChild>
            </w:div>
            <w:div w:id="452603233">
              <w:marLeft w:val="0"/>
              <w:marRight w:val="0"/>
              <w:marTop w:val="0"/>
              <w:marBottom w:val="0"/>
              <w:divBdr>
                <w:top w:val="none" w:sz="0" w:space="0" w:color="auto"/>
                <w:left w:val="none" w:sz="0" w:space="0" w:color="auto"/>
                <w:bottom w:val="none" w:sz="0" w:space="0" w:color="auto"/>
                <w:right w:val="none" w:sz="0" w:space="0" w:color="auto"/>
              </w:divBdr>
              <w:divsChild>
                <w:div w:id="154147739">
                  <w:marLeft w:val="0"/>
                  <w:marRight w:val="0"/>
                  <w:marTop w:val="0"/>
                  <w:marBottom w:val="0"/>
                  <w:divBdr>
                    <w:top w:val="none" w:sz="0" w:space="0" w:color="auto"/>
                    <w:left w:val="none" w:sz="0" w:space="0" w:color="auto"/>
                    <w:bottom w:val="none" w:sz="0" w:space="0" w:color="auto"/>
                    <w:right w:val="none" w:sz="0" w:space="0" w:color="auto"/>
                  </w:divBdr>
                </w:div>
              </w:divsChild>
            </w:div>
            <w:div w:id="1615790251">
              <w:marLeft w:val="0"/>
              <w:marRight w:val="0"/>
              <w:marTop w:val="0"/>
              <w:marBottom w:val="0"/>
              <w:divBdr>
                <w:top w:val="none" w:sz="0" w:space="0" w:color="auto"/>
                <w:left w:val="none" w:sz="0" w:space="0" w:color="auto"/>
                <w:bottom w:val="none" w:sz="0" w:space="0" w:color="auto"/>
                <w:right w:val="none" w:sz="0" w:space="0" w:color="auto"/>
              </w:divBdr>
              <w:divsChild>
                <w:div w:id="9988229">
                  <w:marLeft w:val="0"/>
                  <w:marRight w:val="0"/>
                  <w:marTop w:val="0"/>
                  <w:marBottom w:val="0"/>
                  <w:divBdr>
                    <w:top w:val="none" w:sz="0" w:space="0" w:color="auto"/>
                    <w:left w:val="none" w:sz="0" w:space="0" w:color="auto"/>
                    <w:bottom w:val="none" w:sz="0" w:space="0" w:color="auto"/>
                    <w:right w:val="none" w:sz="0" w:space="0" w:color="auto"/>
                  </w:divBdr>
                </w:div>
              </w:divsChild>
            </w:div>
            <w:div w:id="496463236">
              <w:marLeft w:val="0"/>
              <w:marRight w:val="0"/>
              <w:marTop w:val="0"/>
              <w:marBottom w:val="0"/>
              <w:divBdr>
                <w:top w:val="none" w:sz="0" w:space="0" w:color="auto"/>
                <w:left w:val="none" w:sz="0" w:space="0" w:color="auto"/>
                <w:bottom w:val="none" w:sz="0" w:space="0" w:color="auto"/>
                <w:right w:val="none" w:sz="0" w:space="0" w:color="auto"/>
              </w:divBdr>
              <w:divsChild>
                <w:div w:id="744764394">
                  <w:marLeft w:val="0"/>
                  <w:marRight w:val="0"/>
                  <w:marTop w:val="0"/>
                  <w:marBottom w:val="0"/>
                  <w:divBdr>
                    <w:top w:val="none" w:sz="0" w:space="0" w:color="auto"/>
                    <w:left w:val="none" w:sz="0" w:space="0" w:color="auto"/>
                    <w:bottom w:val="none" w:sz="0" w:space="0" w:color="auto"/>
                    <w:right w:val="none" w:sz="0" w:space="0" w:color="auto"/>
                  </w:divBdr>
                </w:div>
              </w:divsChild>
            </w:div>
            <w:div w:id="876115990">
              <w:marLeft w:val="0"/>
              <w:marRight w:val="0"/>
              <w:marTop w:val="0"/>
              <w:marBottom w:val="0"/>
              <w:divBdr>
                <w:top w:val="none" w:sz="0" w:space="0" w:color="auto"/>
                <w:left w:val="none" w:sz="0" w:space="0" w:color="auto"/>
                <w:bottom w:val="none" w:sz="0" w:space="0" w:color="auto"/>
                <w:right w:val="none" w:sz="0" w:space="0" w:color="auto"/>
              </w:divBdr>
              <w:divsChild>
                <w:div w:id="2108454595">
                  <w:marLeft w:val="0"/>
                  <w:marRight w:val="0"/>
                  <w:marTop w:val="0"/>
                  <w:marBottom w:val="0"/>
                  <w:divBdr>
                    <w:top w:val="none" w:sz="0" w:space="0" w:color="auto"/>
                    <w:left w:val="none" w:sz="0" w:space="0" w:color="auto"/>
                    <w:bottom w:val="none" w:sz="0" w:space="0" w:color="auto"/>
                    <w:right w:val="none" w:sz="0" w:space="0" w:color="auto"/>
                  </w:divBdr>
                </w:div>
              </w:divsChild>
            </w:div>
            <w:div w:id="1928614228">
              <w:marLeft w:val="0"/>
              <w:marRight w:val="0"/>
              <w:marTop w:val="0"/>
              <w:marBottom w:val="0"/>
              <w:divBdr>
                <w:top w:val="none" w:sz="0" w:space="0" w:color="auto"/>
                <w:left w:val="none" w:sz="0" w:space="0" w:color="auto"/>
                <w:bottom w:val="none" w:sz="0" w:space="0" w:color="auto"/>
                <w:right w:val="none" w:sz="0" w:space="0" w:color="auto"/>
              </w:divBdr>
              <w:divsChild>
                <w:div w:id="137766968">
                  <w:marLeft w:val="0"/>
                  <w:marRight w:val="0"/>
                  <w:marTop w:val="0"/>
                  <w:marBottom w:val="0"/>
                  <w:divBdr>
                    <w:top w:val="none" w:sz="0" w:space="0" w:color="auto"/>
                    <w:left w:val="none" w:sz="0" w:space="0" w:color="auto"/>
                    <w:bottom w:val="none" w:sz="0" w:space="0" w:color="auto"/>
                    <w:right w:val="none" w:sz="0" w:space="0" w:color="auto"/>
                  </w:divBdr>
                </w:div>
              </w:divsChild>
            </w:div>
            <w:div w:id="1728185468">
              <w:marLeft w:val="0"/>
              <w:marRight w:val="0"/>
              <w:marTop w:val="0"/>
              <w:marBottom w:val="0"/>
              <w:divBdr>
                <w:top w:val="none" w:sz="0" w:space="0" w:color="auto"/>
                <w:left w:val="none" w:sz="0" w:space="0" w:color="auto"/>
                <w:bottom w:val="none" w:sz="0" w:space="0" w:color="auto"/>
                <w:right w:val="none" w:sz="0" w:space="0" w:color="auto"/>
              </w:divBdr>
              <w:divsChild>
                <w:div w:id="633948294">
                  <w:marLeft w:val="0"/>
                  <w:marRight w:val="0"/>
                  <w:marTop w:val="0"/>
                  <w:marBottom w:val="0"/>
                  <w:divBdr>
                    <w:top w:val="none" w:sz="0" w:space="0" w:color="auto"/>
                    <w:left w:val="none" w:sz="0" w:space="0" w:color="auto"/>
                    <w:bottom w:val="none" w:sz="0" w:space="0" w:color="auto"/>
                    <w:right w:val="none" w:sz="0" w:space="0" w:color="auto"/>
                  </w:divBdr>
                </w:div>
              </w:divsChild>
            </w:div>
            <w:div w:id="1708287205">
              <w:marLeft w:val="0"/>
              <w:marRight w:val="0"/>
              <w:marTop w:val="0"/>
              <w:marBottom w:val="0"/>
              <w:divBdr>
                <w:top w:val="none" w:sz="0" w:space="0" w:color="auto"/>
                <w:left w:val="none" w:sz="0" w:space="0" w:color="auto"/>
                <w:bottom w:val="none" w:sz="0" w:space="0" w:color="auto"/>
                <w:right w:val="none" w:sz="0" w:space="0" w:color="auto"/>
              </w:divBdr>
              <w:divsChild>
                <w:div w:id="289552217">
                  <w:marLeft w:val="0"/>
                  <w:marRight w:val="0"/>
                  <w:marTop w:val="0"/>
                  <w:marBottom w:val="0"/>
                  <w:divBdr>
                    <w:top w:val="none" w:sz="0" w:space="0" w:color="auto"/>
                    <w:left w:val="none" w:sz="0" w:space="0" w:color="auto"/>
                    <w:bottom w:val="none" w:sz="0" w:space="0" w:color="auto"/>
                    <w:right w:val="none" w:sz="0" w:space="0" w:color="auto"/>
                  </w:divBdr>
                </w:div>
              </w:divsChild>
            </w:div>
            <w:div w:id="1369184735">
              <w:marLeft w:val="0"/>
              <w:marRight w:val="0"/>
              <w:marTop w:val="0"/>
              <w:marBottom w:val="0"/>
              <w:divBdr>
                <w:top w:val="none" w:sz="0" w:space="0" w:color="auto"/>
                <w:left w:val="none" w:sz="0" w:space="0" w:color="auto"/>
                <w:bottom w:val="none" w:sz="0" w:space="0" w:color="auto"/>
                <w:right w:val="none" w:sz="0" w:space="0" w:color="auto"/>
              </w:divBdr>
              <w:divsChild>
                <w:div w:id="962154674">
                  <w:marLeft w:val="0"/>
                  <w:marRight w:val="0"/>
                  <w:marTop w:val="0"/>
                  <w:marBottom w:val="0"/>
                  <w:divBdr>
                    <w:top w:val="none" w:sz="0" w:space="0" w:color="auto"/>
                    <w:left w:val="none" w:sz="0" w:space="0" w:color="auto"/>
                    <w:bottom w:val="none" w:sz="0" w:space="0" w:color="auto"/>
                    <w:right w:val="none" w:sz="0" w:space="0" w:color="auto"/>
                  </w:divBdr>
                </w:div>
              </w:divsChild>
            </w:div>
            <w:div w:id="1845826116">
              <w:marLeft w:val="0"/>
              <w:marRight w:val="0"/>
              <w:marTop w:val="0"/>
              <w:marBottom w:val="0"/>
              <w:divBdr>
                <w:top w:val="none" w:sz="0" w:space="0" w:color="auto"/>
                <w:left w:val="none" w:sz="0" w:space="0" w:color="auto"/>
                <w:bottom w:val="none" w:sz="0" w:space="0" w:color="auto"/>
                <w:right w:val="none" w:sz="0" w:space="0" w:color="auto"/>
              </w:divBdr>
              <w:divsChild>
                <w:div w:id="217403534">
                  <w:marLeft w:val="0"/>
                  <w:marRight w:val="0"/>
                  <w:marTop w:val="0"/>
                  <w:marBottom w:val="0"/>
                  <w:divBdr>
                    <w:top w:val="none" w:sz="0" w:space="0" w:color="auto"/>
                    <w:left w:val="none" w:sz="0" w:space="0" w:color="auto"/>
                    <w:bottom w:val="none" w:sz="0" w:space="0" w:color="auto"/>
                    <w:right w:val="none" w:sz="0" w:space="0" w:color="auto"/>
                  </w:divBdr>
                </w:div>
              </w:divsChild>
            </w:div>
            <w:div w:id="508717148">
              <w:marLeft w:val="0"/>
              <w:marRight w:val="0"/>
              <w:marTop w:val="0"/>
              <w:marBottom w:val="0"/>
              <w:divBdr>
                <w:top w:val="none" w:sz="0" w:space="0" w:color="auto"/>
                <w:left w:val="none" w:sz="0" w:space="0" w:color="auto"/>
                <w:bottom w:val="none" w:sz="0" w:space="0" w:color="auto"/>
                <w:right w:val="none" w:sz="0" w:space="0" w:color="auto"/>
              </w:divBdr>
              <w:divsChild>
                <w:div w:id="1308048689">
                  <w:marLeft w:val="0"/>
                  <w:marRight w:val="0"/>
                  <w:marTop w:val="0"/>
                  <w:marBottom w:val="0"/>
                  <w:divBdr>
                    <w:top w:val="none" w:sz="0" w:space="0" w:color="auto"/>
                    <w:left w:val="none" w:sz="0" w:space="0" w:color="auto"/>
                    <w:bottom w:val="none" w:sz="0" w:space="0" w:color="auto"/>
                    <w:right w:val="none" w:sz="0" w:space="0" w:color="auto"/>
                  </w:divBdr>
                </w:div>
              </w:divsChild>
            </w:div>
            <w:div w:id="1732801024">
              <w:marLeft w:val="0"/>
              <w:marRight w:val="0"/>
              <w:marTop w:val="0"/>
              <w:marBottom w:val="0"/>
              <w:divBdr>
                <w:top w:val="none" w:sz="0" w:space="0" w:color="auto"/>
                <w:left w:val="none" w:sz="0" w:space="0" w:color="auto"/>
                <w:bottom w:val="none" w:sz="0" w:space="0" w:color="auto"/>
                <w:right w:val="none" w:sz="0" w:space="0" w:color="auto"/>
              </w:divBdr>
              <w:divsChild>
                <w:div w:id="1200240540">
                  <w:marLeft w:val="0"/>
                  <w:marRight w:val="0"/>
                  <w:marTop w:val="0"/>
                  <w:marBottom w:val="0"/>
                  <w:divBdr>
                    <w:top w:val="none" w:sz="0" w:space="0" w:color="auto"/>
                    <w:left w:val="none" w:sz="0" w:space="0" w:color="auto"/>
                    <w:bottom w:val="none" w:sz="0" w:space="0" w:color="auto"/>
                    <w:right w:val="none" w:sz="0" w:space="0" w:color="auto"/>
                  </w:divBdr>
                </w:div>
              </w:divsChild>
            </w:div>
            <w:div w:id="407921605">
              <w:marLeft w:val="0"/>
              <w:marRight w:val="0"/>
              <w:marTop w:val="0"/>
              <w:marBottom w:val="0"/>
              <w:divBdr>
                <w:top w:val="none" w:sz="0" w:space="0" w:color="auto"/>
                <w:left w:val="none" w:sz="0" w:space="0" w:color="auto"/>
                <w:bottom w:val="none" w:sz="0" w:space="0" w:color="auto"/>
                <w:right w:val="none" w:sz="0" w:space="0" w:color="auto"/>
              </w:divBdr>
              <w:divsChild>
                <w:div w:id="536435762">
                  <w:marLeft w:val="0"/>
                  <w:marRight w:val="0"/>
                  <w:marTop w:val="0"/>
                  <w:marBottom w:val="0"/>
                  <w:divBdr>
                    <w:top w:val="none" w:sz="0" w:space="0" w:color="auto"/>
                    <w:left w:val="none" w:sz="0" w:space="0" w:color="auto"/>
                    <w:bottom w:val="none" w:sz="0" w:space="0" w:color="auto"/>
                    <w:right w:val="none" w:sz="0" w:space="0" w:color="auto"/>
                  </w:divBdr>
                </w:div>
              </w:divsChild>
            </w:div>
            <w:div w:id="914245646">
              <w:marLeft w:val="0"/>
              <w:marRight w:val="0"/>
              <w:marTop w:val="0"/>
              <w:marBottom w:val="0"/>
              <w:divBdr>
                <w:top w:val="none" w:sz="0" w:space="0" w:color="auto"/>
                <w:left w:val="none" w:sz="0" w:space="0" w:color="auto"/>
                <w:bottom w:val="none" w:sz="0" w:space="0" w:color="auto"/>
                <w:right w:val="none" w:sz="0" w:space="0" w:color="auto"/>
              </w:divBdr>
              <w:divsChild>
                <w:div w:id="372072399">
                  <w:marLeft w:val="0"/>
                  <w:marRight w:val="0"/>
                  <w:marTop w:val="0"/>
                  <w:marBottom w:val="0"/>
                  <w:divBdr>
                    <w:top w:val="none" w:sz="0" w:space="0" w:color="auto"/>
                    <w:left w:val="none" w:sz="0" w:space="0" w:color="auto"/>
                    <w:bottom w:val="none" w:sz="0" w:space="0" w:color="auto"/>
                    <w:right w:val="none" w:sz="0" w:space="0" w:color="auto"/>
                  </w:divBdr>
                </w:div>
              </w:divsChild>
            </w:div>
            <w:div w:id="1782718849">
              <w:marLeft w:val="0"/>
              <w:marRight w:val="0"/>
              <w:marTop w:val="0"/>
              <w:marBottom w:val="0"/>
              <w:divBdr>
                <w:top w:val="none" w:sz="0" w:space="0" w:color="auto"/>
                <w:left w:val="none" w:sz="0" w:space="0" w:color="auto"/>
                <w:bottom w:val="none" w:sz="0" w:space="0" w:color="auto"/>
                <w:right w:val="none" w:sz="0" w:space="0" w:color="auto"/>
              </w:divBdr>
              <w:divsChild>
                <w:div w:id="1835300074">
                  <w:marLeft w:val="0"/>
                  <w:marRight w:val="0"/>
                  <w:marTop w:val="0"/>
                  <w:marBottom w:val="0"/>
                  <w:divBdr>
                    <w:top w:val="none" w:sz="0" w:space="0" w:color="auto"/>
                    <w:left w:val="none" w:sz="0" w:space="0" w:color="auto"/>
                    <w:bottom w:val="none" w:sz="0" w:space="0" w:color="auto"/>
                    <w:right w:val="none" w:sz="0" w:space="0" w:color="auto"/>
                  </w:divBdr>
                </w:div>
              </w:divsChild>
            </w:div>
            <w:div w:id="1002974316">
              <w:marLeft w:val="0"/>
              <w:marRight w:val="0"/>
              <w:marTop w:val="0"/>
              <w:marBottom w:val="0"/>
              <w:divBdr>
                <w:top w:val="none" w:sz="0" w:space="0" w:color="auto"/>
                <w:left w:val="none" w:sz="0" w:space="0" w:color="auto"/>
                <w:bottom w:val="none" w:sz="0" w:space="0" w:color="auto"/>
                <w:right w:val="none" w:sz="0" w:space="0" w:color="auto"/>
              </w:divBdr>
              <w:divsChild>
                <w:div w:id="144206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098172">
      <w:bodyDiv w:val="1"/>
      <w:marLeft w:val="0"/>
      <w:marRight w:val="0"/>
      <w:marTop w:val="0"/>
      <w:marBottom w:val="0"/>
      <w:divBdr>
        <w:top w:val="none" w:sz="0" w:space="0" w:color="auto"/>
        <w:left w:val="none" w:sz="0" w:space="0" w:color="auto"/>
        <w:bottom w:val="none" w:sz="0" w:space="0" w:color="auto"/>
        <w:right w:val="none" w:sz="0" w:space="0" w:color="auto"/>
      </w:divBdr>
      <w:divsChild>
        <w:div w:id="53551647">
          <w:marLeft w:val="0"/>
          <w:marRight w:val="0"/>
          <w:marTop w:val="0"/>
          <w:marBottom w:val="0"/>
          <w:divBdr>
            <w:top w:val="none" w:sz="0" w:space="0" w:color="auto"/>
            <w:left w:val="none" w:sz="0" w:space="0" w:color="auto"/>
            <w:bottom w:val="none" w:sz="0" w:space="0" w:color="auto"/>
            <w:right w:val="none" w:sz="0" w:space="0" w:color="auto"/>
          </w:divBdr>
          <w:divsChild>
            <w:div w:id="1306739800">
              <w:marLeft w:val="0"/>
              <w:marRight w:val="0"/>
              <w:marTop w:val="0"/>
              <w:marBottom w:val="0"/>
              <w:divBdr>
                <w:top w:val="none" w:sz="0" w:space="0" w:color="auto"/>
                <w:left w:val="none" w:sz="0" w:space="0" w:color="auto"/>
                <w:bottom w:val="none" w:sz="0" w:space="0" w:color="auto"/>
                <w:right w:val="none" w:sz="0" w:space="0" w:color="auto"/>
              </w:divBdr>
              <w:divsChild>
                <w:div w:id="180153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7110938">
      <w:bodyDiv w:val="1"/>
      <w:marLeft w:val="0"/>
      <w:marRight w:val="0"/>
      <w:marTop w:val="0"/>
      <w:marBottom w:val="0"/>
      <w:divBdr>
        <w:top w:val="none" w:sz="0" w:space="0" w:color="auto"/>
        <w:left w:val="none" w:sz="0" w:space="0" w:color="auto"/>
        <w:bottom w:val="none" w:sz="0" w:space="0" w:color="auto"/>
        <w:right w:val="none" w:sz="0" w:space="0" w:color="auto"/>
      </w:divBdr>
      <w:divsChild>
        <w:div w:id="789015777">
          <w:marLeft w:val="0"/>
          <w:marRight w:val="0"/>
          <w:marTop w:val="0"/>
          <w:marBottom w:val="0"/>
          <w:divBdr>
            <w:top w:val="none" w:sz="0" w:space="0" w:color="auto"/>
            <w:left w:val="none" w:sz="0" w:space="0" w:color="auto"/>
            <w:bottom w:val="none" w:sz="0" w:space="0" w:color="auto"/>
            <w:right w:val="none" w:sz="0" w:space="0" w:color="auto"/>
          </w:divBdr>
          <w:divsChild>
            <w:div w:id="1279944275">
              <w:marLeft w:val="0"/>
              <w:marRight w:val="0"/>
              <w:marTop w:val="0"/>
              <w:marBottom w:val="0"/>
              <w:divBdr>
                <w:top w:val="none" w:sz="0" w:space="0" w:color="auto"/>
                <w:left w:val="none" w:sz="0" w:space="0" w:color="auto"/>
                <w:bottom w:val="none" w:sz="0" w:space="0" w:color="auto"/>
                <w:right w:val="none" w:sz="0" w:space="0" w:color="auto"/>
              </w:divBdr>
              <w:divsChild>
                <w:div w:id="34603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317178">
      <w:bodyDiv w:val="1"/>
      <w:marLeft w:val="0"/>
      <w:marRight w:val="0"/>
      <w:marTop w:val="0"/>
      <w:marBottom w:val="0"/>
      <w:divBdr>
        <w:top w:val="none" w:sz="0" w:space="0" w:color="auto"/>
        <w:left w:val="none" w:sz="0" w:space="0" w:color="auto"/>
        <w:bottom w:val="none" w:sz="0" w:space="0" w:color="auto"/>
        <w:right w:val="none" w:sz="0" w:space="0" w:color="auto"/>
      </w:divBdr>
      <w:divsChild>
        <w:div w:id="375206746">
          <w:marLeft w:val="0"/>
          <w:marRight w:val="0"/>
          <w:marTop w:val="0"/>
          <w:marBottom w:val="0"/>
          <w:divBdr>
            <w:top w:val="none" w:sz="0" w:space="0" w:color="auto"/>
            <w:left w:val="none" w:sz="0" w:space="0" w:color="auto"/>
            <w:bottom w:val="none" w:sz="0" w:space="0" w:color="auto"/>
            <w:right w:val="none" w:sz="0" w:space="0" w:color="auto"/>
          </w:divBdr>
          <w:divsChild>
            <w:div w:id="414329923">
              <w:marLeft w:val="0"/>
              <w:marRight w:val="0"/>
              <w:marTop w:val="0"/>
              <w:marBottom w:val="0"/>
              <w:divBdr>
                <w:top w:val="none" w:sz="0" w:space="0" w:color="auto"/>
                <w:left w:val="none" w:sz="0" w:space="0" w:color="auto"/>
                <w:bottom w:val="none" w:sz="0" w:space="0" w:color="auto"/>
                <w:right w:val="none" w:sz="0" w:space="0" w:color="auto"/>
              </w:divBdr>
              <w:divsChild>
                <w:div w:id="49488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978597">
      <w:bodyDiv w:val="1"/>
      <w:marLeft w:val="0"/>
      <w:marRight w:val="0"/>
      <w:marTop w:val="0"/>
      <w:marBottom w:val="0"/>
      <w:divBdr>
        <w:top w:val="none" w:sz="0" w:space="0" w:color="auto"/>
        <w:left w:val="none" w:sz="0" w:space="0" w:color="auto"/>
        <w:bottom w:val="none" w:sz="0" w:space="0" w:color="auto"/>
        <w:right w:val="none" w:sz="0" w:space="0" w:color="auto"/>
      </w:divBdr>
      <w:divsChild>
        <w:div w:id="327292340">
          <w:marLeft w:val="0"/>
          <w:marRight w:val="0"/>
          <w:marTop w:val="0"/>
          <w:marBottom w:val="0"/>
          <w:divBdr>
            <w:top w:val="none" w:sz="0" w:space="0" w:color="auto"/>
            <w:left w:val="none" w:sz="0" w:space="0" w:color="auto"/>
            <w:bottom w:val="none" w:sz="0" w:space="0" w:color="auto"/>
            <w:right w:val="none" w:sz="0" w:space="0" w:color="auto"/>
          </w:divBdr>
          <w:divsChild>
            <w:div w:id="1692683009">
              <w:marLeft w:val="0"/>
              <w:marRight w:val="0"/>
              <w:marTop w:val="0"/>
              <w:marBottom w:val="0"/>
              <w:divBdr>
                <w:top w:val="none" w:sz="0" w:space="0" w:color="auto"/>
                <w:left w:val="none" w:sz="0" w:space="0" w:color="auto"/>
                <w:bottom w:val="none" w:sz="0" w:space="0" w:color="auto"/>
                <w:right w:val="none" w:sz="0" w:space="0" w:color="auto"/>
              </w:divBdr>
              <w:divsChild>
                <w:div w:id="174995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951489">
      <w:bodyDiv w:val="1"/>
      <w:marLeft w:val="0"/>
      <w:marRight w:val="0"/>
      <w:marTop w:val="0"/>
      <w:marBottom w:val="0"/>
      <w:divBdr>
        <w:top w:val="none" w:sz="0" w:space="0" w:color="auto"/>
        <w:left w:val="none" w:sz="0" w:space="0" w:color="auto"/>
        <w:bottom w:val="none" w:sz="0" w:space="0" w:color="auto"/>
        <w:right w:val="none" w:sz="0" w:space="0" w:color="auto"/>
      </w:divBdr>
    </w:div>
    <w:div w:id="585959117">
      <w:bodyDiv w:val="1"/>
      <w:marLeft w:val="0"/>
      <w:marRight w:val="0"/>
      <w:marTop w:val="0"/>
      <w:marBottom w:val="0"/>
      <w:divBdr>
        <w:top w:val="none" w:sz="0" w:space="0" w:color="auto"/>
        <w:left w:val="none" w:sz="0" w:space="0" w:color="auto"/>
        <w:bottom w:val="none" w:sz="0" w:space="0" w:color="auto"/>
        <w:right w:val="none" w:sz="0" w:space="0" w:color="auto"/>
      </w:divBdr>
      <w:divsChild>
        <w:div w:id="1837375458">
          <w:marLeft w:val="0"/>
          <w:marRight w:val="0"/>
          <w:marTop w:val="0"/>
          <w:marBottom w:val="0"/>
          <w:divBdr>
            <w:top w:val="none" w:sz="0" w:space="0" w:color="auto"/>
            <w:left w:val="none" w:sz="0" w:space="0" w:color="auto"/>
            <w:bottom w:val="none" w:sz="0" w:space="0" w:color="auto"/>
            <w:right w:val="none" w:sz="0" w:space="0" w:color="auto"/>
          </w:divBdr>
          <w:divsChild>
            <w:div w:id="1835409633">
              <w:marLeft w:val="0"/>
              <w:marRight w:val="0"/>
              <w:marTop w:val="0"/>
              <w:marBottom w:val="0"/>
              <w:divBdr>
                <w:top w:val="none" w:sz="0" w:space="0" w:color="auto"/>
                <w:left w:val="none" w:sz="0" w:space="0" w:color="auto"/>
                <w:bottom w:val="none" w:sz="0" w:space="0" w:color="auto"/>
                <w:right w:val="none" w:sz="0" w:space="0" w:color="auto"/>
              </w:divBdr>
              <w:divsChild>
                <w:div w:id="114531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427413">
      <w:bodyDiv w:val="1"/>
      <w:marLeft w:val="0"/>
      <w:marRight w:val="0"/>
      <w:marTop w:val="0"/>
      <w:marBottom w:val="0"/>
      <w:divBdr>
        <w:top w:val="none" w:sz="0" w:space="0" w:color="auto"/>
        <w:left w:val="none" w:sz="0" w:space="0" w:color="auto"/>
        <w:bottom w:val="none" w:sz="0" w:space="0" w:color="auto"/>
        <w:right w:val="none" w:sz="0" w:space="0" w:color="auto"/>
      </w:divBdr>
      <w:divsChild>
        <w:div w:id="1506359431">
          <w:marLeft w:val="0"/>
          <w:marRight w:val="0"/>
          <w:marTop w:val="0"/>
          <w:marBottom w:val="0"/>
          <w:divBdr>
            <w:top w:val="none" w:sz="0" w:space="0" w:color="auto"/>
            <w:left w:val="none" w:sz="0" w:space="0" w:color="auto"/>
            <w:bottom w:val="none" w:sz="0" w:space="0" w:color="auto"/>
            <w:right w:val="none" w:sz="0" w:space="0" w:color="auto"/>
          </w:divBdr>
          <w:divsChild>
            <w:div w:id="277764411">
              <w:marLeft w:val="0"/>
              <w:marRight w:val="0"/>
              <w:marTop w:val="0"/>
              <w:marBottom w:val="0"/>
              <w:divBdr>
                <w:top w:val="none" w:sz="0" w:space="0" w:color="auto"/>
                <w:left w:val="none" w:sz="0" w:space="0" w:color="auto"/>
                <w:bottom w:val="none" w:sz="0" w:space="0" w:color="auto"/>
                <w:right w:val="none" w:sz="0" w:space="0" w:color="auto"/>
              </w:divBdr>
              <w:divsChild>
                <w:div w:id="195128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316740">
      <w:bodyDiv w:val="1"/>
      <w:marLeft w:val="0"/>
      <w:marRight w:val="0"/>
      <w:marTop w:val="0"/>
      <w:marBottom w:val="0"/>
      <w:divBdr>
        <w:top w:val="none" w:sz="0" w:space="0" w:color="auto"/>
        <w:left w:val="none" w:sz="0" w:space="0" w:color="auto"/>
        <w:bottom w:val="none" w:sz="0" w:space="0" w:color="auto"/>
        <w:right w:val="none" w:sz="0" w:space="0" w:color="auto"/>
      </w:divBdr>
      <w:divsChild>
        <w:div w:id="547500306">
          <w:marLeft w:val="0"/>
          <w:marRight w:val="0"/>
          <w:marTop w:val="0"/>
          <w:marBottom w:val="0"/>
          <w:divBdr>
            <w:top w:val="none" w:sz="0" w:space="0" w:color="auto"/>
            <w:left w:val="none" w:sz="0" w:space="0" w:color="auto"/>
            <w:bottom w:val="none" w:sz="0" w:space="0" w:color="auto"/>
            <w:right w:val="none" w:sz="0" w:space="0" w:color="auto"/>
          </w:divBdr>
          <w:divsChild>
            <w:div w:id="397676613">
              <w:marLeft w:val="0"/>
              <w:marRight w:val="0"/>
              <w:marTop w:val="0"/>
              <w:marBottom w:val="0"/>
              <w:divBdr>
                <w:top w:val="none" w:sz="0" w:space="0" w:color="auto"/>
                <w:left w:val="none" w:sz="0" w:space="0" w:color="auto"/>
                <w:bottom w:val="none" w:sz="0" w:space="0" w:color="auto"/>
                <w:right w:val="none" w:sz="0" w:space="0" w:color="auto"/>
              </w:divBdr>
              <w:divsChild>
                <w:div w:id="210922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630049">
      <w:bodyDiv w:val="1"/>
      <w:marLeft w:val="0"/>
      <w:marRight w:val="0"/>
      <w:marTop w:val="0"/>
      <w:marBottom w:val="0"/>
      <w:divBdr>
        <w:top w:val="none" w:sz="0" w:space="0" w:color="auto"/>
        <w:left w:val="none" w:sz="0" w:space="0" w:color="auto"/>
        <w:bottom w:val="none" w:sz="0" w:space="0" w:color="auto"/>
        <w:right w:val="none" w:sz="0" w:space="0" w:color="auto"/>
      </w:divBdr>
    </w:div>
    <w:div w:id="597563719">
      <w:bodyDiv w:val="1"/>
      <w:marLeft w:val="0"/>
      <w:marRight w:val="0"/>
      <w:marTop w:val="0"/>
      <w:marBottom w:val="0"/>
      <w:divBdr>
        <w:top w:val="none" w:sz="0" w:space="0" w:color="auto"/>
        <w:left w:val="none" w:sz="0" w:space="0" w:color="auto"/>
        <w:bottom w:val="none" w:sz="0" w:space="0" w:color="auto"/>
        <w:right w:val="none" w:sz="0" w:space="0" w:color="auto"/>
      </w:divBdr>
      <w:divsChild>
        <w:div w:id="1649556692">
          <w:marLeft w:val="0"/>
          <w:marRight w:val="0"/>
          <w:marTop w:val="0"/>
          <w:marBottom w:val="0"/>
          <w:divBdr>
            <w:top w:val="none" w:sz="0" w:space="0" w:color="auto"/>
            <w:left w:val="none" w:sz="0" w:space="0" w:color="auto"/>
            <w:bottom w:val="none" w:sz="0" w:space="0" w:color="auto"/>
            <w:right w:val="none" w:sz="0" w:space="0" w:color="auto"/>
          </w:divBdr>
          <w:divsChild>
            <w:div w:id="919367375">
              <w:marLeft w:val="0"/>
              <w:marRight w:val="0"/>
              <w:marTop w:val="0"/>
              <w:marBottom w:val="0"/>
              <w:divBdr>
                <w:top w:val="none" w:sz="0" w:space="0" w:color="auto"/>
                <w:left w:val="none" w:sz="0" w:space="0" w:color="auto"/>
                <w:bottom w:val="none" w:sz="0" w:space="0" w:color="auto"/>
                <w:right w:val="none" w:sz="0" w:space="0" w:color="auto"/>
              </w:divBdr>
              <w:divsChild>
                <w:div w:id="77026344">
                  <w:marLeft w:val="0"/>
                  <w:marRight w:val="0"/>
                  <w:marTop w:val="0"/>
                  <w:marBottom w:val="0"/>
                  <w:divBdr>
                    <w:top w:val="none" w:sz="0" w:space="0" w:color="auto"/>
                    <w:left w:val="none" w:sz="0" w:space="0" w:color="auto"/>
                    <w:bottom w:val="none" w:sz="0" w:space="0" w:color="auto"/>
                    <w:right w:val="none" w:sz="0" w:space="0" w:color="auto"/>
                  </w:divBdr>
                </w:div>
              </w:divsChild>
            </w:div>
            <w:div w:id="624704098">
              <w:marLeft w:val="0"/>
              <w:marRight w:val="0"/>
              <w:marTop w:val="0"/>
              <w:marBottom w:val="0"/>
              <w:divBdr>
                <w:top w:val="none" w:sz="0" w:space="0" w:color="auto"/>
                <w:left w:val="none" w:sz="0" w:space="0" w:color="auto"/>
                <w:bottom w:val="none" w:sz="0" w:space="0" w:color="auto"/>
                <w:right w:val="none" w:sz="0" w:space="0" w:color="auto"/>
              </w:divBdr>
              <w:divsChild>
                <w:div w:id="54822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065719">
      <w:bodyDiv w:val="1"/>
      <w:marLeft w:val="0"/>
      <w:marRight w:val="0"/>
      <w:marTop w:val="0"/>
      <w:marBottom w:val="0"/>
      <w:divBdr>
        <w:top w:val="none" w:sz="0" w:space="0" w:color="auto"/>
        <w:left w:val="none" w:sz="0" w:space="0" w:color="auto"/>
        <w:bottom w:val="none" w:sz="0" w:space="0" w:color="auto"/>
        <w:right w:val="none" w:sz="0" w:space="0" w:color="auto"/>
      </w:divBdr>
      <w:divsChild>
        <w:div w:id="2041776196">
          <w:marLeft w:val="0"/>
          <w:marRight w:val="0"/>
          <w:marTop w:val="0"/>
          <w:marBottom w:val="0"/>
          <w:divBdr>
            <w:top w:val="none" w:sz="0" w:space="0" w:color="auto"/>
            <w:left w:val="none" w:sz="0" w:space="0" w:color="auto"/>
            <w:bottom w:val="none" w:sz="0" w:space="0" w:color="auto"/>
            <w:right w:val="none" w:sz="0" w:space="0" w:color="auto"/>
          </w:divBdr>
          <w:divsChild>
            <w:div w:id="1705444615">
              <w:marLeft w:val="0"/>
              <w:marRight w:val="0"/>
              <w:marTop w:val="0"/>
              <w:marBottom w:val="0"/>
              <w:divBdr>
                <w:top w:val="none" w:sz="0" w:space="0" w:color="auto"/>
                <w:left w:val="none" w:sz="0" w:space="0" w:color="auto"/>
                <w:bottom w:val="none" w:sz="0" w:space="0" w:color="auto"/>
                <w:right w:val="none" w:sz="0" w:space="0" w:color="auto"/>
              </w:divBdr>
              <w:divsChild>
                <w:div w:id="440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849618">
      <w:bodyDiv w:val="1"/>
      <w:marLeft w:val="0"/>
      <w:marRight w:val="0"/>
      <w:marTop w:val="0"/>
      <w:marBottom w:val="0"/>
      <w:divBdr>
        <w:top w:val="none" w:sz="0" w:space="0" w:color="auto"/>
        <w:left w:val="none" w:sz="0" w:space="0" w:color="auto"/>
        <w:bottom w:val="none" w:sz="0" w:space="0" w:color="auto"/>
        <w:right w:val="none" w:sz="0" w:space="0" w:color="auto"/>
      </w:divBdr>
      <w:divsChild>
        <w:div w:id="897547437">
          <w:marLeft w:val="0"/>
          <w:marRight w:val="0"/>
          <w:marTop w:val="0"/>
          <w:marBottom w:val="0"/>
          <w:divBdr>
            <w:top w:val="none" w:sz="0" w:space="0" w:color="auto"/>
            <w:left w:val="none" w:sz="0" w:space="0" w:color="auto"/>
            <w:bottom w:val="none" w:sz="0" w:space="0" w:color="auto"/>
            <w:right w:val="none" w:sz="0" w:space="0" w:color="auto"/>
          </w:divBdr>
          <w:divsChild>
            <w:div w:id="653680992">
              <w:marLeft w:val="0"/>
              <w:marRight w:val="0"/>
              <w:marTop w:val="0"/>
              <w:marBottom w:val="0"/>
              <w:divBdr>
                <w:top w:val="none" w:sz="0" w:space="0" w:color="auto"/>
                <w:left w:val="none" w:sz="0" w:space="0" w:color="auto"/>
                <w:bottom w:val="none" w:sz="0" w:space="0" w:color="auto"/>
                <w:right w:val="none" w:sz="0" w:space="0" w:color="auto"/>
              </w:divBdr>
              <w:divsChild>
                <w:div w:id="126329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983762">
          <w:marLeft w:val="0"/>
          <w:marRight w:val="0"/>
          <w:marTop w:val="0"/>
          <w:marBottom w:val="0"/>
          <w:divBdr>
            <w:top w:val="none" w:sz="0" w:space="0" w:color="auto"/>
            <w:left w:val="none" w:sz="0" w:space="0" w:color="auto"/>
            <w:bottom w:val="none" w:sz="0" w:space="0" w:color="auto"/>
            <w:right w:val="none" w:sz="0" w:space="0" w:color="auto"/>
          </w:divBdr>
          <w:divsChild>
            <w:div w:id="768819457">
              <w:marLeft w:val="0"/>
              <w:marRight w:val="0"/>
              <w:marTop w:val="0"/>
              <w:marBottom w:val="0"/>
              <w:divBdr>
                <w:top w:val="none" w:sz="0" w:space="0" w:color="auto"/>
                <w:left w:val="none" w:sz="0" w:space="0" w:color="auto"/>
                <w:bottom w:val="none" w:sz="0" w:space="0" w:color="auto"/>
                <w:right w:val="none" w:sz="0" w:space="0" w:color="auto"/>
              </w:divBdr>
              <w:divsChild>
                <w:div w:id="748620758">
                  <w:marLeft w:val="0"/>
                  <w:marRight w:val="0"/>
                  <w:marTop w:val="0"/>
                  <w:marBottom w:val="0"/>
                  <w:divBdr>
                    <w:top w:val="none" w:sz="0" w:space="0" w:color="auto"/>
                    <w:left w:val="none" w:sz="0" w:space="0" w:color="auto"/>
                    <w:bottom w:val="none" w:sz="0" w:space="0" w:color="auto"/>
                    <w:right w:val="none" w:sz="0" w:space="0" w:color="auto"/>
                  </w:divBdr>
                </w:div>
              </w:divsChild>
            </w:div>
            <w:div w:id="1898516271">
              <w:marLeft w:val="0"/>
              <w:marRight w:val="0"/>
              <w:marTop w:val="0"/>
              <w:marBottom w:val="0"/>
              <w:divBdr>
                <w:top w:val="none" w:sz="0" w:space="0" w:color="auto"/>
                <w:left w:val="none" w:sz="0" w:space="0" w:color="auto"/>
                <w:bottom w:val="none" w:sz="0" w:space="0" w:color="auto"/>
                <w:right w:val="none" w:sz="0" w:space="0" w:color="auto"/>
              </w:divBdr>
              <w:divsChild>
                <w:div w:id="1511337853">
                  <w:marLeft w:val="0"/>
                  <w:marRight w:val="0"/>
                  <w:marTop w:val="0"/>
                  <w:marBottom w:val="0"/>
                  <w:divBdr>
                    <w:top w:val="none" w:sz="0" w:space="0" w:color="auto"/>
                    <w:left w:val="none" w:sz="0" w:space="0" w:color="auto"/>
                    <w:bottom w:val="none" w:sz="0" w:space="0" w:color="auto"/>
                    <w:right w:val="none" w:sz="0" w:space="0" w:color="auto"/>
                  </w:divBdr>
                </w:div>
                <w:div w:id="1531724941">
                  <w:marLeft w:val="0"/>
                  <w:marRight w:val="0"/>
                  <w:marTop w:val="0"/>
                  <w:marBottom w:val="0"/>
                  <w:divBdr>
                    <w:top w:val="none" w:sz="0" w:space="0" w:color="auto"/>
                    <w:left w:val="none" w:sz="0" w:space="0" w:color="auto"/>
                    <w:bottom w:val="none" w:sz="0" w:space="0" w:color="auto"/>
                    <w:right w:val="none" w:sz="0" w:space="0" w:color="auto"/>
                  </w:divBdr>
                </w:div>
                <w:div w:id="186898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595924">
      <w:bodyDiv w:val="1"/>
      <w:marLeft w:val="0"/>
      <w:marRight w:val="0"/>
      <w:marTop w:val="0"/>
      <w:marBottom w:val="0"/>
      <w:divBdr>
        <w:top w:val="none" w:sz="0" w:space="0" w:color="auto"/>
        <w:left w:val="none" w:sz="0" w:space="0" w:color="auto"/>
        <w:bottom w:val="none" w:sz="0" w:space="0" w:color="auto"/>
        <w:right w:val="none" w:sz="0" w:space="0" w:color="auto"/>
      </w:divBdr>
    </w:div>
    <w:div w:id="649479136">
      <w:bodyDiv w:val="1"/>
      <w:marLeft w:val="0"/>
      <w:marRight w:val="0"/>
      <w:marTop w:val="0"/>
      <w:marBottom w:val="0"/>
      <w:divBdr>
        <w:top w:val="none" w:sz="0" w:space="0" w:color="auto"/>
        <w:left w:val="none" w:sz="0" w:space="0" w:color="auto"/>
        <w:bottom w:val="none" w:sz="0" w:space="0" w:color="auto"/>
        <w:right w:val="none" w:sz="0" w:space="0" w:color="auto"/>
      </w:divBdr>
    </w:div>
    <w:div w:id="652875052">
      <w:bodyDiv w:val="1"/>
      <w:marLeft w:val="0"/>
      <w:marRight w:val="0"/>
      <w:marTop w:val="0"/>
      <w:marBottom w:val="0"/>
      <w:divBdr>
        <w:top w:val="none" w:sz="0" w:space="0" w:color="auto"/>
        <w:left w:val="none" w:sz="0" w:space="0" w:color="auto"/>
        <w:bottom w:val="none" w:sz="0" w:space="0" w:color="auto"/>
        <w:right w:val="none" w:sz="0" w:space="0" w:color="auto"/>
      </w:divBdr>
      <w:divsChild>
        <w:div w:id="1311400651">
          <w:marLeft w:val="0"/>
          <w:marRight w:val="0"/>
          <w:marTop w:val="0"/>
          <w:marBottom w:val="0"/>
          <w:divBdr>
            <w:top w:val="none" w:sz="0" w:space="0" w:color="auto"/>
            <w:left w:val="none" w:sz="0" w:space="0" w:color="auto"/>
            <w:bottom w:val="none" w:sz="0" w:space="0" w:color="auto"/>
            <w:right w:val="none" w:sz="0" w:space="0" w:color="auto"/>
          </w:divBdr>
          <w:divsChild>
            <w:div w:id="1045717171">
              <w:marLeft w:val="0"/>
              <w:marRight w:val="0"/>
              <w:marTop w:val="0"/>
              <w:marBottom w:val="0"/>
              <w:divBdr>
                <w:top w:val="none" w:sz="0" w:space="0" w:color="auto"/>
                <w:left w:val="none" w:sz="0" w:space="0" w:color="auto"/>
                <w:bottom w:val="none" w:sz="0" w:space="0" w:color="auto"/>
                <w:right w:val="none" w:sz="0" w:space="0" w:color="auto"/>
              </w:divBdr>
              <w:divsChild>
                <w:div w:id="1242956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190477">
      <w:bodyDiv w:val="1"/>
      <w:marLeft w:val="0"/>
      <w:marRight w:val="0"/>
      <w:marTop w:val="0"/>
      <w:marBottom w:val="0"/>
      <w:divBdr>
        <w:top w:val="none" w:sz="0" w:space="0" w:color="auto"/>
        <w:left w:val="none" w:sz="0" w:space="0" w:color="auto"/>
        <w:bottom w:val="none" w:sz="0" w:space="0" w:color="auto"/>
        <w:right w:val="none" w:sz="0" w:space="0" w:color="auto"/>
      </w:divBdr>
      <w:divsChild>
        <w:div w:id="1998023725">
          <w:marLeft w:val="0"/>
          <w:marRight w:val="0"/>
          <w:marTop w:val="0"/>
          <w:marBottom w:val="0"/>
          <w:divBdr>
            <w:top w:val="none" w:sz="0" w:space="0" w:color="auto"/>
            <w:left w:val="none" w:sz="0" w:space="0" w:color="auto"/>
            <w:bottom w:val="none" w:sz="0" w:space="0" w:color="auto"/>
            <w:right w:val="none" w:sz="0" w:space="0" w:color="auto"/>
          </w:divBdr>
          <w:divsChild>
            <w:div w:id="208734929">
              <w:marLeft w:val="0"/>
              <w:marRight w:val="0"/>
              <w:marTop w:val="0"/>
              <w:marBottom w:val="0"/>
              <w:divBdr>
                <w:top w:val="none" w:sz="0" w:space="0" w:color="auto"/>
                <w:left w:val="none" w:sz="0" w:space="0" w:color="auto"/>
                <w:bottom w:val="none" w:sz="0" w:space="0" w:color="auto"/>
                <w:right w:val="none" w:sz="0" w:space="0" w:color="auto"/>
              </w:divBdr>
              <w:divsChild>
                <w:div w:id="3809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385635">
      <w:bodyDiv w:val="1"/>
      <w:marLeft w:val="0"/>
      <w:marRight w:val="0"/>
      <w:marTop w:val="0"/>
      <w:marBottom w:val="0"/>
      <w:divBdr>
        <w:top w:val="none" w:sz="0" w:space="0" w:color="auto"/>
        <w:left w:val="none" w:sz="0" w:space="0" w:color="auto"/>
        <w:bottom w:val="none" w:sz="0" w:space="0" w:color="auto"/>
        <w:right w:val="none" w:sz="0" w:space="0" w:color="auto"/>
      </w:divBdr>
      <w:divsChild>
        <w:div w:id="85464680">
          <w:marLeft w:val="0"/>
          <w:marRight w:val="0"/>
          <w:marTop w:val="0"/>
          <w:marBottom w:val="0"/>
          <w:divBdr>
            <w:top w:val="none" w:sz="0" w:space="0" w:color="auto"/>
            <w:left w:val="none" w:sz="0" w:space="0" w:color="auto"/>
            <w:bottom w:val="none" w:sz="0" w:space="0" w:color="auto"/>
            <w:right w:val="none" w:sz="0" w:space="0" w:color="auto"/>
          </w:divBdr>
          <w:divsChild>
            <w:div w:id="1813520039">
              <w:marLeft w:val="0"/>
              <w:marRight w:val="0"/>
              <w:marTop w:val="0"/>
              <w:marBottom w:val="0"/>
              <w:divBdr>
                <w:top w:val="none" w:sz="0" w:space="0" w:color="auto"/>
                <w:left w:val="none" w:sz="0" w:space="0" w:color="auto"/>
                <w:bottom w:val="none" w:sz="0" w:space="0" w:color="auto"/>
                <w:right w:val="none" w:sz="0" w:space="0" w:color="auto"/>
              </w:divBdr>
              <w:divsChild>
                <w:div w:id="1769815000">
                  <w:marLeft w:val="0"/>
                  <w:marRight w:val="0"/>
                  <w:marTop w:val="0"/>
                  <w:marBottom w:val="0"/>
                  <w:divBdr>
                    <w:top w:val="none" w:sz="0" w:space="0" w:color="auto"/>
                    <w:left w:val="none" w:sz="0" w:space="0" w:color="auto"/>
                    <w:bottom w:val="none" w:sz="0" w:space="0" w:color="auto"/>
                    <w:right w:val="none" w:sz="0" w:space="0" w:color="auto"/>
                  </w:divBdr>
                </w:div>
              </w:divsChild>
            </w:div>
            <w:div w:id="2146698602">
              <w:marLeft w:val="0"/>
              <w:marRight w:val="0"/>
              <w:marTop w:val="0"/>
              <w:marBottom w:val="0"/>
              <w:divBdr>
                <w:top w:val="none" w:sz="0" w:space="0" w:color="auto"/>
                <w:left w:val="none" w:sz="0" w:space="0" w:color="auto"/>
                <w:bottom w:val="none" w:sz="0" w:space="0" w:color="auto"/>
                <w:right w:val="none" w:sz="0" w:space="0" w:color="auto"/>
              </w:divBdr>
              <w:divsChild>
                <w:div w:id="108820208">
                  <w:marLeft w:val="0"/>
                  <w:marRight w:val="0"/>
                  <w:marTop w:val="0"/>
                  <w:marBottom w:val="0"/>
                  <w:divBdr>
                    <w:top w:val="none" w:sz="0" w:space="0" w:color="auto"/>
                    <w:left w:val="none" w:sz="0" w:space="0" w:color="auto"/>
                    <w:bottom w:val="none" w:sz="0" w:space="0" w:color="auto"/>
                    <w:right w:val="none" w:sz="0" w:space="0" w:color="auto"/>
                  </w:divBdr>
                </w:div>
              </w:divsChild>
            </w:div>
            <w:div w:id="1875145238">
              <w:marLeft w:val="0"/>
              <w:marRight w:val="0"/>
              <w:marTop w:val="0"/>
              <w:marBottom w:val="0"/>
              <w:divBdr>
                <w:top w:val="none" w:sz="0" w:space="0" w:color="auto"/>
                <w:left w:val="none" w:sz="0" w:space="0" w:color="auto"/>
                <w:bottom w:val="none" w:sz="0" w:space="0" w:color="auto"/>
                <w:right w:val="none" w:sz="0" w:space="0" w:color="auto"/>
              </w:divBdr>
              <w:divsChild>
                <w:div w:id="1139036572">
                  <w:marLeft w:val="0"/>
                  <w:marRight w:val="0"/>
                  <w:marTop w:val="0"/>
                  <w:marBottom w:val="0"/>
                  <w:divBdr>
                    <w:top w:val="none" w:sz="0" w:space="0" w:color="auto"/>
                    <w:left w:val="none" w:sz="0" w:space="0" w:color="auto"/>
                    <w:bottom w:val="none" w:sz="0" w:space="0" w:color="auto"/>
                    <w:right w:val="none" w:sz="0" w:space="0" w:color="auto"/>
                  </w:divBdr>
                </w:div>
              </w:divsChild>
            </w:div>
            <w:div w:id="1277248041">
              <w:marLeft w:val="0"/>
              <w:marRight w:val="0"/>
              <w:marTop w:val="0"/>
              <w:marBottom w:val="0"/>
              <w:divBdr>
                <w:top w:val="none" w:sz="0" w:space="0" w:color="auto"/>
                <w:left w:val="none" w:sz="0" w:space="0" w:color="auto"/>
                <w:bottom w:val="none" w:sz="0" w:space="0" w:color="auto"/>
                <w:right w:val="none" w:sz="0" w:space="0" w:color="auto"/>
              </w:divBdr>
              <w:divsChild>
                <w:div w:id="1350790487">
                  <w:marLeft w:val="0"/>
                  <w:marRight w:val="0"/>
                  <w:marTop w:val="0"/>
                  <w:marBottom w:val="0"/>
                  <w:divBdr>
                    <w:top w:val="none" w:sz="0" w:space="0" w:color="auto"/>
                    <w:left w:val="none" w:sz="0" w:space="0" w:color="auto"/>
                    <w:bottom w:val="none" w:sz="0" w:space="0" w:color="auto"/>
                    <w:right w:val="none" w:sz="0" w:space="0" w:color="auto"/>
                  </w:divBdr>
                </w:div>
              </w:divsChild>
            </w:div>
            <w:div w:id="807742804">
              <w:marLeft w:val="0"/>
              <w:marRight w:val="0"/>
              <w:marTop w:val="0"/>
              <w:marBottom w:val="0"/>
              <w:divBdr>
                <w:top w:val="none" w:sz="0" w:space="0" w:color="auto"/>
                <w:left w:val="none" w:sz="0" w:space="0" w:color="auto"/>
                <w:bottom w:val="none" w:sz="0" w:space="0" w:color="auto"/>
                <w:right w:val="none" w:sz="0" w:space="0" w:color="auto"/>
              </w:divBdr>
              <w:divsChild>
                <w:div w:id="1162351128">
                  <w:marLeft w:val="0"/>
                  <w:marRight w:val="0"/>
                  <w:marTop w:val="0"/>
                  <w:marBottom w:val="0"/>
                  <w:divBdr>
                    <w:top w:val="none" w:sz="0" w:space="0" w:color="auto"/>
                    <w:left w:val="none" w:sz="0" w:space="0" w:color="auto"/>
                    <w:bottom w:val="none" w:sz="0" w:space="0" w:color="auto"/>
                    <w:right w:val="none" w:sz="0" w:space="0" w:color="auto"/>
                  </w:divBdr>
                </w:div>
              </w:divsChild>
            </w:div>
            <w:div w:id="1547256038">
              <w:marLeft w:val="0"/>
              <w:marRight w:val="0"/>
              <w:marTop w:val="0"/>
              <w:marBottom w:val="0"/>
              <w:divBdr>
                <w:top w:val="none" w:sz="0" w:space="0" w:color="auto"/>
                <w:left w:val="none" w:sz="0" w:space="0" w:color="auto"/>
                <w:bottom w:val="none" w:sz="0" w:space="0" w:color="auto"/>
                <w:right w:val="none" w:sz="0" w:space="0" w:color="auto"/>
              </w:divBdr>
              <w:divsChild>
                <w:div w:id="4871350">
                  <w:marLeft w:val="0"/>
                  <w:marRight w:val="0"/>
                  <w:marTop w:val="0"/>
                  <w:marBottom w:val="0"/>
                  <w:divBdr>
                    <w:top w:val="none" w:sz="0" w:space="0" w:color="auto"/>
                    <w:left w:val="none" w:sz="0" w:space="0" w:color="auto"/>
                    <w:bottom w:val="none" w:sz="0" w:space="0" w:color="auto"/>
                    <w:right w:val="none" w:sz="0" w:space="0" w:color="auto"/>
                  </w:divBdr>
                </w:div>
              </w:divsChild>
            </w:div>
            <w:div w:id="1079403985">
              <w:marLeft w:val="0"/>
              <w:marRight w:val="0"/>
              <w:marTop w:val="0"/>
              <w:marBottom w:val="0"/>
              <w:divBdr>
                <w:top w:val="none" w:sz="0" w:space="0" w:color="auto"/>
                <w:left w:val="none" w:sz="0" w:space="0" w:color="auto"/>
                <w:bottom w:val="none" w:sz="0" w:space="0" w:color="auto"/>
                <w:right w:val="none" w:sz="0" w:space="0" w:color="auto"/>
              </w:divBdr>
              <w:divsChild>
                <w:div w:id="1677029429">
                  <w:marLeft w:val="0"/>
                  <w:marRight w:val="0"/>
                  <w:marTop w:val="0"/>
                  <w:marBottom w:val="0"/>
                  <w:divBdr>
                    <w:top w:val="none" w:sz="0" w:space="0" w:color="auto"/>
                    <w:left w:val="none" w:sz="0" w:space="0" w:color="auto"/>
                    <w:bottom w:val="none" w:sz="0" w:space="0" w:color="auto"/>
                    <w:right w:val="none" w:sz="0" w:space="0" w:color="auto"/>
                  </w:divBdr>
                </w:div>
              </w:divsChild>
            </w:div>
            <w:div w:id="1424958760">
              <w:marLeft w:val="0"/>
              <w:marRight w:val="0"/>
              <w:marTop w:val="0"/>
              <w:marBottom w:val="0"/>
              <w:divBdr>
                <w:top w:val="none" w:sz="0" w:space="0" w:color="auto"/>
                <w:left w:val="none" w:sz="0" w:space="0" w:color="auto"/>
                <w:bottom w:val="none" w:sz="0" w:space="0" w:color="auto"/>
                <w:right w:val="none" w:sz="0" w:space="0" w:color="auto"/>
              </w:divBdr>
              <w:divsChild>
                <w:div w:id="813377080">
                  <w:marLeft w:val="0"/>
                  <w:marRight w:val="0"/>
                  <w:marTop w:val="0"/>
                  <w:marBottom w:val="0"/>
                  <w:divBdr>
                    <w:top w:val="none" w:sz="0" w:space="0" w:color="auto"/>
                    <w:left w:val="none" w:sz="0" w:space="0" w:color="auto"/>
                    <w:bottom w:val="none" w:sz="0" w:space="0" w:color="auto"/>
                    <w:right w:val="none" w:sz="0" w:space="0" w:color="auto"/>
                  </w:divBdr>
                </w:div>
              </w:divsChild>
            </w:div>
            <w:div w:id="1692291569">
              <w:marLeft w:val="0"/>
              <w:marRight w:val="0"/>
              <w:marTop w:val="0"/>
              <w:marBottom w:val="0"/>
              <w:divBdr>
                <w:top w:val="none" w:sz="0" w:space="0" w:color="auto"/>
                <w:left w:val="none" w:sz="0" w:space="0" w:color="auto"/>
                <w:bottom w:val="none" w:sz="0" w:space="0" w:color="auto"/>
                <w:right w:val="none" w:sz="0" w:space="0" w:color="auto"/>
              </w:divBdr>
              <w:divsChild>
                <w:div w:id="1951548377">
                  <w:marLeft w:val="0"/>
                  <w:marRight w:val="0"/>
                  <w:marTop w:val="0"/>
                  <w:marBottom w:val="0"/>
                  <w:divBdr>
                    <w:top w:val="none" w:sz="0" w:space="0" w:color="auto"/>
                    <w:left w:val="none" w:sz="0" w:space="0" w:color="auto"/>
                    <w:bottom w:val="none" w:sz="0" w:space="0" w:color="auto"/>
                    <w:right w:val="none" w:sz="0" w:space="0" w:color="auto"/>
                  </w:divBdr>
                </w:div>
              </w:divsChild>
            </w:div>
            <w:div w:id="1049719969">
              <w:marLeft w:val="0"/>
              <w:marRight w:val="0"/>
              <w:marTop w:val="0"/>
              <w:marBottom w:val="0"/>
              <w:divBdr>
                <w:top w:val="none" w:sz="0" w:space="0" w:color="auto"/>
                <w:left w:val="none" w:sz="0" w:space="0" w:color="auto"/>
                <w:bottom w:val="none" w:sz="0" w:space="0" w:color="auto"/>
                <w:right w:val="none" w:sz="0" w:space="0" w:color="auto"/>
              </w:divBdr>
              <w:divsChild>
                <w:div w:id="819153263">
                  <w:marLeft w:val="0"/>
                  <w:marRight w:val="0"/>
                  <w:marTop w:val="0"/>
                  <w:marBottom w:val="0"/>
                  <w:divBdr>
                    <w:top w:val="none" w:sz="0" w:space="0" w:color="auto"/>
                    <w:left w:val="none" w:sz="0" w:space="0" w:color="auto"/>
                    <w:bottom w:val="none" w:sz="0" w:space="0" w:color="auto"/>
                    <w:right w:val="none" w:sz="0" w:space="0" w:color="auto"/>
                  </w:divBdr>
                </w:div>
              </w:divsChild>
            </w:div>
            <w:div w:id="455560434">
              <w:marLeft w:val="0"/>
              <w:marRight w:val="0"/>
              <w:marTop w:val="0"/>
              <w:marBottom w:val="0"/>
              <w:divBdr>
                <w:top w:val="none" w:sz="0" w:space="0" w:color="auto"/>
                <w:left w:val="none" w:sz="0" w:space="0" w:color="auto"/>
                <w:bottom w:val="none" w:sz="0" w:space="0" w:color="auto"/>
                <w:right w:val="none" w:sz="0" w:space="0" w:color="auto"/>
              </w:divBdr>
              <w:divsChild>
                <w:div w:id="1981183262">
                  <w:marLeft w:val="0"/>
                  <w:marRight w:val="0"/>
                  <w:marTop w:val="0"/>
                  <w:marBottom w:val="0"/>
                  <w:divBdr>
                    <w:top w:val="none" w:sz="0" w:space="0" w:color="auto"/>
                    <w:left w:val="none" w:sz="0" w:space="0" w:color="auto"/>
                    <w:bottom w:val="none" w:sz="0" w:space="0" w:color="auto"/>
                    <w:right w:val="none" w:sz="0" w:space="0" w:color="auto"/>
                  </w:divBdr>
                </w:div>
              </w:divsChild>
            </w:div>
            <w:div w:id="395515932">
              <w:marLeft w:val="0"/>
              <w:marRight w:val="0"/>
              <w:marTop w:val="0"/>
              <w:marBottom w:val="0"/>
              <w:divBdr>
                <w:top w:val="none" w:sz="0" w:space="0" w:color="auto"/>
                <w:left w:val="none" w:sz="0" w:space="0" w:color="auto"/>
                <w:bottom w:val="none" w:sz="0" w:space="0" w:color="auto"/>
                <w:right w:val="none" w:sz="0" w:space="0" w:color="auto"/>
              </w:divBdr>
              <w:divsChild>
                <w:div w:id="159277934">
                  <w:marLeft w:val="0"/>
                  <w:marRight w:val="0"/>
                  <w:marTop w:val="0"/>
                  <w:marBottom w:val="0"/>
                  <w:divBdr>
                    <w:top w:val="none" w:sz="0" w:space="0" w:color="auto"/>
                    <w:left w:val="none" w:sz="0" w:space="0" w:color="auto"/>
                    <w:bottom w:val="none" w:sz="0" w:space="0" w:color="auto"/>
                    <w:right w:val="none" w:sz="0" w:space="0" w:color="auto"/>
                  </w:divBdr>
                </w:div>
              </w:divsChild>
            </w:div>
            <w:div w:id="43723312">
              <w:marLeft w:val="0"/>
              <w:marRight w:val="0"/>
              <w:marTop w:val="0"/>
              <w:marBottom w:val="0"/>
              <w:divBdr>
                <w:top w:val="none" w:sz="0" w:space="0" w:color="auto"/>
                <w:left w:val="none" w:sz="0" w:space="0" w:color="auto"/>
                <w:bottom w:val="none" w:sz="0" w:space="0" w:color="auto"/>
                <w:right w:val="none" w:sz="0" w:space="0" w:color="auto"/>
              </w:divBdr>
              <w:divsChild>
                <w:div w:id="121116440">
                  <w:marLeft w:val="0"/>
                  <w:marRight w:val="0"/>
                  <w:marTop w:val="0"/>
                  <w:marBottom w:val="0"/>
                  <w:divBdr>
                    <w:top w:val="none" w:sz="0" w:space="0" w:color="auto"/>
                    <w:left w:val="none" w:sz="0" w:space="0" w:color="auto"/>
                    <w:bottom w:val="none" w:sz="0" w:space="0" w:color="auto"/>
                    <w:right w:val="none" w:sz="0" w:space="0" w:color="auto"/>
                  </w:divBdr>
                </w:div>
              </w:divsChild>
            </w:div>
            <w:div w:id="1703938484">
              <w:marLeft w:val="0"/>
              <w:marRight w:val="0"/>
              <w:marTop w:val="0"/>
              <w:marBottom w:val="0"/>
              <w:divBdr>
                <w:top w:val="none" w:sz="0" w:space="0" w:color="auto"/>
                <w:left w:val="none" w:sz="0" w:space="0" w:color="auto"/>
                <w:bottom w:val="none" w:sz="0" w:space="0" w:color="auto"/>
                <w:right w:val="none" w:sz="0" w:space="0" w:color="auto"/>
              </w:divBdr>
              <w:divsChild>
                <w:div w:id="2088190172">
                  <w:marLeft w:val="0"/>
                  <w:marRight w:val="0"/>
                  <w:marTop w:val="0"/>
                  <w:marBottom w:val="0"/>
                  <w:divBdr>
                    <w:top w:val="none" w:sz="0" w:space="0" w:color="auto"/>
                    <w:left w:val="none" w:sz="0" w:space="0" w:color="auto"/>
                    <w:bottom w:val="none" w:sz="0" w:space="0" w:color="auto"/>
                    <w:right w:val="none" w:sz="0" w:space="0" w:color="auto"/>
                  </w:divBdr>
                </w:div>
              </w:divsChild>
            </w:div>
            <w:div w:id="951671133">
              <w:marLeft w:val="0"/>
              <w:marRight w:val="0"/>
              <w:marTop w:val="0"/>
              <w:marBottom w:val="0"/>
              <w:divBdr>
                <w:top w:val="none" w:sz="0" w:space="0" w:color="auto"/>
                <w:left w:val="none" w:sz="0" w:space="0" w:color="auto"/>
                <w:bottom w:val="none" w:sz="0" w:space="0" w:color="auto"/>
                <w:right w:val="none" w:sz="0" w:space="0" w:color="auto"/>
              </w:divBdr>
              <w:divsChild>
                <w:div w:id="1333995587">
                  <w:marLeft w:val="0"/>
                  <w:marRight w:val="0"/>
                  <w:marTop w:val="0"/>
                  <w:marBottom w:val="0"/>
                  <w:divBdr>
                    <w:top w:val="none" w:sz="0" w:space="0" w:color="auto"/>
                    <w:left w:val="none" w:sz="0" w:space="0" w:color="auto"/>
                    <w:bottom w:val="none" w:sz="0" w:space="0" w:color="auto"/>
                    <w:right w:val="none" w:sz="0" w:space="0" w:color="auto"/>
                  </w:divBdr>
                </w:div>
              </w:divsChild>
            </w:div>
            <w:div w:id="2973940">
              <w:marLeft w:val="0"/>
              <w:marRight w:val="0"/>
              <w:marTop w:val="0"/>
              <w:marBottom w:val="0"/>
              <w:divBdr>
                <w:top w:val="none" w:sz="0" w:space="0" w:color="auto"/>
                <w:left w:val="none" w:sz="0" w:space="0" w:color="auto"/>
                <w:bottom w:val="none" w:sz="0" w:space="0" w:color="auto"/>
                <w:right w:val="none" w:sz="0" w:space="0" w:color="auto"/>
              </w:divBdr>
              <w:divsChild>
                <w:div w:id="1891191539">
                  <w:marLeft w:val="0"/>
                  <w:marRight w:val="0"/>
                  <w:marTop w:val="0"/>
                  <w:marBottom w:val="0"/>
                  <w:divBdr>
                    <w:top w:val="none" w:sz="0" w:space="0" w:color="auto"/>
                    <w:left w:val="none" w:sz="0" w:space="0" w:color="auto"/>
                    <w:bottom w:val="none" w:sz="0" w:space="0" w:color="auto"/>
                    <w:right w:val="none" w:sz="0" w:space="0" w:color="auto"/>
                  </w:divBdr>
                </w:div>
                <w:div w:id="203319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706437">
      <w:bodyDiv w:val="1"/>
      <w:marLeft w:val="0"/>
      <w:marRight w:val="0"/>
      <w:marTop w:val="0"/>
      <w:marBottom w:val="0"/>
      <w:divBdr>
        <w:top w:val="none" w:sz="0" w:space="0" w:color="auto"/>
        <w:left w:val="none" w:sz="0" w:space="0" w:color="auto"/>
        <w:bottom w:val="none" w:sz="0" w:space="0" w:color="auto"/>
        <w:right w:val="none" w:sz="0" w:space="0" w:color="auto"/>
      </w:divBdr>
    </w:div>
    <w:div w:id="686173813">
      <w:bodyDiv w:val="1"/>
      <w:marLeft w:val="0"/>
      <w:marRight w:val="0"/>
      <w:marTop w:val="0"/>
      <w:marBottom w:val="0"/>
      <w:divBdr>
        <w:top w:val="none" w:sz="0" w:space="0" w:color="auto"/>
        <w:left w:val="none" w:sz="0" w:space="0" w:color="auto"/>
        <w:bottom w:val="none" w:sz="0" w:space="0" w:color="auto"/>
        <w:right w:val="none" w:sz="0" w:space="0" w:color="auto"/>
      </w:divBdr>
      <w:divsChild>
        <w:div w:id="1381203861">
          <w:marLeft w:val="0"/>
          <w:marRight w:val="0"/>
          <w:marTop w:val="0"/>
          <w:marBottom w:val="0"/>
          <w:divBdr>
            <w:top w:val="none" w:sz="0" w:space="0" w:color="auto"/>
            <w:left w:val="none" w:sz="0" w:space="0" w:color="auto"/>
            <w:bottom w:val="none" w:sz="0" w:space="0" w:color="auto"/>
            <w:right w:val="none" w:sz="0" w:space="0" w:color="auto"/>
          </w:divBdr>
          <w:divsChild>
            <w:div w:id="620841327">
              <w:marLeft w:val="0"/>
              <w:marRight w:val="0"/>
              <w:marTop w:val="0"/>
              <w:marBottom w:val="0"/>
              <w:divBdr>
                <w:top w:val="none" w:sz="0" w:space="0" w:color="auto"/>
                <w:left w:val="none" w:sz="0" w:space="0" w:color="auto"/>
                <w:bottom w:val="none" w:sz="0" w:space="0" w:color="auto"/>
                <w:right w:val="none" w:sz="0" w:space="0" w:color="auto"/>
              </w:divBdr>
              <w:divsChild>
                <w:div w:id="73146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833408">
      <w:bodyDiv w:val="1"/>
      <w:marLeft w:val="0"/>
      <w:marRight w:val="0"/>
      <w:marTop w:val="0"/>
      <w:marBottom w:val="0"/>
      <w:divBdr>
        <w:top w:val="none" w:sz="0" w:space="0" w:color="auto"/>
        <w:left w:val="none" w:sz="0" w:space="0" w:color="auto"/>
        <w:bottom w:val="none" w:sz="0" w:space="0" w:color="auto"/>
        <w:right w:val="none" w:sz="0" w:space="0" w:color="auto"/>
      </w:divBdr>
      <w:divsChild>
        <w:div w:id="51582351">
          <w:marLeft w:val="0"/>
          <w:marRight w:val="0"/>
          <w:marTop w:val="0"/>
          <w:marBottom w:val="0"/>
          <w:divBdr>
            <w:top w:val="none" w:sz="0" w:space="0" w:color="auto"/>
            <w:left w:val="none" w:sz="0" w:space="0" w:color="auto"/>
            <w:bottom w:val="none" w:sz="0" w:space="0" w:color="auto"/>
            <w:right w:val="none" w:sz="0" w:space="0" w:color="auto"/>
          </w:divBdr>
          <w:divsChild>
            <w:div w:id="947734633">
              <w:marLeft w:val="0"/>
              <w:marRight w:val="0"/>
              <w:marTop w:val="0"/>
              <w:marBottom w:val="0"/>
              <w:divBdr>
                <w:top w:val="none" w:sz="0" w:space="0" w:color="auto"/>
                <w:left w:val="none" w:sz="0" w:space="0" w:color="auto"/>
                <w:bottom w:val="none" w:sz="0" w:space="0" w:color="auto"/>
                <w:right w:val="none" w:sz="0" w:space="0" w:color="auto"/>
              </w:divBdr>
              <w:divsChild>
                <w:div w:id="74345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451498">
      <w:bodyDiv w:val="1"/>
      <w:marLeft w:val="0"/>
      <w:marRight w:val="0"/>
      <w:marTop w:val="0"/>
      <w:marBottom w:val="0"/>
      <w:divBdr>
        <w:top w:val="none" w:sz="0" w:space="0" w:color="auto"/>
        <w:left w:val="none" w:sz="0" w:space="0" w:color="auto"/>
        <w:bottom w:val="none" w:sz="0" w:space="0" w:color="auto"/>
        <w:right w:val="none" w:sz="0" w:space="0" w:color="auto"/>
      </w:divBdr>
      <w:divsChild>
        <w:div w:id="580256235">
          <w:marLeft w:val="0"/>
          <w:marRight w:val="0"/>
          <w:marTop w:val="0"/>
          <w:marBottom w:val="0"/>
          <w:divBdr>
            <w:top w:val="none" w:sz="0" w:space="0" w:color="auto"/>
            <w:left w:val="none" w:sz="0" w:space="0" w:color="auto"/>
            <w:bottom w:val="none" w:sz="0" w:space="0" w:color="auto"/>
            <w:right w:val="none" w:sz="0" w:space="0" w:color="auto"/>
          </w:divBdr>
          <w:divsChild>
            <w:div w:id="1216545212">
              <w:marLeft w:val="0"/>
              <w:marRight w:val="0"/>
              <w:marTop w:val="0"/>
              <w:marBottom w:val="0"/>
              <w:divBdr>
                <w:top w:val="none" w:sz="0" w:space="0" w:color="auto"/>
                <w:left w:val="none" w:sz="0" w:space="0" w:color="auto"/>
                <w:bottom w:val="none" w:sz="0" w:space="0" w:color="auto"/>
                <w:right w:val="none" w:sz="0" w:space="0" w:color="auto"/>
              </w:divBdr>
              <w:divsChild>
                <w:div w:id="515074934">
                  <w:marLeft w:val="0"/>
                  <w:marRight w:val="0"/>
                  <w:marTop w:val="0"/>
                  <w:marBottom w:val="0"/>
                  <w:divBdr>
                    <w:top w:val="none" w:sz="0" w:space="0" w:color="auto"/>
                    <w:left w:val="none" w:sz="0" w:space="0" w:color="auto"/>
                    <w:bottom w:val="none" w:sz="0" w:space="0" w:color="auto"/>
                    <w:right w:val="none" w:sz="0" w:space="0" w:color="auto"/>
                  </w:divBdr>
                  <w:divsChild>
                    <w:div w:id="70229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277828">
      <w:bodyDiv w:val="1"/>
      <w:marLeft w:val="0"/>
      <w:marRight w:val="0"/>
      <w:marTop w:val="0"/>
      <w:marBottom w:val="0"/>
      <w:divBdr>
        <w:top w:val="none" w:sz="0" w:space="0" w:color="auto"/>
        <w:left w:val="none" w:sz="0" w:space="0" w:color="auto"/>
        <w:bottom w:val="none" w:sz="0" w:space="0" w:color="auto"/>
        <w:right w:val="none" w:sz="0" w:space="0" w:color="auto"/>
      </w:divBdr>
    </w:div>
    <w:div w:id="707921138">
      <w:bodyDiv w:val="1"/>
      <w:marLeft w:val="0"/>
      <w:marRight w:val="0"/>
      <w:marTop w:val="0"/>
      <w:marBottom w:val="0"/>
      <w:divBdr>
        <w:top w:val="none" w:sz="0" w:space="0" w:color="auto"/>
        <w:left w:val="none" w:sz="0" w:space="0" w:color="auto"/>
        <w:bottom w:val="none" w:sz="0" w:space="0" w:color="auto"/>
        <w:right w:val="none" w:sz="0" w:space="0" w:color="auto"/>
      </w:divBdr>
      <w:divsChild>
        <w:div w:id="1131557664">
          <w:marLeft w:val="0"/>
          <w:marRight w:val="0"/>
          <w:marTop w:val="0"/>
          <w:marBottom w:val="0"/>
          <w:divBdr>
            <w:top w:val="none" w:sz="0" w:space="0" w:color="auto"/>
            <w:left w:val="none" w:sz="0" w:space="0" w:color="auto"/>
            <w:bottom w:val="none" w:sz="0" w:space="0" w:color="auto"/>
            <w:right w:val="none" w:sz="0" w:space="0" w:color="auto"/>
          </w:divBdr>
          <w:divsChild>
            <w:div w:id="1031999748">
              <w:marLeft w:val="0"/>
              <w:marRight w:val="0"/>
              <w:marTop w:val="0"/>
              <w:marBottom w:val="0"/>
              <w:divBdr>
                <w:top w:val="none" w:sz="0" w:space="0" w:color="auto"/>
                <w:left w:val="none" w:sz="0" w:space="0" w:color="auto"/>
                <w:bottom w:val="none" w:sz="0" w:space="0" w:color="auto"/>
                <w:right w:val="none" w:sz="0" w:space="0" w:color="auto"/>
              </w:divBdr>
              <w:divsChild>
                <w:div w:id="143767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50133">
          <w:marLeft w:val="0"/>
          <w:marRight w:val="0"/>
          <w:marTop w:val="0"/>
          <w:marBottom w:val="0"/>
          <w:divBdr>
            <w:top w:val="none" w:sz="0" w:space="0" w:color="auto"/>
            <w:left w:val="none" w:sz="0" w:space="0" w:color="auto"/>
            <w:bottom w:val="none" w:sz="0" w:space="0" w:color="auto"/>
            <w:right w:val="none" w:sz="0" w:space="0" w:color="auto"/>
          </w:divBdr>
          <w:divsChild>
            <w:div w:id="1484084585">
              <w:marLeft w:val="0"/>
              <w:marRight w:val="0"/>
              <w:marTop w:val="0"/>
              <w:marBottom w:val="0"/>
              <w:divBdr>
                <w:top w:val="none" w:sz="0" w:space="0" w:color="auto"/>
                <w:left w:val="none" w:sz="0" w:space="0" w:color="auto"/>
                <w:bottom w:val="none" w:sz="0" w:space="0" w:color="auto"/>
                <w:right w:val="none" w:sz="0" w:space="0" w:color="auto"/>
              </w:divBdr>
              <w:divsChild>
                <w:div w:id="1796562728">
                  <w:marLeft w:val="0"/>
                  <w:marRight w:val="0"/>
                  <w:marTop w:val="0"/>
                  <w:marBottom w:val="0"/>
                  <w:divBdr>
                    <w:top w:val="none" w:sz="0" w:space="0" w:color="auto"/>
                    <w:left w:val="none" w:sz="0" w:space="0" w:color="auto"/>
                    <w:bottom w:val="none" w:sz="0" w:space="0" w:color="auto"/>
                    <w:right w:val="none" w:sz="0" w:space="0" w:color="auto"/>
                  </w:divBdr>
                </w:div>
                <w:div w:id="684092509">
                  <w:marLeft w:val="0"/>
                  <w:marRight w:val="0"/>
                  <w:marTop w:val="0"/>
                  <w:marBottom w:val="0"/>
                  <w:divBdr>
                    <w:top w:val="none" w:sz="0" w:space="0" w:color="auto"/>
                    <w:left w:val="none" w:sz="0" w:space="0" w:color="auto"/>
                    <w:bottom w:val="none" w:sz="0" w:space="0" w:color="auto"/>
                    <w:right w:val="none" w:sz="0" w:space="0" w:color="auto"/>
                  </w:divBdr>
                </w:div>
              </w:divsChild>
            </w:div>
            <w:div w:id="1359308618">
              <w:marLeft w:val="0"/>
              <w:marRight w:val="0"/>
              <w:marTop w:val="0"/>
              <w:marBottom w:val="0"/>
              <w:divBdr>
                <w:top w:val="none" w:sz="0" w:space="0" w:color="auto"/>
                <w:left w:val="none" w:sz="0" w:space="0" w:color="auto"/>
                <w:bottom w:val="none" w:sz="0" w:space="0" w:color="auto"/>
                <w:right w:val="none" w:sz="0" w:space="0" w:color="auto"/>
              </w:divBdr>
              <w:divsChild>
                <w:div w:id="811093550">
                  <w:marLeft w:val="0"/>
                  <w:marRight w:val="0"/>
                  <w:marTop w:val="0"/>
                  <w:marBottom w:val="0"/>
                  <w:divBdr>
                    <w:top w:val="none" w:sz="0" w:space="0" w:color="auto"/>
                    <w:left w:val="none" w:sz="0" w:space="0" w:color="auto"/>
                    <w:bottom w:val="none" w:sz="0" w:space="0" w:color="auto"/>
                    <w:right w:val="none" w:sz="0" w:space="0" w:color="auto"/>
                  </w:divBdr>
                </w:div>
              </w:divsChild>
            </w:div>
            <w:div w:id="1887988849">
              <w:marLeft w:val="0"/>
              <w:marRight w:val="0"/>
              <w:marTop w:val="0"/>
              <w:marBottom w:val="0"/>
              <w:divBdr>
                <w:top w:val="none" w:sz="0" w:space="0" w:color="auto"/>
                <w:left w:val="none" w:sz="0" w:space="0" w:color="auto"/>
                <w:bottom w:val="none" w:sz="0" w:space="0" w:color="auto"/>
                <w:right w:val="none" w:sz="0" w:space="0" w:color="auto"/>
              </w:divBdr>
              <w:divsChild>
                <w:div w:id="602810447">
                  <w:marLeft w:val="0"/>
                  <w:marRight w:val="0"/>
                  <w:marTop w:val="0"/>
                  <w:marBottom w:val="0"/>
                  <w:divBdr>
                    <w:top w:val="none" w:sz="0" w:space="0" w:color="auto"/>
                    <w:left w:val="none" w:sz="0" w:space="0" w:color="auto"/>
                    <w:bottom w:val="none" w:sz="0" w:space="0" w:color="auto"/>
                    <w:right w:val="none" w:sz="0" w:space="0" w:color="auto"/>
                  </w:divBdr>
                </w:div>
              </w:divsChild>
            </w:div>
            <w:div w:id="2082556253">
              <w:marLeft w:val="0"/>
              <w:marRight w:val="0"/>
              <w:marTop w:val="0"/>
              <w:marBottom w:val="0"/>
              <w:divBdr>
                <w:top w:val="none" w:sz="0" w:space="0" w:color="auto"/>
                <w:left w:val="none" w:sz="0" w:space="0" w:color="auto"/>
                <w:bottom w:val="none" w:sz="0" w:space="0" w:color="auto"/>
                <w:right w:val="none" w:sz="0" w:space="0" w:color="auto"/>
              </w:divBdr>
              <w:divsChild>
                <w:div w:id="1310011792">
                  <w:marLeft w:val="0"/>
                  <w:marRight w:val="0"/>
                  <w:marTop w:val="0"/>
                  <w:marBottom w:val="0"/>
                  <w:divBdr>
                    <w:top w:val="none" w:sz="0" w:space="0" w:color="auto"/>
                    <w:left w:val="none" w:sz="0" w:space="0" w:color="auto"/>
                    <w:bottom w:val="none" w:sz="0" w:space="0" w:color="auto"/>
                    <w:right w:val="none" w:sz="0" w:space="0" w:color="auto"/>
                  </w:divBdr>
                </w:div>
                <w:div w:id="2051149982">
                  <w:marLeft w:val="0"/>
                  <w:marRight w:val="0"/>
                  <w:marTop w:val="0"/>
                  <w:marBottom w:val="0"/>
                  <w:divBdr>
                    <w:top w:val="none" w:sz="0" w:space="0" w:color="auto"/>
                    <w:left w:val="none" w:sz="0" w:space="0" w:color="auto"/>
                    <w:bottom w:val="none" w:sz="0" w:space="0" w:color="auto"/>
                    <w:right w:val="none" w:sz="0" w:space="0" w:color="auto"/>
                  </w:divBdr>
                </w:div>
                <w:div w:id="80269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026662">
      <w:bodyDiv w:val="1"/>
      <w:marLeft w:val="0"/>
      <w:marRight w:val="0"/>
      <w:marTop w:val="0"/>
      <w:marBottom w:val="0"/>
      <w:divBdr>
        <w:top w:val="none" w:sz="0" w:space="0" w:color="auto"/>
        <w:left w:val="none" w:sz="0" w:space="0" w:color="auto"/>
        <w:bottom w:val="none" w:sz="0" w:space="0" w:color="auto"/>
        <w:right w:val="none" w:sz="0" w:space="0" w:color="auto"/>
      </w:divBdr>
    </w:div>
    <w:div w:id="740758648">
      <w:bodyDiv w:val="1"/>
      <w:marLeft w:val="0"/>
      <w:marRight w:val="0"/>
      <w:marTop w:val="0"/>
      <w:marBottom w:val="0"/>
      <w:divBdr>
        <w:top w:val="none" w:sz="0" w:space="0" w:color="auto"/>
        <w:left w:val="none" w:sz="0" w:space="0" w:color="auto"/>
        <w:bottom w:val="none" w:sz="0" w:space="0" w:color="auto"/>
        <w:right w:val="none" w:sz="0" w:space="0" w:color="auto"/>
      </w:divBdr>
      <w:divsChild>
        <w:div w:id="1898936680">
          <w:marLeft w:val="0"/>
          <w:marRight w:val="0"/>
          <w:marTop w:val="0"/>
          <w:marBottom w:val="0"/>
          <w:divBdr>
            <w:top w:val="none" w:sz="0" w:space="0" w:color="auto"/>
            <w:left w:val="none" w:sz="0" w:space="0" w:color="auto"/>
            <w:bottom w:val="none" w:sz="0" w:space="0" w:color="auto"/>
            <w:right w:val="none" w:sz="0" w:space="0" w:color="auto"/>
          </w:divBdr>
          <w:divsChild>
            <w:div w:id="1380713672">
              <w:marLeft w:val="0"/>
              <w:marRight w:val="0"/>
              <w:marTop w:val="0"/>
              <w:marBottom w:val="0"/>
              <w:divBdr>
                <w:top w:val="none" w:sz="0" w:space="0" w:color="auto"/>
                <w:left w:val="none" w:sz="0" w:space="0" w:color="auto"/>
                <w:bottom w:val="none" w:sz="0" w:space="0" w:color="auto"/>
                <w:right w:val="none" w:sz="0" w:space="0" w:color="auto"/>
              </w:divBdr>
              <w:divsChild>
                <w:div w:id="3684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1995664">
      <w:bodyDiv w:val="1"/>
      <w:marLeft w:val="0"/>
      <w:marRight w:val="0"/>
      <w:marTop w:val="0"/>
      <w:marBottom w:val="0"/>
      <w:divBdr>
        <w:top w:val="none" w:sz="0" w:space="0" w:color="auto"/>
        <w:left w:val="none" w:sz="0" w:space="0" w:color="auto"/>
        <w:bottom w:val="none" w:sz="0" w:space="0" w:color="auto"/>
        <w:right w:val="none" w:sz="0" w:space="0" w:color="auto"/>
      </w:divBdr>
      <w:divsChild>
        <w:div w:id="334653145">
          <w:marLeft w:val="0"/>
          <w:marRight w:val="0"/>
          <w:marTop w:val="0"/>
          <w:marBottom w:val="0"/>
          <w:divBdr>
            <w:top w:val="none" w:sz="0" w:space="0" w:color="auto"/>
            <w:left w:val="none" w:sz="0" w:space="0" w:color="auto"/>
            <w:bottom w:val="none" w:sz="0" w:space="0" w:color="auto"/>
            <w:right w:val="none" w:sz="0" w:space="0" w:color="auto"/>
          </w:divBdr>
          <w:divsChild>
            <w:div w:id="447238610">
              <w:marLeft w:val="0"/>
              <w:marRight w:val="0"/>
              <w:marTop w:val="0"/>
              <w:marBottom w:val="0"/>
              <w:divBdr>
                <w:top w:val="none" w:sz="0" w:space="0" w:color="auto"/>
                <w:left w:val="none" w:sz="0" w:space="0" w:color="auto"/>
                <w:bottom w:val="none" w:sz="0" w:space="0" w:color="auto"/>
                <w:right w:val="none" w:sz="0" w:space="0" w:color="auto"/>
              </w:divBdr>
              <w:divsChild>
                <w:div w:id="26118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346960">
      <w:bodyDiv w:val="1"/>
      <w:marLeft w:val="0"/>
      <w:marRight w:val="0"/>
      <w:marTop w:val="0"/>
      <w:marBottom w:val="0"/>
      <w:divBdr>
        <w:top w:val="none" w:sz="0" w:space="0" w:color="auto"/>
        <w:left w:val="none" w:sz="0" w:space="0" w:color="auto"/>
        <w:bottom w:val="none" w:sz="0" w:space="0" w:color="auto"/>
        <w:right w:val="none" w:sz="0" w:space="0" w:color="auto"/>
      </w:divBdr>
      <w:divsChild>
        <w:div w:id="482504843">
          <w:marLeft w:val="0"/>
          <w:marRight w:val="0"/>
          <w:marTop w:val="0"/>
          <w:marBottom w:val="0"/>
          <w:divBdr>
            <w:top w:val="none" w:sz="0" w:space="0" w:color="auto"/>
            <w:left w:val="none" w:sz="0" w:space="0" w:color="auto"/>
            <w:bottom w:val="none" w:sz="0" w:space="0" w:color="auto"/>
            <w:right w:val="none" w:sz="0" w:space="0" w:color="auto"/>
          </w:divBdr>
          <w:divsChild>
            <w:div w:id="256862923">
              <w:marLeft w:val="0"/>
              <w:marRight w:val="0"/>
              <w:marTop w:val="0"/>
              <w:marBottom w:val="0"/>
              <w:divBdr>
                <w:top w:val="none" w:sz="0" w:space="0" w:color="auto"/>
                <w:left w:val="none" w:sz="0" w:space="0" w:color="auto"/>
                <w:bottom w:val="none" w:sz="0" w:space="0" w:color="auto"/>
                <w:right w:val="none" w:sz="0" w:space="0" w:color="auto"/>
              </w:divBdr>
              <w:divsChild>
                <w:div w:id="145335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847980">
      <w:bodyDiv w:val="1"/>
      <w:marLeft w:val="0"/>
      <w:marRight w:val="0"/>
      <w:marTop w:val="0"/>
      <w:marBottom w:val="0"/>
      <w:divBdr>
        <w:top w:val="none" w:sz="0" w:space="0" w:color="auto"/>
        <w:left w:val="none" w:sz="0" w:space="0" w:color="auto"/>
        <w:bottom w:val="none" w:sz="0" w:space="0" w:color="auto"/>
        <w:right w:val="none" w:sz="0" w:space="0" w:color="auto"/>
      </w:divBdr>
      <w:divsChild>
        <w:div w:id="305940670">
          <w:marLeft w:val="0"/>
          <w:marRight w:val="0"/>
          <w:marTop w:val="0"/>
          <w:marBottom w:val="0"/>
          <w:divBdr>
            <w:top w:val="none" w:sz="0" w:space="0" w:color="auto"/>
            <w:left w:val="none" w:sz="0" w:space="0" w:color="auto"/>
            <w:bottom w:val="none" w:sz="0" w:space="0" w:color="auto"/>
            <w:right w:val="none" w:sz="0" w:space="0" w:color="auto"/>
          </w:divBdr>
          <w:divsChild>
            <w:div w:id="1157771701">
              <w:marLeft w:val="0"/>
              <w:marRight w:val="0"/>
              <w:marTop w:val="0"/>
              <w:marBottom w:val="0"/>
              <w:divBdr>
                <w:top w:val="none" w:sz="0" w:space="0" w:color="auto"/>
                <w:left w:val="none" w:sz="0" w:space="0" w:color="auto"/>
                <w:bottom w:val="none" w:sz="0" w:space="0" w:color="auto"/>
                <w:right w:val="none" w:sz="0" w:space="0" w:color="auto"/>
              </w:divBdr>
              <w:divsChild>
                <w:div w:id="15595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117046">
      <w:bodyDiv w:val="1"/>
      <w:marLeft w:val="0"/>
      <w:marRight w:val="0"/>
      <w:marTop w:val="0"/>
      <w:marBottom w:val="0"/>
      <w:divBdr>
        <w:top w:val="none" w:sz="0" w:space="0" w:color="auto"/>
        <w:left w:val="none" w:sz="0" w:space="0" w:color="auto"/>
        <w:bottom w:val="none" w:sz="0" w:space="0" w:color="auto"/>
        <w:right w:val="none" w:sz="0" w:space="0" w:color="auto"/>
      </w:divBdr>
      <w:divsChild>
        <w:div w:id="1856264393">
          <w:marLeft w:val="0"/>
          <w:marRight w:val="0"/>
          <w:marTop w:val="0"/>
          <w:marBottom w:val="0"/>
          <w:divBdr>
            <w:top w:val="none" w:sz="0" w:space="0" w:color="auto"/>
            <w:left w:val="none" w:sz="0" w:space="0" w:color="auto"/>
            <w:bottom w:val="none" w:sz="0" w:space="0" w:color="auto"/>
            <w:right w:val="none" w:sz="0" w:space="0" w:color="auto"/>
          </w:divBdr>
          <w:divsChild>
            <w:div w:id="1454708770">
              <w:marLeft w:val="0"/>
              <w:marRight w:val="0"/>
              <w:marTop w:val="0"/>
              <w:marBottom w:val="0"/>
              <w:divBdr>
                <w:top w:val="none" w:sz="0" w:space="0" w:color="auto"/>
                <w:left w:val="none" w:sz="0" w:space="0" w:color="auto"/>
                <w:bottom w:val="none" w:sz="0" w:space="0" w:color="auto"/>
                <w:right w:val="none" w:sz="0" w:space="0" w:color="auto"/>
              </w:divBdr>
              <w:divsChild>
                <w:div w:id="146119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2097236">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5321111">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3067950">
      <w:bodyDiv w:val="1"/>
      <w:marLeft w:val="0"/>
      <w:marRight w:val="0"/>
      <w:marTop w:val="0"/>
      <w:marBottom w:val="0"/>
      <w:divBdr>
        <w:top w:val="none" w:sz="0" w:space="0" w:color="auto"/>
        <w:left w:val="none" w:sz="0" w:space="0" w:color="auto"/>
        <w:bottom w:val="none" w:sz="0" w:space="0" w:color="auto"/>
        <w:right w:val="none" w:sz="0" w:space="0" w:color="auto"/>
      </w:divBdr>
      <w:divsChild>
        <w:div w:id="1207373156">
          <w:marLeft w:val="0"/>
          <w:marRight w:val="0"/>
          <w:marTop w:val="0"/>
          <w:marBottom w:val="0"/>
          <w:divBdr>
            <w:top w:val="none" w:sz="0" w:space="0" w:color="auto"/>
            <w:left w:val="none" w:sz="0" w:space="0" w:color="auto"/>
            <w:bottom w:val="none" w:sz="0" w:space="0" w:color="auto"/>
            <w:right w:val="none" w:sz="0" w:space="0" w:color="auto"/>
          </w:divBdr>
          <w:divsChild>
            <w:div w:id="1497725075">
              <w:marLeft w:val="0"/>
              <w:marRight w:val="0"/>
              <w:marTop w:val="0"/>
              <w:marBottom w:val="0"/>
              <w:divBdr>
                <w:top w:val="none" w:sz="0" w:space="0" w:color="auto"/>
                <w:left w:val="none" w:sz="0" w:space="0" w:color="auto"/>
                <w:bottom w:val="none" w:sz="0" w:space="0" w:color="auto"/>
                <w:right w:val="none" w:sz="0" w:space="0" w:color="auto"/>
              </w:divBdr>
              <w:divsChild>
                <w:div w:id="187180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894544">
      <w:bodyDiv w:val="1"/>
      <w:marLeft w:val="0"/>
      <w:marRight w:val="0"/>
      <w:marTop w:val="0"/>
      <w:marBottom w:val="0"/>
      <w:divBdr>
        <w:top w:val="none" w:sz="0" w:space="0" w:color="auto"/>
        <w:left w:val="none" w:sz="0" w:space="0" w:color="auto"/>
        <w:bottom w:val="none" w:sz="0" w:space="0" w:color="auto"/>
        <w:right w:val="none" w:sz="0" w:space="0" w:color="auto"/>
      </w:divBdr>
      <w:divsChild>
        <w:div w:id="1528525389">
          <w:marLeft w:val="0"/>
          <w:marRight w:val="0"/>
          <w:marTop w:val="0"/>
          <w:marBottom w:val="0"/>
          <w:divBdr>
            <w:top w:val="none" w:sz="0" w:space="0" w:color="auto"/>
            <w:left w:val="none" w:sz="0" w:space="0" w:color="auto"/>
            <w:bottom w:val="none" w:sz="0" w:space="0" w:color="auto"/>
            <w:right w:val="none" w:sz="0" w:space="0" w:color="auto"/>
          </w:divBdr>
          <w:divsChild>
            <w:div w:id="1652633926">
              <w:marLeft w:val="0"/>
              <w:marRight w:val="0"/>
              <w:marTop w:val="0"/>
              <w:marBottom w:val="0"/>
              <w:divBdr>
                <w:top w:val="none" w:sz="0" w:space="0" w:color="auto"/>
                <w:left w:val="none" w:sz="0" w:space="0" w:color="auto"/>
                <w:bottom w:val="none" w:sz="0" w:space="0" w:color="auto"/>
                <w:right w:val="none" w:sz="0" w:space="0" w:color="auto"/>
              </w:divBdr>
              <w:divsChild>
                <w:div w:id="139863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5587269">
      <w:bodyDiv w:val="1"/>
      <w:marLeft w:val="0"/>
      <w:marRight w:val="0"/>
      <w:marTop w:val="0"/>
      <w:marBottom w:val="0"/>
      <w:divBdr>
        <w:top w:val="none" w:sz="0" w:space="0" w:color="auto"/>
        <w:left w:val="none" w:sz="0" w:space="0" w:color="auto"/>
        <w:bottom w:val="none" w:sz="0" w:space="0" w:color="auto"/>
        <w:right w:val="none" w:sz="0" w:space="0" w:color="auto"/>
      </w:divBdr>
    </w:div>
    <w:div w:id="847403202">
      <w:bodyDiv w:val="1"/>
      <w:marLeft w:val="0"/>
      <w:marRight w:val="0"/>
      <w:marTop w:val="0"/>
      <w:marBottom w:val="0"/>
      <w:divBdr>
        <w:top w:val="none" w:sz="0" w:space="0" w:color="auto"/>
        <w:left w:val="none" w:sz="0" w:space="0" w:color="auto"/>
        <w:bottom w:val="none" w:sz="0" w:space="0" w:color="auto"/>
        <w:right w:val="none" w:sz="0" w:space="0" w:color="auto"/>
      </w:divBdr>
      <w:divsChild>
        <w:div w:id="458184491">
          <w:marLeft w:val="0"/>
          <w:marRight w:val="0"/>
          <w:marTop w:val="0"/>
          <w:marBottom w:val="0"/>
          <w:divBdr>
            <w:top w:val="none" w:sz="0" w:space="0" w:color="auto"/>
            <w:left w:val="none" w:sz="0" w:space="0" w:color="auto"/>
            <w:bottom w:val="none" w:sz="0" w:space="0" w:color="auto"/>
            <w:right w:val="none" w:sz="0" w:space="0" w:color="auto"/>
          </w:divBdr>
          <w:divsChild>
            <w:div w:id="1870098140">
              <w:marLeft w:val="0"/>
              <w:marRight w:val="0"/>
              <w:marTop w:val="0"/>
              <w:marBottom w:val="0"/>
              <w:divBdr>
                <w:top w:val="none" w:sz="0" w:space="0" w:color="auto"/>
                <w:left w:val="none" w:sz="0" w:space="0" w:color="auto"/>
                <w:bottom w:val="none" w:sz="0" w:space="0" w:color="auto"/>
                <w:right w:val="none" w:sz="0" w:space="0" w:color="auto"/>
              </w:divBdr>
              <w:divsChild>
                <w:div w:id="376007687">
                  <w:marLeft w:val="0"/>
                  <w:marRight w:val="0"/>
                  <w:marTop w:val="0"/>
                  <w:marBottom w:val="0"/>
                  <w:divBdr>
                    <w:top w:val="none" w:sz="0" w:space="0" w:color="auto"/>
                    <w:left w:val="none" w:sz="0" w:space="0" w:color="auto"/>
                    <w:bottom w:val="none" w:sz="0" w:space="0" w:color="auto"/>
                    <w:right w:val="none" w:sz="0" w:space="0" w:color="auto"/>
                  </w:divBdr>
                  <w:divsChild>
                    <w:div w:id="97113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085781">
      <w:bodyDiv w:val="1"/>
      <w:marLeft w:val="0"/>
      <w:marRight w:val="0"/>
      <w:marTop w:val="0"/>
      <w:marBottom w:val="0"/>
      <w:divBdr>
        <w:top w:val="none" w:sz="0" w:space="0" w:color="auto"/>
        <w:left w:val="none" w:sz="0" w:space="0" w:color="auto"/>
        <w:bottom w:val="none" w:sz="0" w:space="0" w:color="auto"/>
        <w:right w:val="none" w:sz="0" w:space="0" w:color="auto"/>
      </w:divBdr>
    </w:div>
    <w:div w:id="858661480">
      <w:bodyDiv w:val="1"/>
      <w:marLeft w:val="0"/>
      <w:marRight w:val="0"/>
      <w:marTop w:val="0"/>
      <w:marBottom w:val="0"/>
      <w:divBdr>
        <w:top w:val="none" w:sz="0" w:space="0" w:color="auto"/>
        <w:left w:val="none" w:sz="0" w:space="0" w:color="auto"/>
        <w:bottom w:val="none" w:sz="0" w:space="0" w:color="auto"/>
        <w:right w:val="none" w:sz="0" w:space="0" w:color="auto"/>
      </w:divBdr>
      <w:divsChild>
        <w:div w:id="71394913">
          <w:marLeft w:val="0"/>
          <w:marRight w:val="0"/>
          <w:marTop w:val="0"/>
          <w:marBottom w:val="0"/>
          <w:divBdr>
            <w:top w:val="none" w:sz="0" w:space="0" w:color="auto"/>
            <w:left w:val="none" w:sz="0" w:space="0" w:color="auto"/>
            <w:bottom w:val="none" w:sz="0" w:space="0" w:color="auto"/>
            <w:right w:val="none" w:sz="0" w:space="0" w:color="auto"/>
          </w:divBdr>
          <w:divsChild>
            <w:div w:id="1470977784">
              <w:marLeft w:val="0"/>
              <w:marRight w:val="0"/>
              <w:marTop w:val="0"/>
              <w:marBottom w:val="0"/>
              <w:divBdr>
                <w:top w:val="none" w:sz="0" w:space="0" w:color="auto"/>
                <w:left w:val="none" w:sz="0" w:space="0" w:color="auto"/>
                <w:bottom w:val="none" w:sz="0" w:space="0" w:color="auto"/>
                <w:right w:val="none" w:sz="0" w:space="0" w:color="auto"/>
              </w:divBdr>
              <w:divsChild>
                <w:div w:id="182119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777573">
      <w:bodyDiv w:val="1"/>
      <w:marLeft w:val="0"/>
      <w:marRight w:val="0"/>
      <w:marTop w:val="0"/>
      <w:marBottom w:val="0"/>
      <w:divBdr>
        <w:top w:val="none" w:sz="0" w:space="0" w:color="auto"/>
        <w:left w:val="none" w:sz="0" w:space="0" w:color="auto"/>
        <w:bottom w:val="none" w:sz="0" w:space="0" w:color="auto"/>
        <w:right w:val="none" w:sz="0" w:space="0" w:color="auto"/>
      </w:divBdr>
      <w:divsChild>
        <w:div w:id="595476449">
          <w:marLeft w:val="0"/>
          <w:marRight w:val="0"/>
          <w:marTop w:val="0"/>
          <w:marBottom w:val="0"/>
          <w:divBdr>
            <w:top w:val="none" w:sz="0" w:space="0" w:color="auto"/>
            <w:left w:val="none" w:sz="0" w:space="0" w:color="auto"/>
            <w:bottom w:val="none" w:sz="0" w:space="0" w:color="auto"/>
            <w:right w:val="none" w:sz="0" w:space="0" w:color="auto"/>
          </w:divBdr>
          <w:divsChild>
            <w:div w:id="982779008">
              <w:marLeft w:val="0"/>
              <w:marRight w:val="0"/>
              <w:marTop w:val="0"/>
              <w:marBottom w:val="0"/>
              <w:divBdr>
                <w:top w:val="none" w:sz="0" w:space="0" w:color="auto"/>
                <w:left w:val="none" w:sz="0" w:space="0" w:color="auto"/>
                <w:bottom w:val="none" w:sz="0" w:space="0" w:color="auto"/>
                <w:right w:val="none" w:sz="0" w:space="0" w:color="auto"/>
              </w:divBdr>
              <w:divsChild>
                <w:div w:id="61702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170378">
      <w:bodyDiv w:val="1"/>
      <w:marLeft w:val="0"/>
      <w:marRight w:val="0"/>
      <w:marTop w:val="0"/>
      <w:marBottom w:val="0"/>
      <w:divBdr>
        <w:top w:val="none" w:sz="0" w:space="0" w:color="auto"/>
        <w:left w:val="none" w:sz="0" w:space="0" w:color="auto"/>
        <w:bottom w:val="none" w:sz="0" w:space="0" w:color="auto"/>
        <w:right w:val="none" w:sz="0" w:space="0" w:color="auto"/>
      </w:divBdr>
      <w:divsChild>
        <w:div w:id="147015613">
          <w:marLeft w:val="0"/>
          <w:marRight w:val="0"/>
          <w:marTop w:val="0"/>
          <w:marBottom w:val="0"/>
          <w:divBdr>
            <w:top w:val="none" w:sz="0" w:space="0" w:color="auto"/>
            <w:left w:val="none" w:sz="0" w:space="0" w:color="auto"/>
            <w:bottom w:val="none" w:sz="0" w:space="0" w:color="auto"/>
            <w:right w:val="none" w:sz="0" w:space="0" w:color="auto"/>
          </w:divBdr>
          <w:divsChild>
            <w:div w:id="1412388884">
              <w:marLeft w:val="0"/>
              <w:marRight w:val="0"/>
              <w:marTop w:val="0"/>
              <w:marBottom w:val="0"/>
              <w:divBdr>
                <w:top w:val="none" w:sz="0" w:space="0" w:color="auto"/>
                <w:left w:val="none" w:sz="0" w:space="0" w:color="auto"/>
                <w:bottom w:val="none" w:sz="0" w:space="0" w:color="auto"/>
                <w:right w:val="none" w:sz="0" w:space="0" w:color="auto"/>
              </w:divBdr>
              <w:divsChild>
                <w:div w:id="40685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606872">
      <w:bodyDiv w:val="1"/>
      <w:marLeft w:val="0"/>
      <w:marRight w:val="0"/>
      <w:marTop w:val="0"/>
      <w:marBottom w:val="0"/>
      <w:divBdr>
        <w:top w:val="none" w:sz="0" w:space="0" w:color="auto"/>
        <w:left w:val="none" w:sz="0" w:space="0" w:color="auto"/>
        <w:bottom w:val="none" w:sz="0" w:space="0" w:color="auto"/>
        <w:right w:val="none" w:sz="0" w:space="0" w:color="auto"/>
      </w:divBdr>
      <w:divsChild>
        <w:div w:id="7603168">
          <w:marLeft w:val="0"/>
          <w:marRight w:val="0"/>
          <w:marTop w:val="0"/>
          <w:marBottom w:val="0"/>
          <w:divBdr>
            <w:top w:val="none" w:sz="0" w:space="0" w:color="auto"/>
            <w:left w:val="none" w:sz="0" w:space="0" w:color="auto"/>
            <w:bottom w:val="none" w:sz="0" w:space="0" w:color="auto"/>
            <w:right w:val="none" w:sz="0" w:space="0" w:color="auto"/>
          </w:divBdr>
          <w:divsChild>
            <w:div w:id="1463037612">
              <w:marLeft w:val="0"/>
              <w:marRight w:val="0"/>
              <w:marTop w:val="0"/>
              <w:marBottom w:val="0"/>
              <w:divBdr>
                <w:top w:val="none" w:sz="0" w:space="0" w:color="auto"/>
                <w:left w:val="none" w:sz="0" w:space="0" w:color="auto"/>
                <w:bottom w:val="none" w:sz="0" w:space="0" w:color="auto"/>
                <w:right w:val="none" w:sz="0" w:space="0" w:color="auto"/>
              </w:divBdr>
              <w:divsChild>
                <w:div w:id="28057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227921">
      <w:bodyDiv w:val="1"/>
      <w:marLeft w:val="0"/>
      <w:marRight w:val="0"/>
      <w:marTop w:val="0"/>
      <w:marBottom w:val="0"/>
      <w:divBdr>
        <w:top w:val="none" w:sz="0" w:space="0" w:color="auto"/>
        <w:left w:val="none" w:sz="0" w:space="0" w:color="auto"/>
        <w:bottom w:val="none" w:sz="0" w:space="0" w:color="auto"/>
        <w:right w:val="none" w:sz="0" w:space="0" w:color="auto"/>
      </w:divBdr>
      <w:divsChild>
        <w:div w:id="197933196">
          <w:marLeft w:val="0"/>
          <w:marRight w:val="0"/>
          <w:marTop w:val="0"/>
          <w:marBottom w:val="0"/>
          <w:divBdr>
            <w:top w:val="none" w:sz="0" w:space="0" w:color="auto"/>
            <w:left w:val="none" w:sz="0" w:space="0" w:color="auto"/>
            <w:bottom w:val="none" w:sz="0" w:space="0" w:color="auto"/>
            <w:right w:val="none" w:sz="0" w:space="0" w:color="auto"/>
          </w:divBdr>
          <w:divsChild>
            <w:div w:id="1562213362">
              <w:marLeft w:val="0"/>
              <w:marRight w:val="0"/>
              <w:marTop w:val="0"/>
              <w:marBottom w:val="0"/>
              <w:divBdr>
                <w:top w:val="none" w:sz="0" w:space="0" w:color="auto"/>
                <w:left w:val="none" w:sz="0" w:space="0" w:color="auto"/>
                <w:bottom w:val="none" w:sz="0" w:space="0" w:color="auto"/>
                <w:right w:val="none" w:sz="0" w:space="0" w:color="auto"/>
              </w:divBdr>
              <w:divsChild>
                <w:div w:id="1466310070">
                  <w:marLeft w:val="0"/>
                  <w:marRight w:val="0"/>
                  <w:marTop w:val="0"/>
                  <w:marBottom w:val="0"/>
                  <w:divBdr>
                    <w:top w:val="none" w:sz="0" w:space="0" w:color="auto"/>
                    <w:left w:val="none" w:sz="0" w:space="0" w:color="auto"/>
                    <w:bottom w:val="none" w:sz="0" w:space="0" w:color="auto"/>
                    <w:right w:val="none" w:sz="0" w:space="0" w:color="auto"/>
                  </w:divBdr>
                </w:div>
              </w:divsChild>
            </w:div>
            <w:div w:id="54818481">
              <w:marLeft w:val="0"/>
              <w:marRight w:val="0"/>
              <w:marTop w:val="0"/>
              <w:marBottom w:val="0"/>
              <w:divBdr>
                <w:top w:val="none" w:sz="0" w:space="0" w:color="auto"/>
                <w:left w:val="none" w:sz="0" w:space="0" w:color="auto"/>
                <w:bottom w:val="none" w:sz="0" w:space="0" w:color="auto"/>
                <w:right w:val="none" w:sz="0" w:space="0" w:color="auto"/>
              </w:divBdr>
              <w:divsChild>
                <w:div w:id="74175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529402">
          <w:marLeft w:val="0"/>
          <w:marRight w:val="0"/>
          <w:marTop w:val="0"/>
          <w:marBottom w:val="0"/>
          <w:divBdr>
            <w:top w:val="none" w:sz="0" w:space="0" w:color="auto"/>
            <w:left w:val="none" w:sz="0" w:space="0" w:color="auto"/>
            <w:bottom w:val="none" w:sz="0" w:space="0" w:color="auto"/>
            <w:right w:val="none" w:sz="0" w:space="0" w:color="auto"/>
          </w:divBdr>
          <w:divsChild>
            <w:div w:id="190268288">
              <w:marLeft w:val="0"/>
              <w:marRight w:val="0"/>
              <w:marTop w:val="0"/>
              <w:marBottom w:val="0"/>
              <w:divBdr>
                <w:top w:val="none" w:sz="0" w:space="0" w:color="auto"/>
                <w:left w:val="none" w:sz="0" w:space="0" w:color="auto"/>
                <w:bottom w:val="none" w:sz="0" w:space="0" w:color="auto"/>
                <w:right w:val="none" w:sz="0" w:space="0" w:color="auto"/>
              </w:divBdr>
              <w:divsChild>
                <w:div w:id="1521970466">
                  <w:marLeft w:val="0"/>
                  <w:marRight w:val="0"/>
                  <w:marTop w:val="0"/>
                  <w:marBottom w:val="0"/>
                  <w:divBdr>
                    <w:top w:val="none" w:sz="0" w:space="0" w:color="auto"/>
                    <w:left w:val="none" w:sz="0" w:space="0" w:color="auto"/>
                    <w:bottom w:val="none" w:sz="0" w:space="0" w:color="auto"/>
                    <w:right w:val="none" w:sz="0" w:space="0" w:color="auto"/>
                  </w:divBdr>
                </w:div>
                <w:div w:id="1576011863">
                  <w:marLeft w:val="0"/>
                  <w:marRight w:val="0"/>
                  <w:marTop w:val="0"/>
                  <w:marBottom w:val="0"/>
                  <w:divBdr>
                    <w:top w:val="none" w:sz="0" w:space="0" w:color="auto"/>
                    <w:left w:val="none" w:sz="0" w:space="0" w:color="auto"/>
                    <w:bottom w:val="none" w:sz="0" w:space="0" w:color="auto"/>
                    <w:right w:val="none" w:sz="0" w:space="0" w:color="auto"/>
                  </w:divBdr>
                </w:div>
              </w:divsChild>
            </w:div>
            <w:div w:id="1390037636">
              <w:marLeft w:val="0"/>
              <w:marRight w:val="0"/>
              <w:marTop w:val="0"/>
              <w:marBottom w:val="0"/>
              <w:divBdr>
                <w:top w:val="none" w:sz="0" w:space="0" w:color="auto"/>
                <w:left w:val="none" w:sz="0" w:space="0" w:color="auto"/>
                <w:bottom w:val="none" w:sz="0" w:space="0" w:color="auto"/>
                <w:right w:val="none" w:sz="0" w:space="0" w:color="auto"/>
              </w:divBdr>
              <w:divsChild>
                <w:div w:id="138375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779480">
      <w:bodyDiv w:val="1"/>
      <w:marLeft w:val="0"/>
      <w:marRight w:val="0"/>
      <w:marTop w:val="0"/>
      <w:marBottom w:val="0"/>
      <w:divBdr>
        <w:top w:val="none" w:sz="0" w:space="0" w:color="auto"/>
        <w:left w:val="none" w:sz="0" w:space="0" w:color="auto"/>
        <w:bottom w:val="none" w:sz="0" w:space="0" w:color="auto"/>
        <w:right w:val="none" w:sz="0" w:space="0" w:color="auto"/>
      </w:divBdr>
      <w:divsChild>
        <w:div w:id="2039357105">
          <w:marLeft w:val="0"/>
          <w:marRight w:val="0"/>
          <w:marTop w:val="0"/>
          <w:marBottom w:val="0"/>
          <w:divBdr>
            <w:top w:val="none" w:sz="0" w:space="0" w:color="auto"/>
            <w:left w:val="none" w:sz="0" w:space="0" w:color="auto"/>
            <w:bottom w:val="none" w:sz="0" w:space="0" w:color="auto"/>
            <w:right w:val="none" w:sz="0" w:space="0" w:color="auto"/>
          </w:divBdr>
          <w:divsChild>
            <w:div w:id="1378512543">
              <w:marLeft w:val="0"/>
              <w:marRight w:val="0"/>
              <w:marTop w:val="0"/>
              <w:marBottom w:val="0"/>
              <w:divBdr>
                <w:top w:val="none" w:sz="0" w:space="0" w:color="auto"/>
                <w:left w:val="none" w:sz="0" w:space="0" w:color="auto"/>
                <w:bottom w:val="none" w:sz="0" w:space="0" w:color="auto"/>
                <w:right w:val="none" w:sz="0" w:space="0" w:color="auto"/>
              </w:divBdr>
              <w:divsChild>
                <w:div w:id="17539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61072">
          <w:marLeft w:val="0"/>
          <w:marRight w:val="0"/>
          <w:marTop w:val="0"/>
          <w:marBottom w:val="0"/>
          <w:divBdr>
            <w:top w:val="none" w:sz="0" w:space="0" w:color="auto"/>
            <w:left w:val="none" w:sz="0" w:space="0" w:color="auto"/>
            <w:bottom w:val="none" w:sz="0" w:space="0" w:color="auto"/>
            <w:right w:val="none" w:sz="0" w:space="0" w:color="auto"/>
          </w:divBdr>
          <w:divsChild>
            <w:div w:id="661155053">
              <w:marLeft w:val="0"/>
              <w:marRight w:val="0"/>
              <w:marTop w:val="0"/>
              <w:marBottom w:val="0"/>
              <w:divBdr>
                <w:top w:val="none" w:sz="0" w:space="0" w:color="auto"/>
                <w:left w:val="none" w:sz="0" w:space="0" w:color="auto"/>
                <w:bottom w:val="none" w:sz="0" w:space="0" w:color="auto"/>
                <w:right w:val="none" w:sz="0" w:space="0" w:color="auto"/>
              </w:divBdr>
              <w:divsChild>
                <w:div w:id="1791969853">
                  <w:marLeft w:val="0"/>
                  <w:marRight w:val="0"/>
                  <w:marTop w:val="0"/>
                  <w:marBottom w:val="0"/>
                  <w:divBdr>
                    <w:top w:val="none" w:sz="0" w:space="0" w:color="auto"/>
                    <w:left w:val="none" w:sz="0" w:space="0" w:color="auto"/>
                    <w:bottom w:val="none" w:sz="0" w:space="0" w:color="auto"/>
                    <w:right w:val="none" w:sz="0" w:space="0" w:color="auto"/>
                  </w:divBdr>
                </w:div>
              </w:divsChild>
            </w:div>
            <w:div w:id="162279631">
              <w:marLeft w:val="0"/>
              <w:marRight w:val="0"/>
              <w:marTop w:val="0"/>
              <w:marBottom w:val="0"/>
              <w:divBdr>
                <w:top w:val="none" w:sz="0" w:space="0" w:color="auto"/>
                <w:left w:val="none" w:sz="0" w:space="0" w:color="auto"/>
                <w:bottom w:val="none" w:sz="0" w:space="0" w:color="auto"/>
                <w:right w:val="none" w:sz="0" w:space="0" w:color="auto"/>
              </w:divBdr>
              <w:divsChild>
                <w:div w:id="1796368552">
                  <w:marLeft w:val="0"/>
                  <w:marRight w:val="0"/>
                  <w:marTop w:val="0"/>
                  <w:marBottom w:val="0"/>
                  <w:divBdr>
                    <w:top w:val="none" w:sz="0" w:space="0" w:color="auto"/>
                    <w:left w:val="none" w:sz="0" w:space="0" w:color="auto"/>
                    <w:bottom w:val="none" w:sz="0" w:space="0" w:color="auto"/>
                    <w:right w:val="none" w:sz="0" w:space="0" w:color="auto"/>
                  </w:divBdr>
                </w:div>
                <w:div w:id="594048457">
                  <w:marLeft w:val="0"/>
                  <w:marRight w:val="0"/>
                  <w:marTop w:val="0"/>
                  <w:marBottom w:val="0"/>
                  <w:divBdr>
                    <w:top w:val="none" w:sz="0" w:space="0" w:color="auto"/>
                    <w:left w:val="none" w:sz="0" w:space="0" w:color="auto"/>
                    <w:bottom w:val="none" w:sz="0" w:space="0" w:color="auto"/>
                    <w:right w:val="none" w:sz="0" w:space="0" w:color="auto"/>
                  </w:divBdr>
                </w:div>
                <w:div w:id="114304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634622">
      <w:bodyDiv w:val="1"/>
      <w:marLeft w:val="0"/>
      <w:marRight w:val="0"/>
      <w:marTop w:val="0"/>
      <w:marBottom w:val="0"/>
      <w:divBdr>
        <w:top w:val="none" w:sz="0" w:space="0" w:color="auto"/>
        <w:left w:val="none" w:sz="0" w:space="0" w:color="auto"/>
        <w:bottom w:val="none" w:sz="0" w:space="0" w:color="auto"/>
        <w:right w:val="none" w:sz="0" w:space="0" w:color="auto"/>
      </w:divBdr>
      <w:divsChild>
        <w:div w:id="1033581296">
          <w:marLeft w:val="0"/>
          <w:marRight w:val="0"/>
          <w:marTop w:val="0"/>
          <w:marBottom w:val="0"/>
          <w:divBdr>
            <w:top w:val="none" w:sz="0" w:space="0" w:color="auto"/>
            <w:left w:val="none" w:sz="0" w:space="0" w:color="auto"/>
            <w:bottom w:val="none" w:sz="0" w:space="0" w:color="auto"/>
            <w:right w:val="none" w:sz="0" w:space="0" w:color="auto"/>
          </w:divBdr>
          <w:divsChild>
            <w:div w:id="57024409">
              <w:marLeft w:val="0"/>
              <w:marRight w:val="0"/>
              <w:marTop w:val="0"/>
              <w:marBottom w:val="0"/>
              <w:divBdr>
                <w:top w:val="none" w:sz="0" w:space="0" w:color="auto"/>
                <w:left w:val="none" w:sz="0" w:space="0" w:color="auto"/>
                <w:bottom w:val="none" w:sz="0" w:space="0" w:color="auto"/>
                <w:right w:val="none" w:sz="0" w:space="0" w:color="auto"/>
              </w:divBdr>
              <w:divsChild>
                <w:div w:id="184879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755283">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19287997">
      <w:bodyDiv w:val="1"/>
      <w:marLeft w:val="0"/>
      <w:marRight w:val="0"/>
      <w:marTop w:val="0"/>
      <w:marBottom w:val="0"/>
      <w:divBdr>
        <w:top w:val="none" w:sz="0" w:space="0" w:color="auto"/>
        <w:left w:val="none" w:sz="0" w:space="0" w:color="auto"/>
        <w:bottom w:val="none" w:sz="0" w:space="0" w:color="auto"/>
        <w:right w:val="none" w:sz="0" w:space="0" w:color="auto"/>
      </w:divBdr>
    </w:div>
    <w:div w:id="925263421">
      <w:bodyDiv w:val="1"/>
      <w:marLeft w:val="0"/>
      <w:marRight w:val="0"/>
      <w:marTop w:val="0"/>
      <w:marBottom w:val="0"/>
      <w:divBdr>
        <w:top w:val="none" w:sz="0" w:space="0" w:color="auto"/>
        <w:left w:val="none" w:sz="0" w:space="0" w:color="auto"/>
        <w:bottom w:val="none" w:sz="0" w:space="0" w:color="auto"/>
        <w:right w:val="none" w:sz="0" w:space="0" w:color="auto"/>
      </w:divBdr>
    </w:div>
    <w:div w:id="930699339">
      <w:bodyDiv w:val="1"/>
      <w:marLeft w:val="0"/>
      <w:marRight w:val="0"/>
      <w:marTop w:val="0"/>
      <w:marBottom w:val="0"/>
      <w:divBdr>
        <w:top w:val="none" w:sz="0" w:space="0" w:color="auto"/>
        <w:left w:val="none" w:sz="0" w:space="0" w:color="auto"/>
        <w:bottom w:val="none" w:sz="0" w:space="0" w:color="auto"/>
        <w:right w:val="none" w:sz="0" w:space="0" w:color="auto"/>
      </w:divBdr>
      <w:divsChild>
        <w:div w:id="1242105321">
          <w:marLeft w:val="0"/>
          <w:marRight w:val="0"/>
          <w:marTop w:val="0"/>
          <w:marBottom w:val="0"/>
          <w:divBdr>
            <w:top w:val="none" w:sz="0" w:space="0" w:color="auto"/>
            <w:left w:val="none" w:sz="0" w:space="0" w:color="auto"/>
            <w:bottom w:val="none" w:sz="0" w:space="0" w:color="auto"/>
            <w:right w:val="none" w:sz="0" w:space="0" w:color="auto"/>
          </w:divBdr>
          <w:divsChild>
            <w:div w:id="1633558475">
              <w:marLeft w:val="0"/>
              <w:marRight w:val="0"/>
              <w:marTop w:val="0"/>
              <w:marBottom w:val="0"/>
              <w:divBdr>
                <w:top w:val="none" w:sz="0" w:space="0" w:color="auto"/>
                <w:left w:val="none" w:sz="0" w:space="0" w:color="auto"/>
                <w:bottom w:val="none" w:sz="0" w:space="0" w:color="auto"/>
                <w:right w:val="none" w:sz="0" w:space="0" w:color="auto"/>
              </w:divBdr>
              <w:divsChild>
                <w:div w:id="130226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479625">
      <w:bodyDiv w:val="1"/>
      <w:marLeft w:val="0"/>
      <w:marRight w:val="0"/>
      <w:marTop w:val="0"/>
      <w:marBottom w:val="0"/>
      <w:divBdr>
        <w:top w:val="none" w:sz="0" w:space="0" w:color="auto"/>
        <w:left w:val="none" w:sz="0" w:space="0" w:color="auto"/>
        <w:bottom w:val="none" w:sz="0" w:space="0" w:color="auto"/>
        <w:right w:val="none" w:sz="0" w:space="0" w:color="auto"/>
      </w:divBdr>
      <w:divsChild>
        <w:div w:id="1102843126">
          <w:marLeft w:val="0"/>
          <w:marRight w:val="0"/>
          <w:marTop w:val="0"/>
          <w:marBottom w:val="0"/>
          <w:divBdr>
            <w:top w:val="none" w:sz="0" w:space="0" w:color="auto"/>
            <w:left w:val="none" w:sz="0" w:space="0" w:color="auto"/>
            <w:bottom w:val="none" w:sz="0" w:space="0" w:color="auto"/>
            <w:right w:val="none" w:sz="0" w:space="0" w:color="auto"/>
          </w:divBdr>
          <w:divsChild>
            <w:div w:id="1573127180">
              <w:marLeft w:val="0"/>
              <w:marRight w:val="0"/>
              <w:marTop w:val="0"/>
              <w:marBottom w:val="0"/>
              <w:divBdr>
                <w:top w:val="none" w:sz="0" w:space="0" w:color="auto"/>
                <w:left w:val="none" w:sz="0" w:space="0" w:color="auto"/>
                <w:bottom w:val="none" w:sz="0" w:space="0" w:color="auto"/>
                <w:right w:val="none" w:sz="0" w:space="0" w:color="auto"/>
              </w:divBdr>
              <w:divsChild>
                <w:div w:id="113818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216124">
      <w:bodyDiv w:val="1"/>
      <w:marLeft w:val="0"/>
      <w:marRight w:val="0"/>
      <w:marTop w:val="0"/>
      <w:marBottom w:val="0"/>
      <w:divBdr>
        <w:top w:val="none" w:sz="0" w:space="0" w:color="auto"/>
        <w:left w:val="none" w:sz="0" w:space="0" w:color="auto"/>
        <w:bottom w:val="none" w:sz="0" w:space="0" w:color="auto"/>
        <w:right w:val="none" w:sz="0" w:space="0" w:color="auto"/>
      </w:divBdr>
    </w:div>
    <w:div w:id="941497189">
      <w:bodyDiv w:val="1"/>
      <w:marLeft w:val="0"/>
      <w:marRight w:val="0"/>
      <w:marTop w:val="0"/>
      <w:marBottom w:val="0"/>
      <w:divBdr>
        <w:top w:val="none" w:sz="0" w:space="0" w:color="auto"/>
        <w:left w:val="none" w:sz="0" w:space="0" w:color="auto"/>
        <w:bottom w:val="none" w:sz="0" w:space="0" w:color="auto"/>
        <w:right w:val="none" w:sz="0" w:space="0" w:color="auto"/>
      </w:divBdr>
    </w:div>
    <w:div w:id="944650923">
      <w:bodyDiv w:val="1"/>
      <w:marLeft w:val="0"/>
      <w:marRight w:val="0"/>
      <w:marTop w:val="0"/>
      <w:marBottom w:val="0"/>
      <w:divBdr>
        <w:top w:val="none" w:sz="0" w:space="0" w:color="auto"/>
        <w:left w:val="none" w:sz="0" w:space="0" w:color="auto"/>
        <w:bottom w:val="none" w:sz="0" w:space="0" w:color="auto"/>
        <w:right w:val="none" w:sz="0" w:space="0" w:color="auto"/>
      </w:divBdr>
      <w:divsChild>
        <w:div w:id="220488105">
          <w:marLeft w:val="0"/>
          <w:marRight w:val="0"/>
          <w:marTop w:val="0"/>
          <w:marBottom w:val="0"/>
          <w:divBdr>
            <w:top w:val="none" w:sz="0" w:space="0" w:color="auto"/>
            <w:left w:val="none" w:sz="0" w:space="0" w:color="auto"/>
            <w:bottom w:val="none" w:sz="0" w:space="0" w:color="auto"/>
            <w:right w:val="none" w:sz="0" w:space="0" w:color="auto"/>
          </w:divBdr>
          <w:divsChild>
            <w:div w:id="980422811">
              <w:marLeft w:val="0"/>
              <w:marRight w:val="0"/>
              <w:marTop w:val="0"/>
              <w:marBottom w:val="0"/>
              <w:divBdr>
                <w:top w:val="none" w:sz="0" w:space="0" w:color="auto"/>
                <w:left w:val="none" w:sz="0" w:space="0" w:color="auto"/>
                <w:bottom w:val="none" w:sz="0" w:space="0" w:color="auto"/>
                <w:right w:val="none" w:sz="0" w:space="0" w:color="auto"/>
              </w:divBdr>
              <w:divsChild>
                <w:div w:id="64782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119443">
      <w:bodyDiv w:val="1"/>
      <w:marLeft w:val="0"/>
      <w:marRight w:val="0"/>
      <w:marTop w:val="0"/>
      <w:marBottom w:val="0"/>
      <w:divBdr>
        <w:top w:val="none" w:sz="0" w:space="0" w:color="auto"/>
        <w:left w:val="none" w:sz="0" w:space="0" w:color="auto"/>
        <w:bottom w:val="none" w:sz="0" w:space="0" w:color="auto"/>
        <w:right w:val="none" w:sz="0" w:space="0" w:color="auto"/>
      </w:divBdr>
      <w:divsChild>
        <w:div w:id="522207878">
          <w:marLeft w:val="0"/>
          <w:marRight w:val="0"/>
          <w:marTop w:val="0"/>
          <w:marBottom w:val="0"/>
          <w:divBdr>
            <w:top w:val="none" w:sz="0" w:space="0" w:color="auto"/>
            <w:left w:val="none" w:sz="0" w:space="0" w:color="auto"/>
            <w:bottom w:val="none" w:sz="0" w:space="0" w:color="auto"/>
            <w:right w:val="none" w:sz="0" w:space="0" w:color="auto"/>
          </w:divBdr>
          <w:divsChild>
            <w:div w:id="1280262363">
              <w:marLeft w:val="0"/>
              <w:marRight w:val="0"/>
              <w:marTop w:val="0"/>
              <w:marBottom w:val="0"/>
              <w:divBdr>
                <w:top w:val="none" w:sz="0" w:space="0" w:color="auto"/>
                <w:left w:val="none" w:sz="0" w:space="0" w:color="auto"/>
                <w:bottom w:val="none" w:sz="0" w:space="0" w:color="auto"/>
                <w:right w:val="none" w:sz="0" w:space="0" w:color="auto"/>
              </w:divBdr>
              <w:divsChild>
                <w:div w:id="181961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085729">
      <w:bodyDiv w:val="1"/>
      <w:marLeft w:val="0"/>
      <w:marRight w:val="0"/>
      <w:marTop w:val="0"/>
      <w:marBottom w:val="0"/>
      <w:divBdr>
        <w:top w:val="none" w:sz="0" w:space="0" w:color="auto"/>
        <w:left w:val="none" w:sz="0" w:space="0" w:color="auto"/>
        <w:bottom w:val="none" w:sz="0" w:space="0" w:color="auto"/>
        <w:right w:val="none" w:sz="0" w:space="0" w:color="auto"/>
      </w:divBdr>
      <w:divsChild>
        <w:div w:id="759722337">
          <w:marLeft w:val="0"/>
          <w:marRight w:val="0"/>
          <w:marTop w:val="0"/>
          <w:marBottom w:val="0"/>
          <w:divBdr>
            <w:top w:val="none" w:sz="0" w:space="0" w:color="auto"/>
            <w:left w:val="none" w:sz="0" w:space="0" w:color="auto"/>
            <w:bottom w:val="none" w:sz="0" w:space="0" w:color="auto"/>
            <w:right w:val="none" w:sz="0" w:space="0" w:color="auto"/>
          </w:divBdr>
          <w:divsChild>
            <w:div w:id="2110809810">
              <w:marLeft w:val="0"/>
              <w:marRight w:val="0"/>
              <w:marTop w:val="0"/>
              <w:marBottom w:val="0"/>
              <w:divBdr>
                <w:top w:val="none" w:sz="0" w:space="0" w:color="auto"/>
                <w:left w:val="none" w:sz="0" w:space="0" w:color="auto"/>
                <w:bottom w:val="none" w:sz="0" w:space="0" w:color="auto"/>
                <w:right w:val="none" w:sz="0" w:space="0" w:color="auto"/>
              </w:divBdr>
              <w:divsChild>
                <w:div w:id="124198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249303">
      <w:bodyDiv w:val="1"/>
      <w:marLeft w:val="0"/>
      <w:marRight w:val="0"/>
      <w:marTop w:val="0"/>
      <w:marBottom w:val="0"/>
      <w:divBdr>
        <w:top w:val="none" w:sz="0" w:space="0" w:color="auto"/>
        <w:left w:val="none" w:sz="0" w:space="0" w:color="auto"/>
        <w:bottom w:val="none" w:sz="0" w:space="0" w:color="auto"/>
        <w:right w:val="none" w:sz="0" w:space="0" w:color="auto"/>
      </w:divBdr>
    </w:div>
    <w:div w:id="956789727">
      <w:bodyDiv w:val="1"/>
      <w:marLeft w:val="0"/>
      <w:marRight w:val="0"/>
      <w:marTop w:val="0"/>
      <w:marBottom w:val="0"/>
      <w:divBdr>
        <w:top w:val="none" w:sz="0" w:space="0" w:color="auto"/>
        <w:left w:val="none" w:sz="0" w:space="0" w:color="auto"/>
        <w:bottom w:val="none" w:sz="0" w:space="0" w:color="auto"/>
        <w:right w:val="none" w:sz="0" w:space="0" w:color="auto"/>
      </w:divBdr>
      <w:divsChild>
        <w:div w:id="1465075341">
          <w:marLeft w:val="0"/>
          <w:marRight w:val="0"/>
          <w:marTop w:val="0"/>
          <w:marBottom w:val="0"/>
          <w:divBdr>
            <w:top w:val="none" w:sz="0" w:space="0" w:color="auto"/>
            <w:left w:val="none" w:sz="0" w:space="0" w:color="auto"/>
            <w:bottom w:val="none" w:sz="0" w:space="0" w:color="auto"/>
            <w:right w:val="none" w:sz="0" w:space="0" w:color="auto"/>
          </w:divBdr>
          <w:divsChild>
            <w:div w:id="2132090334">
              <w:marLeft w:val="0"/>
              <w:marRight w:val="0"/>
              <w:marTop w:val="0"/>
              <w:marBottom w:val="0"/>
              <w:divBdr>
                <w:top w:val="none" w:sz="0" w:space="0" w:color="auto"/>
                <w:left w:val="none" w:sz="0" w:space="0" w:color="auto"/>
                <w:bottom w:val="none" w:sz="0" w:space="0" w:color="auto"/>
                <w:right w:val="none" w:sz="0" w:space="0" w:color="auto"/>
              </w:divBdr>
              <w:divsChild>
                <w:div w:id="173238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985599">
      <w:bodyDiv w:val="1"/>
      <w:marLeft w:val="0"/>
      <w:marRight w:val="0"/>
      <w:marTop w:val="0"/>
      <w:marBottom w:val="0"/>
      <w:divBdr>
        <w:top w:val="none" w:sz="0" w:space="0" w:color="auto"/>
        <w:left w:val="none" w:sz="0" w:space="0" w:color="auto"/>
        <w:bottom w:val="none" w:sz="0" w:space="0" w:color="auto"/>
        <w:right w:val="none" w:sz="0" w:space="0" w:color="auto"/>
      </w:divBdr>
      <w:divsChild>
        <w:div w:id="1866022607">
          <w:marLeft w:val="0"/>
          <w:marRight w:val="0"/>
          <w:marTop w:val="0"/>
          <w:marBottom w:val="0"/>
          <w:divBdr>
            <w:top w:val="none" w:sz="0" w:space="0" w:color="auto"/>
            <w:left w:val="none" w:sz="0" w:space="0" w:color="auto"/>
            <w:bottom w:val="none" w:sz="0" w:space="0" w:color="auto"/>
            <w:right w:val="none" w:sz="0" w:space="0" w:color="auto"/>
          </w:divBdr>
          <w:divsChild>
            <w:div w:id="2080709630">
              <w:marLeft w:val="0"/>
              <w:marRight w:val="0"/>
              <w:marTop w:val="0"/>
              <w:marBottom w:val="0"/>
              <w:divBdr>
                <w:top w:val="none" w:sz="0" w:space="0" w:color="auto"/>
                <w:left w:val="none" w:sz="0" w:space="0" w:color="auto"/>
                <w:bottom w:val="none" w:sz="0" w:space="0" w:color="auto"/>
                <w:right w:val="none" w:sz="0" w:space="0" w:color="auto"/>
              </w:divBdr>
              <w:divsChild>
                <w:div w:id="155157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282400">
      <w:bodyDiv w:val="1"/>
      <w:marLeft w:val="0"/>
      <w:marRight w:val="0"/>
      <w:marTop w:val="0"/>
      <w:marBottom w:val="0"/>
      <w:divBdr>
        <w:top w:val="none" w:sz="0" w:space="0" w:color="auto"/>
        <w:left w:val="none" w:sz="0" w:space="0" w:color="auto"/>
        <w:bottom w:val="none" w:sz="0" w:space="0" w:color="auto"/>
        <w:right w:val="none" w:sz="0" w:space="0" w:color="auto"/>
      </w:divBdr>
      <w:divsChild>
        <w:div w:id="1040318779">
          <w:marLeft w:val="0"/>
          <w:marRight w:val="0"/>
          <w:marTop w:val="0"/>
          <w:marBottom w:val="0"/>
          <w:divBdr>
            <w:top w:val="none" w:sz="0" w:space="0" w:color="auto"/>
            <w:left w:val="none" w:sz="0" w:space="0" w:color="auto"/>
            <w:bottom w:val="none" w:sz="0" w:space="0" w:color="auto"/>
            <w:right w:val="none" w:sz="0" w:space="0" w:color="auto"/>
          </w:divBdr>
          <w:divsChild>
            <w:div w:id="1138452535">
              <w:marLeft w:val="0"/>
              <w:marRight w:val="0"/>
              <w:marTop w:val="0"/>
              <w:marBottom w:val="0"/>
              <w:divBdr>
                <w:top w:val="none" w:sz="0" w:space="0" w:color="auto"/>
                <w:left w:val="none" w:sz="0" w:space="0" w:color="auto"/>
                <w:bottom w:val="none" w:sz="0" w:space="0" w:color="auto"/>
                <w:right w:val="none" w:sz="0" w:space="0" w:color="auto"/>
              </w:divBdr>
              <w:divsChild>
                <w:div w:id="120200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787450">
      <w:bodyDiv w:val="1"/>
      <w:marLeft w:val="0"/>
      <w:marRight w:val="0"/>
      <w:marTop w:val="0"/>
      <w:marBottom w:val="0"/>
      <w:divBdr>
        <w:top w:val="none" w:sz="0" w:space="0" w:color="auto"/>
        <w:left w:val="none" w:sz="0" w:space="0" w:color="auto"/>
        <w:bottom w:val="none" w:sz="0" w:space="0" w:color="auto"/>
        <w:right w:val="none" w:sz="0" w:space="0" w:color="auto"/>
      </w:divBdr>
      <w:divsChild>
        <w:div w:id="1772509518">
          <w:marLeft w:val="0"/>
          <w:marRight w:val="0"/>
          <w:marTop w:val="0"/>
          <w:marBottom w:val="0"/>
          <w:divBdr>
            <w:top w:val="none" w:sz="0" w:space="0" w:color="auto"/>
            <w:left w:val="none" w:sz="0" w:space="0" w:color="auto"/>
            <w:bottom w:val="none" w:sz="0" w:space="0" w:color="auto"/>
            <w:right w:val="none" w:sz="0" w:space="0" w:color="auto"/>
          </w:divBdr>
          <w:divsChild>
            <w:div w:id="452751871">
              <w:marLeft w:val="0"/>
              <w:marRight w:val="0"/>
              <w:marTop w:val="0"/>
              <w:marBottom w:val="0"/>
              <w:divBdr>
                <w:top w:val="none" w:sz="0" w:space="0" w:color="auto"/>
                <w:left w:val="none" w:sz="0" w:space="0" w:color="auto"/>
                <w:bottom w:val="none" w:sz="0" w:space="0" w:color="auto"/>
                <w:right w:val="none" w:sz="0" w:space="0" w:color="auto"/>
              </w:divBdr>
              <w:divsChild>
                <w:div w:id="51026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397505">
      <w:bodyDiv w:val="1"/>
      <w:marLeft w:val="0"/>
      <w:marRight w:val="0"/>
      <w:marTop w:val="0"/>
      <w:marBottom w:val="0"/>
      <w:divBdr>
        <w:top w:val="none" w:sz="0" w:space="0" w:color="auto"/>
        <w:left w:val="none" w:sz="0" w:space="0" w:color="auto"/>
        <w:bottom w:val="none" w:sz="0" w:space="0" w:color="auto"/>
        <w:right w:val="none" w:sz="0" w:space="0" w:color="auto"/>
      </w:divBdr>
    </w:div>
    <w:div w:id="976184864">
      <w:bodyDiv w:val="1"/>
      <w:marLeft w:val="0"/>
      <w:marRight w:val="0"/>
      <w:marTop w:val="0"/>
      <w:marBottom w:val="0"/>
      <w:divBdr>
        <w:top w:val="none" w:sz="0" w:space="0" w:color="auto"/>
        <w:left w:val="none" w:sz="0" w:space="0" w:color="auto"/>
        <w:bottom w:val="none" w:sz="0" w:space="0" w:color="auto"/>
        <w:right w:val="none" w:sz="0" w:space="0" w:color="auto"/>
      </w:divBdr>
      <w:divsChild>
        <w:div w:id="813066876">
          <w:marLeft w:val="0"/>
          <w:marRight w:val="0"/>
          <w:marTop w:val="0"/>
          <w:marBottom w:val="0"/>
          <w:divBdr>
            <w:top w:val="none" w:sz="0" w:space="0" w:color="auto"/>
            <w:left w:val="none" w:sz="0" w:space="0" w:color="auto"/>
            <w:bottom w:val="none" w:sz="0" w:space="0" w:color="auto"/>
            <w:right w:val="none" w:sz="0" w:space="0" w:color="auto"/>
          </w:divBdr>
          <w:divsChild>
            <w:div w:id="1199469604">
              <w:marLeft w:val="0"/>
              <w:marRight w:val="0"/>
              <w:marTop w:val="0"/>
              <w:marBottom w:val="0"/>
              <w:divBdr>
                <w:top w:val="none" w:sz="0" w:space="0" w:color="auto"/>
                <w:left w:val="none" w:sz="0" w:space="0" w:color="auto"/>
                <w:bottom w:val="none" w:sz="0" w:space="0" w:color="auto"/>
                <w:right w:val="none" w:sz="0" w:space="0" w:color="auto"/>
              </w:divBdr>
              <w:divsChild>
                <w:div w:id="92761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305040">
      <w:bodyDiv w:val="1"/>
      <w:marLeft w:val="0"/>
      <w:marRight w:val="0"/>
      <w:marTop w:val="0"/>
      <w:marBottom w:val="0"/>
      <w:divBdr>
        <w:top w:val="none" w:sz="0" w:space="0" w:color="auto"/>
        <w:left w:val="none" w:sz="0" w:space="0" w:color="auto"/>
        <w:bottom w:val="none" w:sz="0" w:space="0" w:color="auto"/>
        <w:right w:val="none" w:sz="0" w:space="0" w:color="auto"/>
      </w:divBdr>
      <w:divsChild>
        <w:div w:id="997346728">
          <w:marLeft w:val="0"/>
          <w:marRight w:val="0"/>
          <w:marTop w:val="0"/>
          <w:marBottom w:val="0"/>
          <w:divBdr>
            <w:top w:val="none" w:sz="0" w:space="0" w:color="auto"/>
            <w:left w:val="none" w:sz="0" w:space="0" w:color="auto"/>
            <w:bottom w:val="none" w:sz="0" w:space="0" w:color="auto"/>
            <w:right w:val="none" w:sz="0" w:space="0" w:color="auto"/>
          </w:divBdr>
          <w:divsChild>
            <w:div w:id="1899515194">
              <w:marLeft w:val="0"/>
              <w:marRight w:val="0"/>
              <w:marTop w:val="0"/>
              <w:marBottom w:val="0"/>
              <w:divBdr>
                <w:top w:val="none" w:sz="0" w:space="0" w:color="auto"/>
                <w:left w:val="none" w:sz="0" w:space="0" w:color="auto"/>
                <w:bottom w:val="none" w:sz="0" w:space="0" w:color="auto"/>
                <w:right w:val="none" w:sz="0" w:space="0" w:color="auto"/>
              </w:divBdr>
              <w:divsChild>
                <w:div w:id="50674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7993">
      <w:bodyDiv w:val="1"/>
      <w:marLeft w:val="0"/>
      <w:marRight w:val="0"/>
      <w:marTop w:val="0"/>
      <w:marBottom w:val="0"/>
      <w:divBdr>
        <w:top w:val="none" w:sz="0" w:space="0" w:color="auto"/>
        <w:left w:val="none" w:sz="0" w:space="0" w:color="auto"/>
        <w:bottom w:val="none" w:sz="0" w:space="0" w:color="auto"/>
        <w:right w:val="none" w:sz="0" w:space="0" w:color="auto"/>
      </w:divBdr>
      <w:divsChild>
        <w:div w:id="1259364123">
          <w:marLeft w:val="0"/>
          <w:marRight w:val="0"/>
          <w:marTop w:val="0"/>
          <w:marBottom w:val="0"/>
          <w:divBdr>
            <w:top w:val="none" w:sz="0" w:space="0" w:color="auto"/>
            <w:left w:val="none" w:sz="0" w:space="0" w:color="auto"/>
            <w:bottom w:val="none" w:sz="0" w:space="0" w:color="auto"/>
            <w:right w:val="none" w:sz="0" w:space="0" w:color="auto"/>
          </w:divBdr>
          <w:divsChild>
            <w:div w:id="1607040544">
              <w:marLeft w:val="0"/>
              <w:marRight w:val="0"/>
              <w:marTop w:val="0"/>
              <w:marBottom w:val="0"/>
              <w:divBdr>
                <w:top w:val="none" w:sz="0" w:space="0" w:color="auto"/>
                <w:left w:val="none" w:sz="0" w:space="0" w:color="auto"/>
                <w:bottom w:val="none" w:sz="0" w:space="0" w:color="auto"/>
                <w:right w:val="none" w:sz="0" w:space="0" w:color="auto"/>
              </w:divBdr>
              <w:divsChild>
                <w:div w:id="101580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761959">
      <w:bodyDiv w:val="1"/>
      <w:marLeft w:val="0"/>
      <w:marRight w:val="0"/>
      <w:marTop w:val="0"/>
      <w:marBottom w:val="0"/>
      <w:divBdr>
        <w:top w:val="none" w:sz="0" w:space="0" w:color="auto"/>
        <w:left w:val="none" w:sz="0" w:space="0" w:color="auto"/>
        <w:bottom w:val="none" w:sz="0" w:space="0" w:color="auto"/>
        <w:right w:val="none" w:sz="0" w:space="0" w:color="auto"/>
      </w:divBdr>
    </w:div>
    <w:div w:id="992832217">
      <w:bodyDiv w:val="1"/>
      <w:marLeft w:val="0"/>
      <w:marRight w:val="0"/>
      <w:marTop w:val="0"/>
      <w:marBottom w:val="0"/>
      <w:divBdr>
        <w:top w:val="none" w:sz="0" w:space="0" w:color="auto"/>
        <w:left w:val="none" w:sz="0" w:space="0" w:color="auto"/>
        <w:bottom w:val="none" w:sz="0" w:space="0" w:color="auto"/>
        <w:right w:val="none" w:sz="0" w:space="0" w:color="auto"/>
      </w:divBdr>
    </w:div>
    <w:div w:id="995105391">
      <w:bodyDiv w:val="1"/>
      <w:marLeft w:val="0"/>
      <w:marRight w:val="0"/>
      <w:marTop w:val="0"/>
      <w:marBottom w:val="0"/>
      <w:divBdr>
        <w:top w:val="none" w:sz="0" w:space="0" w:color="auto"/>
        <w:left w:val="none" w:sz="0" w:space="0" w:color="auto"/>
        <w:bottom w:val="none" w:sz="0" w:space="0" w:color="auto"/>
        <w:right w:val="none" w:sz="0" w:space="0" w:color="auto"/>
      </w:divBdr>
      <w:divsChild>
        <w:div w:id="670110109">
          <w:marLeft w:val="0"/>
          <w:marRight w:val="0"/>
          <w:marTop w:val="0"/>
          <w:marBottom w:val="0"/>
          <w:divBdr>
            <w:top w:val="none" w:sz="0" w:space="0" w:color="auto"/>
            <w:left w:val="none" w:sz="0" w:space="0" w:color="auto"/>
            <w:bottom w:val="none" w:sz="0" w:space="0" w:color="auto"/>
            <w:right w:val="none" w:sz="0" w:space="0" w:color="auto"/>
          </w:divBdr>
          <w:divsChild>
            <w:div w:id="1185099173">
              <w:marLeft w:val="0"/>
              <w:marRight w:val="0"/>
              <w:marTop w:val="0"/>
              <w:marBottom w:val="0"/>
              <w:divBdr>
                <w:top w:val="none" w:sz="0" w:space="0" w:color="auto"/>
                <w:left w:val="none" w:sz="0" w:space="0" w:color="auto"/>
                <w:bottom w:val="none" w:sz="0" w:space="0" w:color="auto"/>
                <w:right w:val="none" w:sz="0" w:space="0" w:color="auto"/>
              </w:divBdr>
              <w:divsChild>
                <w:div w:id="883295240">
                  <w:marLeft w:val="0"/>
                  <w:marRight w:val="0"/>
                  <w:marTop w:val="0"/>
                  <w:marBottom w:val="0"/>
                  <w:divBdr>
                    <w:top w:val="none" w:sz="0" w:space="0" w:color="auto"/>
                    <w:left w:val="none" w:sz="0" w:space="0" w:color="auto"/>
                    <w:bottom w:val="none" w:sz="0" w:space="0" w:color="auto"/>
                    <w:right w:val="none" w:sz="0" w:space="0" w:color="auto"/>
                  </w:divBdr>
                </w:div>
                <w:div w:id="881212881">
                  <w:marLeft w:val="0"/>
                  <w:marRight w:val="0"/>
                  <w:marTop w:val="0"/>
                  <w:marBottom w:val="0"/>
                  <w:divBdr>
                    <w:top w:val="none" w:sz="0" w:space="0" w:color="auto"/>
                    <w:left w:val="none" w:sz="0" w:space="0" w:color="auto"/>
                    <w:bottom w:val="none" w:sz="0" w:space="0" w:color="auto"/>
                    <w:right w:val="none" w:sz="0" w:space="0" w:color="auto"/>
                  </w:divBdr>
                </w:div>
                <w:div w:id="172301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686893">
      <w:bodyDiv w:val="1"/>
      <w:marLeft w:val="0"/>
      <w:marRight w:val="0"/>
      <w:marTop w:val="0"/>
      <w:marBottom w:val="0"/>
      <w:divBdr>
        <w:top w:val="none" w:sz="0" w:space="0" w:color="auto"/>
        <w:left w:val="none" w:sz="0" w:space="0" w:color="auto"/>
        <w:bottom w:val="none" w:sz="0" w:space="0" w:color="auto"/>
        <w:right w:val="none" w:sz="0" w:space="0" w:color="auto"/>
      </w:divBdr>
      <w:divsChild>
        <w:div w:id="1001664587">
          <w:marLeft w:val="0"/>
          <w:marRight w:val="0"/>
          <w:marTop w:val="0"/>
          <w:marBottom w:val="0"/>
          <w:divBdr>
            <w:top w:val="none" w:sz="0" w:space="0" w:color="auto"/>
            <w:left w:val="none" w:sz="0" w:space="0" w:color="auto"/>
            <w:bottom w:val="none" w:sz="0" w:space="0" w:color="auto"/>
            <w:right w:val="none" w:sz="0" w:space="0" w:color="auto"/>
          </w:divBdr>
          <w:divsChild>
            <w:div w:id="1689210280">
              <w:marLeft w:val="0"/>
              <w:marRight w:val="0"/>
              <w:marTop w:val="0"/>
              <w:marBottom w:val="0"/>
              <w:divBdr>
                <w:top w:val="none" w:sz="0" w:space="0" w:color="auto"/>
                <w:left w:val="none" w:sz="0" w:space="0" w:color="auto"/>
                <w:bottom w:val="none" w:sz="0" w:space="0" w:color="auto"/>
                <w:right w:val="none" w:sz="0" w:space="0" w:color="auto"/>
              </w:divBdr>
              <w:divsChild>
                <w:div w:id="112882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2613496">
      <w:bodyDiv w:val="1"/>
      <w:marLeft w:val="0"/>
      <w:marRight w:val="0"/>
      <w:marTop w:val="0"/>
      <w:marBottom w:val="0"/>
      <w:divBdr>
        <w:top w:val="none" w:sz="0" w:space="0" w:color="auto"/>
        <w:left w:val="none" w:sz="0" w:space="0" w:color="auto"/>
        <w:bottom w:val="none" w:sz="0" w:space="0" w:color="auto"/>
        <w:right w:val="none" w:sz="0" w:space="0" w:color="auto"/>
      </w:divBdr>
    </w:div>
    <w:div w:id="1014647519">
      <w:bodyDiv w:val="1"/>
      <w:marLeft w:val="0"/>
      <w:marRight w:val="0"/>
      <w:marTop w:val="0"/>
      <w:marBottom w:val="0"/>
      <w:divBdr>
        <w:top w:val="none" w:sz="0" w:space="0" w:color="auto"/>
        <w:left w:val="none" w:sz="0" w:space="0" w:color="auto"/>
        <w:bottom w:val="none" w:sz="0" w:space="0" w:color="auto"/>
        <w:right w:val="none" w:sz="0" w:space="0" w:color="auto"/>
      </w:divBdr>
      <w:divsChild>
        <w:div w:id="976570431">
          <w:marLeft w:val="0"/>
          <w:marRight w:val="0"/>
          <w:marTop w:val="0"/>
          <w:marBottom w:val="0"/>
          <w:divBdr>
            <w:top w:val="none" w:sz="0" w:space="0" w:color="auto"/>
            <w:left w:val="none" w:sz="0" w:space="0" w:color="auto"/>
            <w:bottom w:val="none" w:sz="0" w:space="0" w:color="auto"/>
            <w:right w:val="none" w:sz="0" w:space="0" w:color="auto"/>
          </w:divBdr>
          <w:divsChild>
            <w:div w:id="58752884">
              <w:marLeft w:val="0"/>
              <w:marRight w:val="0"/>
              <w:marTop w:val="0"/>
              <w:marBottom w:val="0"/>
              <w:divBdr>
                <w:top w:val="none" w:sz="0" w:space="0" w:color="auto"/>
                <w:left w:val="none" w:sz="0" w:space="0" w:color="auto"/>
                <w:bottom w:val="none" w:sz="0" w:space="0" w:color="auto"/>
                <w:right w:val="none" w:sz="0" w:space="0" w:color="auto"/>
              </w:divBdr>
              <w:divsChild>
                <w:div w:id="187186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919980">
      <w:bodyDiv w:val="1"/>
      <w:marLeft w:val="0"/>
      <w:marRight w:val="0"/>
      <w:marTop w:val="0"/>
      <w:marBottom w:val="0"/>
      <w:divBdr>
        <w:top w:val="none" w:sz="0" w:space="0" w:color="auto"/>
        <w:left w:val="none" w:sz="0" w:space="0" w:color="auto"/>
        <w:bottom w:val="none" w:sz="0" w:space="0" w:color="auto"/>
        <w:right w:val="none" w:sz="0" w:space="0" w:color="auto"/>
      </w:divBdr>
    </w:div>
    <w:div w:id="1023626390">
      <w:bodyDiv w:val="1"/>
      <w:marLeft w:val="0"/>
      <w:marRight w:val="0"/>
      <w:marTop w:val="0"/>
      <w:marBottom w:val="0"/>
      <w:divBdr>
        <w:top w:val="none" w:sz="0" w:space="0" w:color="auto"/>
        <w:left w:val="none" w:sz="0" w:space="0" w:color="auto"/>
        <w:bottom w:val="none" w:sz="0" w:space="0" w:color="auto"/>
        <w:right w:val="none" w:sz="0" w:space="0" w:color="auto"/>
      </w:divBdr>
      <w:divsChild>
        <w:div w:id="485048673">
          <w:marLeft w:val="0"/>
          <w:marRight w:val="0"/>
          <w:marTop w:val="0"/>
          <w:marBottom w:val="0"/>
          <w:divBdr>
            <w:top w:val="none" w:sz="0" w:space="0" w:color="auto"/>
            <w:left w:val="none" w:sz="0" w:space="0" w:color="auto"/>
            <w:bottom w:val="none" w:sz="0" w:space="0" w:color="auto"/>
            <w:right w:val="none" w:sz="0" w:space="0" w:color="auto"/>
          </w:divBdr>
          <w:divsChild>
            <w:div w:id="1909798650">
              <w:marLeft w:val="0"/>
              <w:marRight w:val="0"/>
              <w:marTop w:val="0"/>
              <w:marBottom w:val="0"/>
              <w:divBdr>
                <w:top w:val="none" w:sz="0" w:space="0" w:color="auto"/>
                <w:left w:val="none" w:sz="0" w:space="0" w:color="auto"/>
                <w:bottom w:val="none" w:sz="0" w:space="0" w:color="auto"/>
                <w:right w:val="none" w:sz="0" w:space="0" w:color="auto"/>
              </w:divBdr>
              <w:divsChild>
                <w:div w:id="110056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983507">
      <w:bodyDiv w:val="1"/>
      <w:marLeft w:val="0"/>
      <w:marRight w:val="0"/>
      <w:marTop w:val="0"/>
      <w:marBottom w:val="0"/>
      <w:divBdr>
        <w:top w:val="none" w:sz="0" w:space="0" w:color="auto"/>
        <w:left w:val="none" w:sz="0" w:space="0" w:color="auto"/>
        <w:bottom w:val="none" w:sz="0" w:space="0" w:color="auto"/>
        <w:right w:val="none" w:sz="0" w:space="0" w:color="auto"/>
      </w:divBdr>
    </w:div>
    <w:div w:id="1029649191">
      <w:bodyDiv w:val="1"/>
      <w:marLeft w:val="0"/>
      <w:marRight w:val="0"/>
      <w:marTop w:val="0"/>
      <w:marBottom w:val="0"/>
      <w:divBdr>
        <w:top w:val="none" w:sz="0" w:space="0" w:color="auto"/>
        <w:left w:val="none" w:sz="0" w:space="0" w:color="auto"/>
        <w:bottom w:val="none" w:sz="0" w:space="0" w:color="auto"/>
        <w:right w:val="none" w:sz="0" w:space="0" w:color="auto"/>
      </w:divBdr>
      <w:divsChild>
        <w:div w:id="1678577633">
          <w:marLeft w:val="0"/>
          <w:marRight w:val="0"/>
          <w:marTop w:val="0"/>
          <w:marBottom w:val="0"/>
          <w:divBdr>
            <w:top w:val="none" w:sz="0" w:space="0" w:color="auto"/>
            <w:left w:val="none" w:sz="0" w:space="0" w:color="auto"/>
            <w:bottom w:val="none" w:sz="0" w:space="0" w:color="auto"/>
            <w:right w:val="none" w:sz="0" w:space="0" w:color="auto"/>
          </w:divBdr>
          <w:divsChild>
            <w:div w:id="1217594928">
              <w:marLeft w:val="0"/>
              <w:marRight w:val="0"/>
              <w:marTop w:val="0"/>
              <w:marBottom w:val="0"/>
              <w:divBdr>
                <w:top w:val="none" w:sz="0" w:space="0" w:color="auto"/>
                <w:left w:val="none" w:sz="0" w:space="0" w:color="auto"/>
                <w:bottom w:val="none" w:sz="0" w:space="0" w:color="auto"/>
                <w:right w:val="none" w:sz="0" w:space="0" w:color="auto"/>
              </w:divBdr>
              <w:divsChild>
                <w:div w:id="1223062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061629">
      <w:bodyDiv w:val="1"/>
      <w:marLeft w:val="0"/>
      <w:marRight w:val="0"/>
      <w:marTop w:val="0"/>
      <w:marBottom w:val="0"/>
      <w:divBdr>
        <w:top w:val="none" w:sz="0" w:space="0" w:color="auto"/>
        <w:left w:val="none" w:sz="0" w:space="0" w:color="auto"/>
        <w:bottom w:val="none" w:sz="0" w:space="0" w:color="auto"/>
        <w:right w:val="none" w:sz="0" w:space="0" w:color="auto"/>
      </w:divBdr>
      <w:divsChild>
        <w:div w:id="478813881">
          <w:marLeft w:val="0"/>
          <w:marRight w:val="0"/>
          <w:marTop w:val="0"/>
          <w:marBottom w:val="0"/>
          <w:divBdr>
            <w:top w:val="none" w:sz="0" w:space="0" w:color="auto"/>
            <w:left w:val="none" w:sz="0" w:space="0" w:color="auto"/>
            <w:bottom w:val="none" w:sz="0" w:space="0" w:color="auto"/>
            <w:right w:val="none" w:sz="0" w:space="0" w:color="auto"/>
          </w:divBdr>
          <w:divsChild>
            <w:div w:id="362366975">
              <w:marLeft w:val="0"/>
              <w:marRight w:val="0"/>
              <w:marTop w:val="0"/>
              <w:marBottom w:val="0"/>
              <w:divBdr>
                <w:top w:val="none" w:sz="0" w:space="0" w:color="auto"/>
                <w:left w:val="none" w:sz="0" w:space="0" w:color="auto"/>
                <w:bottom w:val="none" w:sz="0" w:space="0" w:color="auto"/>
                <w:right w:val="none" w:sz="0" w:space="0" w:color="auto"/>
              </w:divBdr>
              <w:divsChild>
                <w:div w:id="184339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027277">
      <w:bodyDiv w:val="1"/>
      <w:marLeft w:val="0"/>
      <w:marRight w:val="0"/>
      <w:marTop w:val="0"/>
      <w:marBottom w:val="0"/>
      <w:divBdr>
        <w:top w:val="none" w:sz="0" w:space="0" w:color="auto"/>
        <w:left w:val="none" w:sz="0" w:space="0" w:color="auto"/>
        <w:bottom w:val="none" w:sz="0" w:space="0" w:color="auto"/>
        <w:right w:val="none" w:sz="0" w:space="0" w:color="auto"/>
      </w:divBdr>
      <w:divsChild>
        <w:div w:id="715396573">
          <w:marLeft w:val="0"/>
          <w:marRight w:val="0"/>
          <w:marTop w:val="0"/>
          <w:marBottom w:val="0"/>
          <w:divBdr>
            <w:top w:val="none" w:sz="0" w:space="0" w:color="auto"/>
            <w:left w:val="none" w:sz="0" w:space="0" w:color="auto"/>
            <w:bottom w:val="none" w:sz="0" w:space="0" w:color="auto"/>
            <w:right w:val="none" w:sz="0" w:space="0" w:color="auto"/>
          </w:divBdr>
          <w:divsChild>
            <w:div w:id="630869365">
              <w:marLeft w:val="0"/>
              <w:marRight w:val="0"/>
              <w:marTop w:val="0"/>
              <w:marBottom w:val="0"/>
              <w:divBdr>
                <w:top w:val="none" w:sz="0" w:space="0" w:color="auto"/>
                <w:left w:val="none" w:sz="0" w:space="0" w:color="auto"/>
                <w:bottom w:val="none" w:sz="0" w:space="0" w:color="auto"/>
                <w:right w:val="none" w:sz="0" w:space="0" w:color="auto"/>
              </w:divBdr>
              <w:divsChild>
                <w:div w:id="124553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307309">
      <w:bodyDiv w:val="1"/>
      <w:marLeft w:val="0"/>
      <w:marRight w:val="0"/>
      <w:marTop w:val="0"/>
      <w:marBottom w:val="0"/>
      <w:divBdr>
        <w:top w:val="none" w:sz="0" w:space="0" w:color="auto"/>
        <w:left w:val="none" w:sz="0" w:space="0" w:color="auto"/>
        <w:bottom w:val="none" w:sz="0" w:space="0" w:color="auto"/>
        <w:right w:val="none" w:sz="0" w:space="0" w:color="auto"/>
      </w:divBdr>
    </w:div>
    <w:div w:id="1037775591">
      <w:bodyDiv w:val="1"/>
      <w:marLeft w:val="0"/>
      <w:marRight w:val="0"/>
      <w:marTop w:val="0"/>
      <w:marBottom w:val="0"/>
      <w:divBdr>
        <w:top w:val="none" w:sz="0" w:space="0" w:color="auto"/>
        <w:left w:val="none" w:sz="0" w:space="0" w:color="auto"/>
        <w:bottom w:val="none" w:sz="0" w:space="0" w:color="auto"/>
        <w:right w:val="none" w:sz="0" w:space="0" w:color="auto"/>
      </w:divBdr>
      <w:divsChild>
        <w:div w:id="952596350">
          <w:marLeft w:val="0"/>
          <w:marRight w:val="0"/>
          <w:marTop w:val="0"/>
          <w:marBottom w:val="0"/>
          <w:divBdr>
            <w:top w:val="none" w:sz="0" w:space="0" w:color="auto"/>
            <w:left w:val="none" w:sz="0" w:space="0" w:color="auto"/>
            <w:bottom w:val="none" w:sz="0" w:space="0" w:color="auto"/>
            <w:right w:val="none" w:sz="0" w:space="0" w:color="auto"/>
          </w:divBdr>
          <w:divsChild>
            <w:div w:id="91439817">
              <w:marLeft w:val="0"/>
              <w:marRight w:val="0"/>
              <w:marTop w:val="0"/>
              <w:marBottom w:val="0"/>
              <w:divBdr>
                <w:top w:val="none" w:sz="0" w:space="0" w:color="auto"/>
                <w:left w:val="none" w:sz="0" w:space="0" w:color="auto"/>
                <w:bottom w:val="none" w:sz="0" w:space="0" w:color="auto"/>
                <w:right w:val="none" w:sz="0" w:space="0" w:color="auto"/>
              </w:divBdr>
              <w:divsChild>
                <w:div w:id="11340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47073858">
      <w:bodyDiv w:val="1"/>
      <w:marLeft w:val="0"/>
      <w:marRight w:val="0"/>
      <w:marTop w:val="0"/>
      <w:marBottom w:val="0"/>
      <w:divBdr>
        <w:top w:val="none" w:sz="0" w:space="0" w:color="auto"/>
        <w:left w:val="none" w:sz="0" w:space="0" w:color="auto"/>
        <w:bottom w:val="none" w:sz="0" w:space="0" w:color="auto"/>
        <w:right w:val="none" w:sz="0" w:space="0" w:color="auto"/>
      </w:divBdr>
      <w:divsChild>
        <w:div w:id="649990487">
          <w:marLeft w:val="0"/>
          <w:marRight w:val="0"/>
          <w:marTop w:val="0"/>
          <w:marBottom w:val="0"/>
          <w:divBdr>
            <w:top w:val="none" w:sz="0" w:space="0" w:color="auto"/>
            <w:left w:val="none" w:sz="0" w:space="0" w:color="auto"/>
            <w:bottom w:val="none" w:sz="0" w:space="0" w:color="auto"/>
            <w:right w:val="none" w:sz="0" w:space="0" w:color="auto"/>
          </w:divBdr>
          <w:divsChild>
            <w:div w:id="1342732844">
              <w:marLeft w:val="0"/>
              <w:marRight w:val="0"/>
              <w:marTop w:val="0"/>
              <w:marBottom w:val="0"/>
              <w:divBdr>
                <w:top w:val="none" w:sz="0" w:space="0" w:color="auto"/>
                <w:left w:val="none" w:sz="0" w:space="0" w:color="auto"/>
                <w:bottom w:val="none" w:sz="0" w:space="0" w:color="auto"/>
                <w:right w:val="none" w:sz="0" w:space="0" w:color="auto"/>
              </w:divBdr>
              <w:divsChild>
                <w:div w:id="76893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921678">
      <w:bodyDiv w:val="1"/>
      <w:marLeft w:val="0"/>
      <w:marRight w:val="0"/>
      <w:marTop w:val="0"/>
      <w:marBottom w:val="0"/>
      <w:divBdr>
        <w:top w:val="none" w:sz="0" w:space="0" w:color="auto"/>
        <w:left w:val="none" w:sz="0" w:space="0" w:color="auto"/>
        <w:bottom w:val="none" w:sz="0" w:space="0" w:color="auto"/>
        <w:right w:val="none" w:sz="0" w:space="0" w:color="auto"/>
      </w:divBdr>
    </w:div>
    <w:div w:id="1050376255">
      <w:bodyDiv w:val="1"/>
      <w:marLeft w:val="0"/>
      <w:marRight w:val="0"/>
      <w:marTop w:val="0"/>
      <w:marBottom w:val="0"/>
      <w:divBdr>
        <w:top w:val="none" w:sz="0" w:space="0" w:color="auto"/>
        <w:left w:val="none" w:sz="0" w:space="0" w:color="auto"/>
        <w:bottom w:val="none" w:sz="0" w:space="0" w:color="auto"/>
        <w:right w:val="none" w:sz="0" w:space="0" w:color="auto"/>
      </w:divBdr>
      <w:divsChild>
        <w:div w:id="466581971">
          <w:marLeft w:val="0"/>
          <w:marRight w:val="0"/>
          <w:marTop w:val="0"/>
          <w:marBottom w:val="0"/>
          <w:divBdr>
            <w:top w:val="none" w:sz="0" w:space="0" w:color="auto"/>
            <w:left w:val="none" w:sz="0" w:space="0" w:color="auto"/>
            <w:bottom w:val="none" w:sz="0" w:space="0" w:color="auto"/>
            <w:right w:val="none" w:sz="0" w:space="0" w:color="auto"/>
          </w:divBdr>
          <w:divsChild>
            <w:div w:id="801267673">
              <w:marLeft w:val="0"/>
              <w:marRight w:val="0"/>
              <w:marTop w:val="0"/>
              <w:marBottom w:val="0"/>
              <w:divBdr>
                <w:top w:val="none" w:sz="0" w:space="0" w:color="auto"/>
                <w:left w:val="none" w:sz="0" w:space="0" w:color="auto"/>
                <w:bottom w:val="none" w:sz="0" w:space="0" w:color="auto"/>
                <w:right w:val="none" w:sz="0" w:space="0" w:color="auto"/>
              </w:divBdr>
              <w:divsChild>
                <w:div w:id="167209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847486">
      <w:bodyDiv w:val="1"/>
      <w:marLeft w:val="0"/>
      <w:marRight w:val="0"/>
      <w:marTop w:val="0"/>
      <w:marBottom w:val="0"/>
      <w:divBdr>
        <w:top w:val="none" w:sz="0" w:space="0" w:color="auto"/>
        <w:left w:val="none" w:sz="0" w:space="0" w:color="auto"/>
        <w:bottom w:val="none" w:sz="0" w:space="0" w:color="auto"/>
        <w:right w:val="none" w:sz="0" w:space="0" w:color="auto"/>
      </w:divBdr>
      <w:divsChild>
        <w:div w:id="707603761">
          <w:marLeft w:val="0"/>
          <w:marRight w:val="0"/>
          <w:marTop w:val="0"/>
          <w:marBottom w:val="0"/>
          <w:divBdr>
            <w:top w:val="none" w:sz="0" w:space="0" w:color="auto"/>
            <w:left w:val="none" w:sz="0" w:space="0" w:color="auto"/>
            <w:bottom w:val="none" w:sz="0" w:space="0" w:color="auto"/>
            <w:right w:val="none" w:sz="0" w:space="0" w:color="auto"/>
          </w:divBdr>
          <w:divsChild>
            <w:div w:id="1830051461">
              <w:marLeft w:val="0"/>
              <w:marRight w:val="0"/>
              <w:marTop w:val="0"/>
              <w:marBottom w:val="0"/>
              <w:divBdr>
                <w:top w:val="none" w:sz="0" w:space="0" w:color="auto"/>
                <w:left w:val="none" w:sz="0" w:space="0" w:color="auto"/>
                <w:bottom w:val="none" w:sz="0" w:space="0" w:color="auto"/>
                <w:right w:val="none" w:sz="0" w:space="0" w:color="auto"/>
              </w:divBdr>
              <w:divsChild>
                <w:div w:id="5080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057345">
      <w:bodyDiv w:val="1"/>
      <w:marLeft w:val="0"/>
      <w:marRight w:val="0"/>
      <w:marTop w:val="0"/>
      <w:marBottom w:val="0"/>
      <w:divBdr>
        <w:top w:val="none" w:sz="0" w:space="0" w:color="auto"/>
        <w:left w:val="none" w:sz="0" w:space="0" w:color="auto"/>
        <w:bottom w:val="none" w:sz="0" w:space="0" w:color="auto"/>
        <w:right w:val="none" w:sz="0" w:space="0" w:color="auto"/>
      </w:divBdr>
      <w:divsChild>
        <w:div w:id="1048528525">
          <w:marLeft w:val="0"/>
          <w:marRight w:val="0"/>
          <w:marTop w:val="0"/>
          <w:marBottom w:val="0"/>
          <w:divBdr>
            <w:top w:val="none" w:sz="0" w:space="0" w:color="auto"/>
            <w:left w:val="none" w:sz="0" w:space="0" w:color="auto"/>
            <w:bottom w:val="none" w:sz="0" w:space="0" w:color="auto"/>
            <w:right w:val="none" w:sz="0" w:space="0" w:color="auto"/>
          </w:divBdr>
          <w:divsChild>
            <w:div w:id="1787579719">
              <w:marLeft w:val="0"/>
              <w:marRight w:val="0"/>
              <w:marTop w:val="0"/>
              <w:marBottom w:val="0"/>
              <w:divBdr>
                <w:top w:val="none" w:sz="0" w:space="0" w:color="auto"/>
                <w:left w:val="none" w:sz="0" w:space="0" w:color="auto"/>
                <w:bottom w:val="none" w:sz="0" w:space="0" w:color="auto"/>
                <w:right w:val="none" w:sz="0" w:space="0" w:color="auto"/>
              </w:divBdr>
              <w:divsChild>
                <w:div w:id="152686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764654">
      <w:bodyDiv w:val="1"/>
      <w:marLeft w:val="0"/>
      <w:marRight w:val="0"/>
      <w:marTop w:val="0"/>
      <w:marBottom w:val="0"/>
      <w:divBdr>
        <w:top w:val="none" w:sz="0" w:space="0" w:color="auto"/>
        <w:left w:val="none" w:sz="0" w:space="0" w:color="auto"/>
        <w:bottom w:val="none" w:sz="0" w:space="0" w:color="auto"/>
        <w:right w:val="none" w:sz="0" w:space="0" w:color="auto"/>
      </w:divBdr>
      <w:divsChild>
        <w:div w:id="657613881">
          <w:marLeft w:val="0"/>
          <w:marRight w:val="0"/>
          <w:marTop w:val="0"/>
          <w:marBottom w:val="0"/>
          <w:divBdr>
            <w:top w:val="none" w:sz="0" w:space="0" w:color="auto"/>
            <w:left w:val="none" w:sz="0" w:space="0" w:color="auto"/>
            <w:bottom w:val="none" w:sz="0" w:space="0" w:color="auto"/>
            <w:right w:val="none" w:sz="0" w:space="0" w:color="auto"/>
          </w:divBdr>
          <w:divsChild>
            <w:div w:id="1714768472">
              <w:marLeft w:val="0"/>
              <w:marRight w:val="0"/>
              <w:marTop w:val="0"/>
              <w:marBottom w:val="0"/>
              <w:divBdr>
                <w:top w:val="none" w:sz="0" w:space="0" w:color="auto"/>
                <w:left w:val="none" w:sz="0" w:space="0" w:color="auto"/>
                <w:bottom w:val="none" w:sz="0" w:space="0" w:color="auto"/>
                <w:right w:val="none" w:sz="0" w:space="0" w:color="auto"/>
              </w:divBdr>
              <w:divsChild>
                <w:div w:id="139573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059928">
          <w:marLeft w:val="0"/>
          <w:marRight w:val="0"/>
          <w:marTop w:val="0"/>
          <w:marBottom w:val="0"/>
          <w:divBdr>
            <w:top w:val="none" w:sz="0" w:space="0" w:color="auto"/>
            <w:left w:val="none" w:sz="0" w:space="0" w:color="auto"/>
            <w:bottom w:val="none" w:sz="0" w:space="0" w:color="auto"/>
            <w:right w:val="none" w:sz="0" w:space="0" w:color="auto"/>
          </w:divBdr>
          <w:divsChild>
            <w:div w:id="562302715">
              <w:marLeft w:val="0"/>
              <w:marRight w:val="0"/>
              <w:marTop w:val="0"/>
              <w:marBottom w:val="0"/>
              <w:divBdr>
                <w:top w:val="none" w:sz="0" w:space="0" w:color="auto"/>
                <w:left w:val="none" w:sz="0" w:space="0" w:color="auto"/>
                <w:bottom w:val="none" w:sz="0" w:space="0" w:color="auto"/>
                <w:right w:val="none" w:sz="0" w:space="0" w:color="auto"/>
              </w:divBdr>
              <w:divsChild>
                <w:div w:id="221410814">
                  <w:marLeft w:val="0"/>
                  <w:marRight w:val="0"/>
                  <w:marTop w:val="0"/>
                  <w:marBottom w:val="0"/>
                  <w:divBdr>
                    <w:top w:val="none" w:sz="0" w:space="0" w:color="auto"/>
                    <w:left w:val="none" w:sz="0" w:space="0" w:color="auto"/>
                    <w:bottom w:val="none" w:sz="0" w:space="0" w:color="auto"/>
                    <w:right w:val="none" w:sz="0" w:space="0" w:color="auto"/>
                  </w:divBdr>
                </w:div>
                <w:div w:id="792212141">
                  <w:marLeft w:val="0"/>
                  <w:marRight w:val="0"/>
                  <w:marTop w:val="0"/>
                  <w:marBottom w:val="0"/>
                  <w:divBdr>
                    <w:top w:val="none" w:sz="0" w:space="0" w:color="auto"/>
                    <w:left w:val="none" w:sz="0" w:space="0" w:color="auto"/>
                    <w:bottom w:val="none" w:sz="0" w:space="0" w:color="auto"/>
                    <w:right w:val="none" w:sz="0" w:space="0" w:color="auto"/>
                  </w:divBdr>
                </w:div>
              </w:divsChild>
            </w:div>
            <w:div w:id="521893033">
              <w:marLeft w:val="0"/>
              <w:marRight w:val="0"/>
              <w:marTop w:val="0"/>
              <w:marBottom w:val="0"/>
              <w:divBdr>
                <w:top w:val="none" w:sz="0" w:space="0" w:color="auto"/>
                <w:left w:val="none" w:sz="0" w:space="0" w:color="auto"/>
                <w:bottom w:val="none" w:sz="0" w:space="0" w:color="auto"/>
                <w:right w:val="none" w:sz="0" w:space="0" w:color="auto"/>
              </w:divBdr>
              <w:divsChild>
                <w:div w:id="957760050">
                  <w:marLeft w:val="0"/>
                  <w:marRight w:val="0"/>
                  <w:marTop w:val="0"/>
                  <w:marBottom w:val="0"/>
                  <w:divBdr>
                    <w:top w:val="none" w:sz="0" w:space="0" w:color="auto"/>
                    <w:left w:val="none" w:sz="0" w:space="0" w:color="auto"/>
                    <w:bottom w:val="none" w:sz="0" w:space="0" w:color="auto"/>
                    <w:right w:val="none" w:sz="0" w:space="0" w:color="auto"/>
                  </w:divBdr>
                </w:div>
              </w:divsChild>
            </w:div>
            <w:div w:id="1383820814">
              <w:marLeft w:val="0"/>
              <w:marRight w:val="0"/>
              <w:marTop w:val="0"/>
              <w:marBottom w:val="0"/>
              <w:divBdr>
                <w:top w:val="none" w:sz="0" w:space="0" w:color="auto"/>
                <w:left w:val="none" w:sz="0" w:space="0" w:color="auto"/>
                <w:bottom w:val="none" w:sz="0" w:space="0" w:color="auto"/>
                <w:right w:val="none" w:sz="0" w:space="0" w:color="auto"/>
              </w:divBdr>
              <w:divsChild>
                <w:div w:id="838540028">
                  <w:marLeft w:val="0"/>
                  <w:marRight w:val="0"/>
                  <w:marTop w:val="0"/>
                  <w:marBottom w:val="0"/>
                  <w:divBdr>
                    <w:top w:val="none" w:sz="0" w:space="0" w:color="auto"/>
                    <w:left w:val="none" w:sz="0" w:space="0" w:color="auto"/>
                    <w:bottom w:val="none" w:sz="0" w:space="0" w:color="auto"/>
                    <w:right w:val="none" w:sz="0" w:space="0" w:color="auto"/>
                  </w:divBdr>
                </w:div>
              </w:divsChild>
            </w:div>
            <w:div w:id="204105873">
              <w:marLeft w:val="0"/>
              <w:marRight w:val="0"/>
              <w:marTop w:val="0"/>
              <w:marBottom w:val="0"/>
              <w:divBdr>
                <w:top w:val="none" w:sz="0" w:space="0" w:color="auto"/>
                <w:left w:val="none" w:sz="0" w:space="0" w:color="auto"/>
                <w:bottom w:val="none" w:sz="0" w:space="0" w:color="auto"/>
                <w:right w:val="none" w:sz="0" w:space="0" w:color="auto"/>
              </w:divBdr>
              <w:divsChild>
                <w:div w:id="1108428986">
                  <w:marLeft w:val="0"/>
                  <w:marRight w:val="0"/>
                  <w:marTop w:val="0"/>
                  <w:marBottom w:val="0"/>
                  <w:divBdr>
                    <w:top w:val="none" w:sz="0" w:space="0" w:color="auto"/>
                    <w:left w:val="none" w:sz="0" w:space="0" w:color="auto"/>
                    <w:bottom w:val="none" w:sz="0" w:space="0" w:color="auto"/>
                    <w:right w:val="none" w:sz="0" w:space="0" w:color="auto"/>
                  </w:divBdr>
                </w:div>
                <w:div w:id="750350986">
                  <w:marLeft w:val="0"/>
                  <w:marRight w:val="0"/>
                  <w:marTop w:val="0"/>
                  <w:marBottom w:val="0"/>
                  <w:divBdr>
                    <w:top w:val="none" w:sz="0" w:space="0" w:color="auto"/>
                    <w:left w:val="none" w:sz="0" w:space="0" w:color="auto"/>
                    <w:bottom w:val="none" w:sz="0" w:space="0" w:color="auto"/>
                    <w:right w:val="none" w:sz="0" w:space="0" w:color="auto"/>
                  </w:divBdr>
                </w:div>
                <w:div w:id="10158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77366141">
      <w:bodyDiv w:val="1"/>
      <w:marLeft w:val="0"/>
      <w:marRight w:val="0"/>
      <w:marTop w:val="0"/>
      <w:marBottom w:val="0"/>
      <w:divBdr>
        <w:top w:val="none" w:sz="0" w:space="0" w:color="auto"/>
        <w:left w:val="none" w:sz="0" w:space="0" w:color="auto"/>
        <w:bottom w:val="none" w:sz="0" w:space="0" w:color="auto"/>
        <w:right w:val="none" w:sz="0" w:space="0" w:color="auto"/>
      </w:divBdr>
    </w:div>
    <w:div w:id="1120146265">
      <w:bodyDiv w:val="1"/>
      <w:marLeft w:val="0"/>
      <w:marRight w:val="0"/>
      <w:marTop w:val="0"/>
      <w:marBottom w:val="0"/>
      <w:divBdr>
        <w:top w:val="none" w:sz="0" w:space="0" w:color="auto"/>
        <w:left w:val="none" w:sz="0" w:space="0" w:color="auto"/>
        <w:bottom w:val="none" w:sz="0" w:space="0" w:color="auto"/>
        <w:right w:val="none" w:sz="0" w:space="0" w:color="auto"/>
      </w:divBdr>
      <w:divsChild>
        <w:div w:id="1902713072">
          <w:marLeft w:val="0"/>
          <w:marRight w:val="0"/>
          <w:marTop w:val="0"/>
          <w:marBottom w:val="0"/>
          <w:divBdr>
            <w:top w:val="none" w:sz="0" w:space="0" w:color="auto"/>
            <w:left w:val="none" w:sz="0" w:space="0" w:color="auto"/>
            <w:bottom w:val="none" w:sz="0" w:space="0" w:color="auto"/>
            <w:right w:val="none" w:sz="0" w:space="0" w:color="auto"/>
          </w:divBdr>
          <w:divsChild>
            <w:div w:id="371734822">
              <w:marLeft w:val="0"/>
              <w:marRight w:val="0"/>
              <w:marTop w:val="0"/>
              <w:marBottom w:val="0"/>
              <w:divBdr>
                <w:top w:val="none" w:sz="0" w:space="0" w:color="auto"/>
                <w:left w:val="none" w:sz="0" w:space="0" w:color="auto"/>
                <w:bottom w:val="none" w:sz="0" w:space="0" w:color="auto"/>
                <w:right w:val="none" w:sz="0" w:space="0" w:color="auto"/>
              </w:divBdr>
              <w:divsChild>
                <w:div w:id="88047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5270516">
      <w:bodyDiv w:val="1"/>
      <w:marLeft w:val="0"/>
      <w:marRight w:val="0"/>
      <w:marTop w:val="0"/>
      <w:marBottom w:val="0"/>
      <w:divBdr>
        <w:top w:val="none" w:sz="0" w:space="0" w:color="auto"/>
        <w:left w:val="none" w:sz="0" w:space="0" w:color="auto"/>
        <w:bottom w:val="none" w:sz="0" w:space="0" w:color="auto"/>
        <w:right w:val="none" w:sz="0" w:space="0" w:color="auto"/>
      </w:divBdr>
    </w:div>
    <w:div w:id="1130127017">
      <w:bodyDiv w:val="1"/>
      <w:marLeft w:val="0"/>
      <w:marRight w:val="0"/>
      <w:marTop w:val="0"/>
      <w:marBottom w:val="0"/>
      <w:divBdr>
        <w:top w:val="none" w:sz="0" w:space="0" w:color="auto"/>
        <w:left w:val="none" w:sz="0" w:space="0" w:color="auto"/>
        <w:bottom w:val="none" w:sz="0" w:space="0" w:color="auto"/>
        <w:right w:val="none" w:sz="0" w:space="0" w:color="auto"/>
      </w:divBdr>
      <w:divsChild>
        <w:div w:id="376244119">
          <w:marLeft w:val="0"/>
          <w:marRight w:val="0"/>
          <w:marTop w:val="0"/>
          <w:marBottom w:val="0"/>
          <w:divBdr>
            <w:top w:val="none" w:sz="0" w:space="0" w:color="auto"/>
            <w:left w:val="none" w:sz="0" w:space="0" w:color="auto"/>
            <w:bottom w:val="none" w:sz="0" w:space="0" w:color="auto"/>
            <w:right w:val="none" w:sz="0" w:space="0" w:color="auto"/>
          </w:divBdr>
          <w:divsChild>
            <w:div w:id="376508861">
              <w:marLeft w:val="0"/>
              <w:marRight w:val="0"/>
              <w:marTop w:val="0"/>
              <w:marBottom w:val="0"/>
              <w:divBdr>
                <w:top w:val="none" w:sz="0" w:space="0" w:color="auto"/>
                <w:left w:val="none" w:sz="0" w:space="0" w:color="auto"/>
                <w:bottom w:val="none" w:sz="0" w:space="0" w:color="auto"/>
                <w:right w:val="none" w:sz="0" w:space="0" w:color="auto"/>
              </w:divBdr>
              <w:divsChild>
                <w:div w:id="192506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338181">
      <w:bodyDiv w:val="1"/>
      <w:marLeft w:val="0"/>
      <w:marRight w:val="0"/>
      <w:marTop w:val="0"/>
      <w:marBottom w:val="0"/>
      <w:divBdr>
        <w:top w:val="none" w:sz="0" w:space="0" w:color="auto"/>
        <w:left w:val="none" w:sz="0" w:space="0" w:color="auto"/>
        <w:bottom w:val="none" w:sz="0" w:space="0" w:color="auto"/>
        <w:right w:val="none" w:sz="0" w:space="0" w:color="auto"/>
      </w:divBdr>
      <w:divsChild>
        <w:div w:id="1785416134">
          <w:marLeft w:val="0"/>
          <w:marRight w:val="0"/>
          <w:marTop w:val="0"/>
          <w:marBottom w:val="0"/>
          <w:divBdr>
            <w:top w:val="none" w:sz="0" w:space="0" w:color="auto"/>
            <w:left w:val="none" w:sz="0" w:space="0" w:color="auto"/>
            <w:bottom w:val="none" w:sz="0" w:space="0" w:color="auto"/>
            <w:right w:val="none" w:sz="0" w:space="0" w:color="auto"/>
          </w:divBdr>
          <w:divsChild>
            <w:div w:id="626471539">
              <w:marLeft w:val="0"/>
              <w:marRight w:val="0"/>
              <w:marTop w:val="0"/>
              <w:marBottom w:val="0"/>
              <w:divBdr>
                <w:top w:val="none" w:sz="0" w:space="0" w:color="auto"/>
                <w:left w:val="none" w:sz="0" w:space="0" w:color="auto"/>
                <w:bottom w:val="none" w:sz="0" w:space="0" w:color="auto"/>
                <w:right w:val="none" w:sz="0" w:space="0" w:color="auto"/>
              </w:divBdr>
              <w:divsChild>
                <w:div w:id="58866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002354">
      <w:bodyDiv w:val="1"/>
      <w:marLeft w:val="0"/>
      <w:marRight w:val="0"/>
      <w:marTop w:val="0"/>
      <w:marBottom w:val="0"/>
      <w:divBdr>
        <w:top w:val="none" w:sz="0" w:space="0" w:color="auto"/>
        <w:left w:val="none" w:sz="0" w:space="0" w:color="auto"/>
        <w:bottom w:val="none" w:sz="0" w:space="0" w:color="auto"/>
        <w:right w:val="none" w:sz="0" w:space="0" w:color="auto"/>
      </w:divBdr>
      <w:divsChild>
        <w:div w:id="1271667102">
          <w:marLeft w:val="0"/>
          <w:marRight w:val="0"/>
          <w:marTop w:val="0"/>
          <w:marBottom w:val="0"/>
          <w:divBdr>
            <w:top w:val="none" w:sz="0" w:space="0" w:color="auto"/>
            <w:left w:val="none" w:sz="0" w:space="0" w:color="auto"/>
            <w:bottom w:val="none" w:sz="0" w:space="0" w:color="auto"/>
            <w:right w:val="none" w:sz="0" w:space="0" w:color="auto"/>
          </w:divBdr>
          <w:divsChild>
            <w:div w:id="16077445">
              <w:marLeft w:val="0"/>
              <w:marRight w:val="0"/>
              <w:marTop w:val="0"/>
              <w:marBottom w:val="0"/>
              <w:divBdr>
                <w:top w:val="none" w:sz="0" w:space="0" w:color="auto"/>
                <w:left w:val="none" w:sz="0" w:space="0" w:color="auto"/>
                <w:bottom w:val="none" w:sz="0" w:space="0" w:color="auto"/>
                <w:right w:val="none" w:sz="0" w:space="0" w:color="auto"/>
              </w:divBdr>
              <w:divsChild>
                <w:div w:id="10068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927381">
      <w:bodyDiv w:val="1"/>
      <w:marLeft w:val="0"/>
      <w:marRight w:val="0"/>
      <w:marTop w:val="0"/>
      <w:marBottom w:val="0"/>
      <w:divBdr>
        <w:top w:val="none" w:sz="0" w:space="0" w:color="auto"/>
        <w:left w:val="none" w:sz="0" w:space="0" w:color="auto"/>
        <w:bottom w:val="none" w:sz="0" w:space="0" w:color="auto"/>
        <w:right w:val="none" w:sz="0" w:space="0" w:color="auto"/>
      </w:divBdr>
      <w:divsChild>
        <w:div w:id="79104843">
          <w:marLeft w:val="0"/>
          <w:marRight w:val="0"/>
          <w:marTop w:val="0"/>
          <w:marBottom w:val="0"/>
          <w:divBdr>
            <w:top w:val="none" w:sz="0" w:space="0" w:color="auto"/>
            <w:left w:val="none" w:sz="0" w:space="0" w:color="auto"/>
            <w:bottom w:val="none" w:sz="0" w:space="0" w:color="auto"/>
            <w:right w:val="none" w:sz="0" w:space="0" w:color="auto"/>
          </w:divBdr>
          <w:divsChild>
            <w:div w:id="1999839368">
              <w:marLeft w:val="0"/>
              <w:marRight w:val="0"/>
              <w:marTop w:val="0"/>
              <w:marBottom w:val="0"/>
              <w:divBdr>
                <w:top w:val="none" w:sz="0" w:space="0" w:color="auto"/>
                <w:left w:val="none" w:sz="0" w:space="0" w:color="auto"/>
                <w:bottom w:val="none" w:sz="0" w:space="0" w:color="auto"/>
                <w:right w:val="none" w:sz="0" w:space="0" w:color="auto"/>
              </w:divBdr>
              <w:divsChild>
                <w:div w:id="37947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16613">
      <w:bodyDiv w:val="1"/>
      <w:marLeft w:val="0"/>
      <w:marRight w:val="0"/>
      <w:marTop w:val="0"/>
      <w:marBottom w:val="0"/>
      <w:divBdr>
        <w:top w:val="none" w:sz="0" w:space="0" w:color="auto"/>
        <w:left w:val="none" w:sz="0" w:space="0" w:color="auto"/>
        <w:bottom w:val="none" w:sz="0" w:space="0" w:color="auto"/>
        <w:right w:val="none" w:sz="0" w:space="0" w:color="auto"/>
      </w:divBdr>
    </w:div>
    <w:div w:id="1148859634">
      <w:bodyDiv w:val="1"/>
      <w:marLeft w:val="0"/>
      <w:marRight w:val="0"/>
      <w:marTop w:val="0"/>
      <w:marBottom w:val="0"/>
      <w:divBdr>
        <w:top w:val="none" w:sz="0" w:space="0" w:color="auto"/>
        <w:left w:val="none" w:sz="0" w:space="0" w:color="auto"/>
        <w:bottom w:val="none" w:sz="0" w:space="0" w:color="auto"/>
        <w:right w:val="none" w:sz="0" w:space="0" w:color="auto"/>
      </w:divBdr>
    </w:div>
    <w:div w:id="1158152346">
      <w:bodyDiv w:val="1"/>
      <w:marLeft w:val="0"/>
      <w:marRight w:val="0"/>
      <w:marTop w:val="0"/>
      <w:marBottom w:val="0"/>
      <w:divBdr>
        <w:top w:val="none" w:sz="0" w:space="0" w:color="auto"/>
        <w:left w:val="none" w:sz="0" w:space="0" w:color="auto"/>
        <w:bottom w:val="none" w:sz="0" w:space="0" w:color="auto"/>
        <w:right w:val="none" w:sz="0" w:space="0" w:color="auto"/>
      </w:divBdr>
      <w:divsChild>
        <w:div w:id="1418096356">
          <w:marLeft w:val="0"/>
          <w:marRight w:val="0"/>
          <w:marTop w:val="0"/>
          <w:marBottom w:val="0"/>
          <w:divBdr>
            <w:top w:val="none" w:sz="0" w:space="0" w:color="auto"/>
            <w:left w:val="none" w:sz="0" w:space="0" w:color="auto"/>
            <w:bottom w:val="none" w:sz="0" w:space="0" w:color="auto"/>
            <w:right w:val="none" w:sz="0" w:space="0" w:color="auto"/>
          </w:divBdr>
          <w:divsChild>
            <w:div w:id="458499737">
              <w:marLeft w:val="0"/>
              <w:marRight w:val="0"/>
              <w:marTop w:val="0"/>
              <w:marBottom w:val="0"/>
              <w:divBdr>
                <w:top w:val="none" w:sz="0" w:space="0" w:color="auto"/>
                <w:left w:val="none" w:sz="0" w:space="0" w:color="auto"/>
                <w:bottom w:val="none" w:sz="0" w:space="0" w:color="auto"/>
                <w:right w:val="none" w:sz="0" w:space="0" w:color="auto"/>
              </w:divBdr>
              <w:divsChild>
                <w:div w:id="182944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765561">
      <w:bodyDiv w:val="1"/>
      <w:marLeft w:val="0"/>
      <w:marRight w:val="0"/>
      <w:marTop w:val="0"/>
      <w:marBottom w:val="0"/>
      <w:divBdr>
        <w:top w:val="none" w:sz="0" w:space="0" w:color="auto"/>
        <w:left w:val="none" w:sz="0" w:space="0" w:color="auto"/>
        <w:bottom w:val="none" w:sz="0" w:space="0" w:color="auto"/>
        <w:right w:val="none" w:sz="0" w:space="0" w:color="auto"/>
      </w:divBdr>
    </w:div>
    <w:div w:id="1183128277">
      <w:bodyDiv w:val="1"/>
      <w:marLeft w:val="0"/>
      <w:marRight w:val="0"/>
      <w:marTop w:val="0"/>
      <w:marBottom w:val="0"/>
      <w:divBdr>
        <w:top w:val="none" w:sz="0" w:space="0" w:color="auto"/>
        <w:left w:val="none" w:sz="0" w:space="0" w:color="auto"/>
        <w:bottom w:val="none" w:sz="0" w:space="0" w:color="auto"/>
        <w:right w:val="none" w:sz="0" w:space="0" w:color="auto"/>
      </w:divBdr>
      <w:divsChild>
        <w:div w:id="995376264">
          <w:marLeft w:val="0"/>
          <w:marRight w:val="0"/>
          <w:marTop w:val="0"/>
          <w:marBottom w:val="0"/>
          <w:divBdr>
            <w:top w:val="none" w:sz="0" w:space="0" w:color="auto"/>
            <w:left w:val="none" w:sz="0" w:space="0" w:color="auto"/>
            <w:bottom w:val="none" w:sz="0" w:space="0" w:color="auto"/>
            <w:right w:val="none" w:sz="0" w:space="0" w:color="auto"/>
          </w:divBdr>
          <w:divsChild>
            <w:div w:id="1096946741">
              <w:marLeft w:val="0"/>
              <w:marRight w:val="0"/>
              <w:marTop w:val="0"/>
              <w:marBottom w:val="0"/>
              <w:divBdr>
                <w:top w:val="none" w:sz="0" w:space="0" w:color="auto"/>
                <w:left w:val="none" w:sz="0" w:space="0" w:color="auto"/>
                <w:bottom w:val="none" w:sz="0" w:space="0" w:color="auto"/>
                <w:right w:val="none" w:sz="0" w:space="0" w:color="auto"/>
              </w:divBdr>
              <w:divsChild>
                <w:div w:id="69350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172578">
      <w:bodyDiv w:val="1"/>
      <w:marLeft w:val="0"/>
      <w:marRight w:val="0"/>
      <w:marTop w:val="0"/>
      <w:marBottom w:val="0"/>
      <w:divBdr>
        <w:top w:val="none" w:sz="0" w:space="0" w:color="auto"/>
        <w:left w:val="none" w:sz="0" w:space="0" w:color="auto"/>
        <w:bottom w:val="none" w:sz="0" w:space="0" w:color="auto"/>
        <w:right w:val="none" w:sz="0" w:space="0" w:color="auto"/>
      </w:divBdr>
      <w:divsChild>
        <w:div w:id="921453054">
          <w:marLeft w:val="0"/>
          <w:marRight w:val="0"/>
          <w:marTop w:val="0"/>
          <w:marBottom w:val="0"/>
          <w:divBdr>
            <w:top w:val="none" w:sz="0" w:space="0" w:color="auto"/>
            <w:left w:val="none" w:sz="0" w:space="0" w:color="auto"/>
            <w:bottom w:val="none" w:sz="0" w:space="0" w:color="auto"/>
            <w:right w:val="none" w:sz="0" w:space="0" w:color="auto"/>
          </w:divBdr>
          <w:divsChild>
            <w:div w:id="1837957658">
              <w:marLeft w:val="0"/>
              <w:marRight w:val="0"/>
              <w:marTop w:val="0"/>
              <w:marBottom w:val="0"/>
              <w:divBdr>
                <w:top w:val="none" w:sz="0" w:space="0" w:color="auto"/>
                <w:left w:val="none" w:sz="0" w:space="0" w:color="auto"/>
                <w:bottom w:val="none" w:sz="0" w:space="0" w:color="auto"/>
                <w:right w:val="none" w:sz="0" w:space="0" w:color="auto"/>
              </w:divBdr>
              <w:divsChild>
                <w:div w:id="35384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479259">
      <w:bodyDiv w:val="1"/>
      <w:marLeft w:val="0"/>
      <w:marRight w:val="0"/>
      <w:marTop w:val="0"/>
      <w:marBottom w:val="0"/>
      <w:divBdr>
        <w:top w:val="none" w:sz="0" w:space="0" w:color="auto"/>
        <w:left w:val="none" w:sz="0" w:space="0" w:color="auto"/>
        <w:bottom w:val="none" w:sz="0" w:space="0" w:color="auto"/>
        <w:right w:val="none" w:sz="0" w:space="0" w:color="auto"/>
      </w:divBdr>
    </w:div>
    <w:div w:id="1192063725">
      <w:bodyDiv w:val="1"/>
      <w:marLeft w:val="0"/>
      <w:marRight w:val="0"/>
      <w:marTop w:val="0"/>
      <w:marBottom w:val="0"/>
      <w:divBdr>
        <w:top w:val="none" w:sz="0" w:space="0" w:color="auto"/>
        <w:left w:val="none" w:sz="0" w:space="0" w:color="auto"/>
        <w:bottom w:val="none" w:sz="0" w:space="0" w:color="auto"/>
        <w:right w:val="none" w:sz="0" w:space="0" w:color="auto"/>
      </w:divBdr>
      <w:divsChild>
        <w:div w:id="1468888528">
          <w:marLeft w:val="0"/>
          <w:marRight w:val="0"/>
          <w:marTop w:val="0"/>
          <w:marBottom w:val="0"/>
          <w:divBdr>
            <w:top w:val="none" w:sz="0" w:space="0" w:color="auto"/>
            <w:left w:val="none" w:sz="0" w:space="0" w:color="auto"/>
            <w:bottom w:val="none" w:sz="0" w:space="0" w:color="auto"/>
            <w:right w:val="none" w:sz="0" w:space="0" w:color="auto"/>
          </w:divBdr>
          <w:divsChild>
            <w:div w:id="1485387111">
              <w:marLeft w:val="0"/>
              <w:marRight w:val="0"/>
              <w:marTop w:val="0"/>
              <w:marBottom w:val="0"/>
              <w:divBdr>
                <w:top w:val="none" w:sz="0" w:space="0" w:color="auto"/>
                <w:left w:val="none" w:sz="0" w:space="0" w:color="auto"/>
                <w:bottom w:val="none" w:sz="0" w:space="0" w:color="auto"/>
                <w:right w:val="none" w:sz="0" w:space="0" w:color="auto"/>
              </w:divBdr>
              <w:divsChild>
                <w:div w:id="78866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556130">
      <w:bodyDiv w:val="1"/>
      <w:marLeft w:val="0"/>
      <w:marRight w:val="0"/>
      <w:marTop w:val="0"/>
      <w:marBottom w:val="0"/>
      <w:divBdr>
        <w:top w:val="none" w:sz="0" w:space="0" w:color="auto"/>
        <w:left w:val="none" w:sz="0" w:space="0" w:color="auto"/>
        <w:bottom w:val="none" w:sz="0" w:space="0" w:color="auto"/>
        <w:right w:val="none" w:sz="0" w:space="0" w:color="auto"/>
      </w:divBdr>
      <w:divsChild>
        <w:div w:id="235819432">
          <w:marLeft w:val="0"/>
          <w:marRight w:val="0"/>
          <w:marTop w:val="0"/>
          <w:marBottom w:val="0"/>
          <w:divBdr>
            <w:top w:val="none" w:sz="0" w:space="0" w:color="auto"/>
            <w:left w:val="none" w:sz="0" w:space="0" w:color="auto"/>
            <w:bottom w:val="none" w:sz="0" w:space="0" w:color="auto"/>
            <w:right w:val="none" w:sz="0" w:space="0" w:color="auto"/>
          </w:divBdr>
          <w:divsChild>
            <w:div w:id="1887445458">
              <w:marLeft w:val="0"/>
              <w:marRight w:val="0"/>
              <w:marTop w:val="0"/>
              <w:marBottom w:val="0"/>
              <w:divBdr>
                <w:top w:val="none" w:sz="0" w:space="0" w:color="auto"/>
                <w:left w:val="none" w:sz="0" w:space="0" w:color="auto"/>
                <w:bottom w:val="none" w:sz="0" w:space="0" w:color="auto"/>
                <w:right w:val="none" w:sz="0" w:space="0" w:color="auto"/>
              </w:divBdr>
              <w:divsChild>
                <w:div w:id="3801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740922">
      <w:bodyDiv w:val="1"/>
      <w:marLeft w:val="0"/>
      <w:marRight w:val="0"/>
      <w:marTop w:val="0"/>
      <w:marBottom w:val="0"/>
      <w:divBdr>
        <w:top w:val="none" w:sz="0" w:space="0" w:color="auto"/>
        <w:left w:val="none" w:sz="0" w:space="0" w:color="auto"/>
        <w:bottom w:val="none" w:sz="0" w:space="0" w:color="auto"/>
        <w:right w:val="none" w:sz="0" w:space="0" w:color="auto"/>
      </w:divBdr>
      <w:divsChild>
        <w:div w:id="1119839598">
          <w:marLeft w:val="0"/>
          <w:marRight w:val="0"/>
          <w:marTop w:val="0"/>
          <w:marBottom w:val="0"/>
          <w:divBdr>
            <w:top w:val="none" w:sz="0" w:space="0" w:color="auto"/>
            <w:left w:val="none" w:sz="0" w:space="0" w:color="auto"/>
            <w:bottom w:val="none" w:sz="0" w:space="0" w:color="auto"/>
            <w:right w:val="none" w:sz="0" w:space="0" w:color="auto"/>
          </w:divBdr>
          <w:divsChild>
            <w:div w:id="143862368">
              <w:marLeft w:val="0"/>
              <w:marRight w:val="0"/>
              <w:marTop w:val="0"/>
              <w:marBottom w:val="0"/>
              <w:divBdr>
                <w:top w:val="none" w:sz="0" w:space="0" w:color="auto"/>
                <w:left w:val="none" w:sz="0" w:space="0" w:color="auto"/>
                <w:bottom w:val="none" w:sz="0" w:space="0" w:color="auto"/>
                <w:right w:val="none" w:sz="0" w:space="0" w:color="auto"/>
              </w:divBdr>
              <w:divsChild>
                <w:div w:id="193870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150309">
      <w:bodyDiv w:val="1"/>
      <w:marLeft w:val="0"/>
      <w:marRight w:val="0"/>
      <w:marTop w:val="0"/>
      <w:marBottom w:val="0"/>
      <w:divBdr>
        <w:top w:val="none" w:sz="0" w:space="0" w:color="auto"/>
        <w:left w:val="none" w:sz="0" w:space="0" w:color="auto"/>
        <w:bottom w:val="none" w:sz="0" w:space="0" w:color="auto"/>
        <w:right w:val="none" w:sz="0" w:space="0" w:color="auto"/>
      </w:divBdr>
      <w:divsChild>
        <w:div w:id="1925339287">
          <w:marLeft w:val="0"/>
          <w:marRight w:val="0"/>
          <w:marTop w:val="0"/>
          <w:marBottom w:val="0"/>
          <w:divBdr>
            <w:top w:val="none" w:sz="0" w:space="0" w:color="auto"/>
            <w:left w:val="none" w:sz="0" w:space="0" w:color="auto"/>
            <w:bottom w:val="none" w:sz="0" w:space="0" w:color="auto"/>
            <w:right w:val="none" w:sz="0" w:space="0" w:color="auto"/>
          </w:divBdr>
          <w:divsChild>
            <w:div w:id="126824901">
              <w:marLeft w:val="0"/>
              <w:marRight w:val="0"/>
              <w:marTop w:val="0"/>
              <w:marBottom w:val="0"/>
              <w:divBdr>
                <w:top w:val="none" w:sz="0" w:space="0" w:color="auto"/>
                <w:left w:val="none" w:sz="0" w:space="0" w:color="auto"/>
                <w:bottom w:val="none" w:sz="0" w:space="0" w:color="auto"/>
                <w:right w:val="none" w:sz="0" w:space="0" w:color="auto"/>
              </w:divBdr>
              <w:divsChild>
                <w:div w:id="15762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297740">
      <w:bodyDiv w:val="1"/>
      <w:marLeft w:val="0"/>
      <w:marRight w:val="0"/>
      <w:marTop w:val="0"/>
      <w:marBottom w:val="0"/>
      <w:divBdr>
        <w:top w:val="none" w:sz="0" w:space="0" w:color="auto"/>
        <w:left w:val="none" w:sz="0" w:space="0" w:color="auto"/>
        <w:bottom w:val="none" w:sz="0" w:space="0" w:color="auto"/>
        <w:right w:val="none" w:sz="0" w:space="0" w:color="auto"/>
      </w:divBdr>
    </w:div>
    <w:div w:id="1214854720">
      <w:bodyDiv w:val="1"/>
      <w:marLeft w:val="0"/>
      <w:marRight w:val="0"/>
      <w:marTop w:val="0"/>
      <w:marBottom w:val="0"/>
      <w:divBdr>
        <w:top w:val="none" w:sz="0" w:space="0" w:color="auto"/>
        <w:left w:val="none" w:sz="0" w:space="0" w:color="auto"/>
        <w:bottom w:val="none" w:sz="0" w:space="0" w:color="auto"/>
        <w:right w:val="none" w:sz="0" w:space="0" w:color="auto"/>
      </w:divBdr>
      <w:divsChild>
        <w:div w:id="1854025943">
          <w:marLeft w:val="0"/>
          <w:marRight w:val="0"/>
          <w:marTop w:val="0"/>
          <w:marBottom w:val="0"/>
          <w:divBdr>
            <w:top w:val="none" w:sz="0" w:space="0" w:color="auto"/>
            <w:left w:val="none" w:sz="0" w:space="0" w:color="auto"/>
            <w:bottom w:val="none" w:sz="0" w:space="0" w:color="auto"/>
            <w:right w:val="none" w:sz="0" w:space="0" w:color="auto"/>
          </w:divBdr>
          <w:divsChild>
            <w:div w:id="806895386">
              <w:marLeft w:val="0"/>
              <w:marRight w:val="0"/>
              <w:marTop w:val="0"/>
              <w:marBottom w:val="0"/>
              <w:divBdr>
                <w:top w:val="none" w:sz="0" w:space="0" w:color="auto"/>
                <w:left w:val="none" w:sz="0" w:space="0" w:color="auto"/>
                <w:bottom w:val="none" w:sz="0" w:space="0" w:color="auto"/>
                <w:right w:val="none" w:sz="0" w:space="0" w:color="auto"/>
              </w:divBdr>
              <w:divsChild>
                <w:div w:id="201217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15890141">
      <w:bodyDiv w:val="1"/>
      <w:marLeft w:val="0"/>
      <w:marRight w:val="0"/>
      <w:marTop w:val="0"/>
      <w:marBottom w:val="0"/>
      <w:divBdr>
        <w:top w:val="none" w:sz="0" w:space="0" w:color="auto"/>
        <w:left w:val="none" w:sz="0" w:space="0" w:color="auto"/>
        <w:bottom w:val="none" w:sz="0" w:space="0" w:color="auto"/>
        <w:right w:val="none" w:sz="0" w:space="0" w:color="auto"/>
      </w:divBdr>
      <w:divsChild>
        <w:div w:id="2128233398">
          <w:marLeft w:val="0"/>
          <w:marRight w:val="0"/>
          <w:marTop w:val="0"/>
          <w:marBottom w:val="0"/>
          <w:divBdr>
            <w:top w:val="none" w:sz="0" w:space="0" w:color="auto"/>
            <w:left w:val="none" w:sz="0" w:space="0" w:color="auto"/>
            <w:bottom w:val="none" w:sz="0" w:space="0" w:color="auto"/>
            <w:right w:val="none" w:sz="0" w:space="0" w:color="auto"/>
          </w:divBdr>
          <w:divsChild>
            <w:div w:id="1089077335">
              <w:marLeft w:val="0"/>
              <w:marRight w:val="0"/>
              <w:marTop w:val="0"/>
              <w:marBottom w:val="0"/>
              <w:divBdr>
                <w:top w:val="none" w:sz="0" w:space="0" w:color="auto"/>
                <w:left w:val="none" w:sz="0" w:space="0" w:color="auto"/>
                <w:bottom w:val="none" w:sz="0" w:space="0" w:color="auto"/>
                <w:right w:val="none" w:sz="0" w:space="0" w:color="auto"/>
              </w:divBdr>
              <w:divsChild>
                <w:div w:id="86706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671217">
      <w:bodyDiv w:val="1"/>
      <w:marLeft w:val="0"/>
      <w:marRight w:val="0"/>
      <w:marTop w:val="0"/>
      <w:marBottom w:val="0"/>
      <w:divBdr>
        <w:top w:val="none" w:sz="0" w:space="0" w:color="auto"/>
        <w:left w:val="none" w:sz="0" w:space="0" w:color="auto"/>
        <w:bottom w:val="none" w:sz="0" w:space="0" w:color="auto"/>
        <w:right w:val="none" w:sz="0" w:space="0" w:color="auto"/>
      </w:divBdr>
      <w:divsChild>
        <w:div w:id="986204754">
          <w:marLeft w:val="0"/>
          <w:marRight w:val="0"/>
          <w:marTop w:val="0"/>
          <w:marBottom w:val="0"/>
          <w:divBdr>
            <w:top w:val="none" w:sz="0" w:space="0" w:color="auto"/>
            <w:left w:val="none" w:sz="0" w:space="0" w:color="auto"/>
            <w:bottom w:val="none" w:sz="0" w:space="0" w:color="auto"/>
            <w:right w:val="none" w:sz="0" w:space="0" w:color="auto"/>
          </w:divBdr>
          <w:divsChild>
            <w:div w:id="1710304477">
              <w:marLeft w:val="0"/>
              <w:marRight w:val="0"/>
              <w:marTop w:val="0"/>
              <w:marBottom w:val="0"/>
              <w:divBdr>
                <w:top w:val="none" w:sz="0" w:space="0" w:color="auto"/>
                <w:left w:val="none" w:sz="0" w:space="0" w:color="auto"/>
                <w:bottom w:val="none" w:sz="0" w:space="0" w:color="auto"/>
                <w:right w:val="none" w:sz="0" w:space="0" w:color="auto"/>
              </w:divBdr>
              <w:divsChild>
                <w:div w:id="4954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622573">
      <w:bodyDiv w:val="1"/>
      <w:marLeft w:val="0"/>
      <w:marRight w:val="0"/>
      <w:marTop w:val="0"/>
      <w:marBottom w:val="0"/>
      <w:divBdr>
        <w:top w:val="none" w:sz="0" w:space="0" w:color="auto"/>
        <w:left w:val="none" w:sz="0" w:space="0" w:color="auto"/>
        <w:bottom w:val="none" w:sz="0" w:space="0" w:color="auto"/>
        <w:right w:val="none" w:sz="0" w:space="0" w:color="auto"/>
      </w:divBdr>
      <w:divsChild>
        <w:div w:id="1166896941">
          <w:marLeft w:val="0"/>
          <w:marRight w:val="0"/>
          <w:marTop w:val="0"/>
          <w:marBottom w:val="0"/>
          <w:divBdr>
            <w:top w:val="none" w:sz="0" w:space="0" w:color="auto"/>
            <w:left w:val="none" w:sz="0" w:space="0" w:color="auto"/>
            <w:bottom w:val="none" w:sz="0" w:space="0" w:color="auto"/>
            <w:right w:val="none" w:sz="0" w:space="0" w:color="auto"/>
          </w:divBdr>
          <w:divsChild>
            <w:div w:id="342784297">
              <w:marLeft w:val="0"/>
              <w:marRight w:val="0"/>
              <w:marTop w:val="0"/>
              <w:marBottom w:val="0"/>
              <w:divBdr>
                <w:top w:val="none" w:sz="0" w:space="0" w:color="auto"/>
                <w:left w:val="none" w:sz="0" w:space="0" w:color="auto"/>
                <w:bottom w:val="none" w:sz="0" w:space="0" w:color="auto"/>
                <w:right w:val="none" w:sz="0" w:space="0" w:color="auto"/>
              </w:divBdr>
              <w:divsChild>
                <w:div w:id="36347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961306">
      <w:bodyDiv w:val="1"/>
      <w:marLeft w:val="0"/>
      <w:marRight w:val="0"/>
      <w:marTop w:val="0"/>
      <w:marBottom w:val="0"/>
      <w:divBdr>
        <w:top w:val="none" w:sz="0" w:space="0" w:color="auto"/>
        <w:left w:val="none" w:sz="0" w:space="0" w:color="auto"/>
        <w:bottom w:val="none" w:sz="0" w:space="0" w:color="auto"/>
        <w:right w:val="none" w:sz="0" w:space="0" w:color="auto"/>
      </w:divBdr>
    </w:div>
    <w:div w:id="1235164174">
      <w:bodyDiv w:val="1"/>
      <w:marLeft w:val="0"/>
      <w:marRight w:val="0"/>
      <w:marTop w:val="0"/>
      <w:marBottom w:val="0"/>
      <w:divBdr>
        <w:top w:val="none" w:sz="0" w:space="0" w:color="auto"/>
        <w:left w:val="none" w:sz="0" w:space="0" w:color="auto"/>
        <w:bottom w:val="none" w:sz="0" w:space="0" w:color="auto"/>
        <w:right w:val="none" w:sz="0" w:space="0" w:color="auto"/>
      </w:divBdr>
      <w:divsChild>
        <w:div w:id="1291394852">
          <w:marLeft w:val="0"/>
          <w:marRight w:val="0"/>
          <w:marTop w:val="0"/>
          <w:marBottom w:val="0"/>
          <w:divBdr>
            <w:top w:val="none" w:sz="0" w:space="0" w:color="auto"/>
            <w:left w:val="none" w:sz="0" w:space="0" w:color="auto"/>
            <w:bottom w:val="none" w:sz="0" w:space="0" w:color="auto"/>
            <w:right w:val="none" w:sz="0" w:space="0" w:color="auto"/>
          </w:divBdr>
          <w:divsChild>
            <w:div w:id="1551728327">
              <w:marLeft w:val="0"/>
              <w:marRight w:val="0"/>
              <w:marTop w:val="0"/>
              <w:marBottom w:val="0"/>
              <w:divBdr>
                <w:top w:val="none" w:sz="0" w:space="0" w:color="auto"/>
                <w:left w:val="none" w:sz="0" w:space="0" w:color="auto"/>
                <w:bottom w:val="none" w:sz="0" w:space="0" w:color="auto"/>
                <w:right w:val="none" w:sz="0" w:space="0" w:color="auto"/>
              </w:divBdr>
              <w:divsChild>
                <w:div w:id="1117408904">
                  <w:marLeft w:val="0"/>
                  <w:marRight w:val="0"/>
                  <w:marTop w:val="0"/>
                  <w:marBottom w:val="0"/>
                  <w:divBdr>
                    <w:top w:val="none" w:sz="0" w:space="0" w:color="auto"/>
                    <w:left w:val="none" w:sz="0" w:space="0" w:color="auto"/>
                    <w:bottom w:val="none" w:sz="0" w:space="0" w:color="auto"/>
                    <w:right w:val="none" w:sz="0" w:space="0" w:color="auto"/>
                  </w:divBdr>
                  <w:divsChild>
                    <w:div w:id="18838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915469">
      <w:bodyDiv w:val="1"/>
      <w:marLeft w:val="0"/>
      <w:marRight w:val="0"/>
      <w:marTop w:val="0"/>
      <w:marBottom w:val="0"/>
      <w:divBdr>
        <w:top w:val="none" w:sz="0" w:space="0" w:color="auto"/>
        <w:left w:val="none" w:sz="0" w:space="0" w:color="auto"/>
        <w:bottom w:val="none" w:sz="0" w:space="0" w:color="auto"/>
        <w:right w:val="none" w:sz="0" w:space="0" w:color="auto"/>
      </w:divBdr>
      <w:divsChild>
        <w:div w:id="1435788120">
          <w:marLeft w:val="0"/>
          <w:marRight w:val="0"/>
          <w:marTop w:val="0"/>
          <w:marBottom w:val="0"/>
          <w:divBdr>
            <w:top w:val="none" w:sz="0" w:space="0" w:color="auto"/>
            <w:left w:val="none" w:sz="0" w:space="0" w:color="auto"/>
            <w:bottom w:val="none" w:sz="0" w:space="0" w:color="auto"/>
            <w:right w:val="none" w:sz="0" w:space="0" w:color="auto"/>
          </w:divBdr>
          <w:divsChild>
            <w:div w:id="1486898687">
              <w:marLeft w:val="0"/>
              <w:marRight w:val="0"/>
              <w:marTop w:val="0"/>
              <w:marBottom w:val="0"/>
              <w:divBdr>
                <w:top w:val="none" w:sz="0" w:space="0" w:color="auto"/>
                <w:left w:val="none" w:sz="0" w:space="0" w:color="auto"/>
                <w:bottom w:val="none" w:sz="0" w:space="0" w:color="auto"/>
                <w:right w:val="none" w:sz="0" w:space="0" w:color="auto"/>
              </w:divBdr>
              <w:divsChild>
                <w:div w:id="165059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078983">
      <w:bodyDiv w:val="1"/>
      <w:marLeft w:val="0"/>
      <w:marRight w:val="0"/>
      <w:marTop w:val="0"/>
      <w:marBottom w:val="0"/>
      <w:divBdr>
        <w:top w:val="none" w:sz="0" w:space="0" w:color="auto"/>
        <w:left w:val="none" w:sz="0" w:space="0" w:color="auto"/>
        <w:bottom w:val="none" w:sz="0" w:space="0" w:color="auto"/>
        <w:right w:val="none" w:sz="0" w:space="0" w:color="auto"/>
      </w:divBdr>
    </w:div>
    <w:div w:id="1257447287">
      <w:bodyDiv w:val="1"/>
      <w:marLeft w:val="0"/>
      <w:marRight w:val="0"/>
      <w:marTop w:val="0"/>
      <w:marBottom w:val="0"/>
      <w:divBdr>
        <w:top w:val="none" w:sz="0" w:space="0" w:color="auto"/>
        <w:left w:val="none" w:sz="0" w:space="0" w:color="auto"/>
        <w:bottom w:val="none" w:sz="0" w:space="0" w:color="auto"/>
        <w:right w:val="none" w:sz="0" w:space="0" w:color="auto"/>
      </w:divBdr>
    </w:div>
    <w:div w:id="1285187440">
      <w:bodyDiv w:val="1"/>
      <w:marLeft w:val="0"/>
      <w:marRight w:val="0"/>
      <w:marTop w:val="0"/>
      <w:marBottom w:val="0"/>
      <w:divBdr>
        <w:top w:val="none" w:sz="0" w:space="0" w:color="auto"/>
        <w:left w:val="none" w:sz="0" w:space="0" w:color="auto"/>
        <w:bottom w:val="none" w:sz="0" w:space="0" w:color="auto"/>
        <w:right w:val="none" w:sz="0" w:space="0" w:color="auto"/>
      </w:divBdr>
      <w:divsChild>
        <w:div w:id="1245450987">
          <w:marLeft w:val="0"/>
          <w:marRight w:val="0"/>
          <w:marTop w:val="0"/>
          <w:marBottom w:val="0"/>
          <w:divBdr>
            <w:top w:val="none" w:sz="0" w:space="0" w:color="auto"/>
            <w:left w:val="none" w:sz="0" w:space="0" w:color="auto"/>
            <w:bottom w:val="none" w:sz="0" w:space="0" w:color="auto"/>
            <w:right w:val="none" w:sz="0" w:space="0" w:color="auto"/>
          </w:divBdr>
          <w:divsChild>
            <w:div w:id="400250211">
              <w:marLeft w:val="0"/>
              <w:marRight w:val="0"/>
              <w:marTop w:val="0"/>
              <w:marBottom w:val="0"/>
              <w:divBdr>
                <w:top w:val="none" w:sz="0" w:space="0" w:color="auto"/>
                <w:left w:val="none" w:sz="0" w:space="0" w:color="auto"/>
                <w:bottom w:val="none" w:sz="0" w:space="0" w:color="auto"/>
                <w:right w:val="none" w:sz="0" w:space="0" w:color="auto"/>
              </w:divBdr>
              <w:divsChild>
                <w:div w:id="161999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543840">
      <w:bodyDiv w:val="1"/>
      <w:marLeft w:val="0"/>
      <w:marRight w:val="0"/>
      <w:marTop w:val="0"/>
      <w:marBottom w:val="0"/>
      <w:divBdr>
        <w:top w:val="none" w:sz="0" w:space="0" w:color="auto"/>
        <w:left w:val="none" w:sz="0" w:space="0" w:color="auto"/>
        <w:bottom w:val="none" w:sz="0" w:space="0" w:color="auto"/>
        <w:right w:val="none" w:sz="0" w:space="0" w:color="auto"/>
      </w:divBdr>
      <w:divsChild>
        <w:div w:id="25831832">
          <w:marLeft w:val="0"/>
          <w:marRight w:val="0"/>
          <w:marTop w:val="0"/>
          <w:marBottom w:val="0"/>
          <w:divBdr>
            <w:top w:val="none" w:sz="0" w:space="0" w:color="auto"/>
            <w:left w:val="none" w:sz="0" w:space="0" w:color="auto"/>
            <w:bottom w:val="none" w:sz="0" w:space="0" w:color="auto"/>
            <w:right w:val="none" w:sz="0" w:space="0" w:color="auto"/>
          </w:divBdr>
          <w:divsChild>
            <w:div w:id="56324691">
              <w:marLeft w:val="0"/>
              <w:marRight w:val="0"/>
              <w:marTop w:val="0"/>
              <w:marBottom w:val="0"/>
              <w:divBdr>
                <w:top w:val="none" w:sz="0" w:space="0" w:color="auto"/>
                <w:left w:val="none" w:sz="0" w:space="0" w:color="auto"/>
                <w:bottom w:val="none" w:sz="0" w:space="0" w:color="auto"/>
                <w:right w:val="none" w:sz="0" w:space="0" w:color="auto"/>
              </w:divBdr>
              <w:divsChild>
                <w:div w:id="18077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84207">
      <w:bodyDiv w:val="1"/>
      <w:marLeft w:val="0"/>
      <w:marRight w:val="0"/>
      <w:marTop w:val="0"/>
      <w:marBottom w:val="0"/>
      <w:divBdr>
        <w:top w:val="none" w:sz="0" w:space="0" w:color="auto"/>
        <w:left w:val="none" w:sz="0" w:space="0" w:color="auto"/>
        <w:bottom w:val="none" w:sz="0" w:space="0" w:color="auto"/>
        <w:right w:val="none" w:sz="0" w:space="0" w:color="auto"/>
      </w:divBdr>
      <w:divsChild>
        <w:div w:id="299308082">
          <w:marLeft w:val="0"/>
          <w:marRight w:val="0"/>
          <w:marTop w:val="0"/>
          <w:marBottom w:val="0"/>
          <w:divBdr>
            <w:top w:val="none" w:sz="0" w:space="0" w:color="auto"/>
            <w:left w:val="none" w:sz="0" w:space="0" w:color="auto"/>
            <w:bottom w:val="none" w:sz="0" w:space="0" w:color="auto"/>
            <w:right w:val="none" w:sz="0" w:space="0" w:color="auto"/>
          </w:divBdr>
          <w:divsChild>
            <w:div w:id="755369111">
              <w:marLeft w:val="0"/>
              <w:marRight w:val="0"/>
              <w:marTop w:val="0"/>
              <w:marBottom w:val="0"/>
              <w:divBdr>
                <w:top w:val="none" w:sz="0" w:space="0" w:color="auto"/>
                <w:left w:val="none" w:sz="0" w:space="0" w:color="auto"/>
                <w:bottom w:val="none" w:sz="0" w:space="0" w:color="auto"/>
                <w:right w:val="none" w:sz="0" w:space="0" w:color="auto"/>
              </w:divBdr>
              <w:divsChild>
                <w:div w:id="81044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022450">
      <w:bodyDiv w:val="1"/>
      <w:marLeft w:val="0"/>
      <w:marRight w:val="0"/>
      <w:marTop w:val="0"/>
      <w:marBottom w:val="0"/>
      <w:divBdr>
        <w:top w:val="none" w:sz="0" w:space="0" w:color="auto"/>
        <w:left w:val="none" w:sz="0" w:space="0" w:color="auto"/>
        <w:bottom w:val="none" w:sz="0" w:space="0" w:color="auto"/>
        <w:right w:val="none" w:sz="0" w:space="0" w:color="auto"/>
      </w:divBdr>
      <w:divsChild>
        <w:div w:id="1106995553">
          <w:marLeft w:val="0"/>
          <w:marRight w:val="0"/>
          <w:marTop w:val="0"/>
          <w:marBottom w:val="0"/>
          <w:divBdr>
            <w:top w:val="none" w:sz="0" w:space="0" w:color="auto"/>
            <w:left w:val="none" w:sz="0" w:space="0" w:color="auto"/>
            <w:bottom w:val="none" w:sz="0" w:space="0" w:color="auto"/>
            <w:right w:val="none" w:sz="0" w:space="0" w:color="auto"/>
          </w:divBdr>
          <w:divsChild>
            <w:div w:id="1454061477">
              <w:marLeft w:val="0"/>
              <w:marRight w:val="0"/>
              <w:marTop w:val="0"/>
              <w:marBottom w:val="0"/>
              <w:divBdr>
                <w:top w:val="none" w:sz="0" w:space="0" w:color="auto"/>
                <w:left w:val="none" w:sz="0" w:space="0" w:color="auto"/>
                <w:bottom w:val="none" w:sz="0" w:space="0" w:color="auto"/>
                <w:right w:val="none" w:sz="0" w:space="0" w:color="auto"/>
              </w:divBdr>
              <w:divsChild>
                <w:div w:id="9699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830879">
      <w:bodyDiv w:val="1"/>
      <w:marLeft w:val="0"/>
      <w:marRight w:val="0"/>
      <w:marTop w:val="0"/>
      <w:marBottom w:val="0"/>
      <w:divBdr>
        <w:top w:val="none" w:sz="0" w:space="0" w:color="auto"/>
        <w:left w:val="none" w:sz="0" w:space="0" w:color="auto"/>
        <w:bottom w:val="none" w:sz="0" w:space="0" w:color="auto"/>
        <w:right w:val="none" w:sz="0" w:space="0" w:color="auto"/>
      </w:divBdr>
      <w:divsChild>
        <w:div w:id="1517579190">
          <w:marLeft w:val="0"/>
          <w:marRight w:val="0"/>
          <w:marTop w:val="0"/>
          <w:marBottom w:val="0"/>
          <w:divBdr>
            <w:top w:val="none" w:sz="0" w:space="0" w:color="auto"/>
            <w:left w:val="none" w:sz="0" w:space="0" w:color="auto"/>
            <w:bottom w:val="none" w:sz="0" w:space="0" w:color="auto"/>
            <w:right w:val="none" w:sz="0" w:space="0" w:color="auto"/>
          </w:divBdr>
          <w:divsChild>
            <w:div w:id="1084376465">
              <w:marLeft w:val="0"/>
              <w:marRight w:val="0"/>
              <w:marTop w:val="0"/>
              <w:marBottom w:val="0"/>
              <w:divBdr>
                <w:top w:val="none" w:sz="0" w:space="0" w:color="auto"/>
                <w:left w:val="none" w:sz="0" w:space="0" w:color="auto"/>
                <w:bottom w:val="none" w:sz="0" w:space="0" w:color="auto"/>
                <w:right w:val="none" w:sz="0" w:space="0" w:color="auto"/>
              </w:divBdr>
              <w:divsChild>
                <w:div w:id="66119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476116">
      <w:bodyDiv w:val="1"/>
      <w:marLeft w:val="0"/>
      <w:marRight w:val="0"/>
      <w:marTop w:val="0"/>
      <w:marBottom w:val="0"/>
      <w:divBdr>
        <w:top w:val="none" w:sz="0" w:space="0" w:color="auto"/>
        <w:left w:val="none" w:sz="0" w:space="0" w:color="auto"/>
        <w:bottom w:val="none" w:sz="0" w:space="0" w:color="auto"/>
        <w:right w:val="none" w:sz="0" w:space="0" w:color="auto"/>
      </w:divBdr>
      <w:divsChild>
        <w:div w:id="1638491378">
          <w:marLeft w:val="0"/>
          <w:marRight w:val="0"/>
          <w:marTop w:val="0"/>
          <w:marBottom w:val="0"/>
          <w:divBdr>
            <w:top w:val="none" w:sz="0" w:space="0" w:color="auto"/>
            <w:left w:val="none" w:sz="0" w:space="0" w:color="auto"/>
            <w:bottom w:val="none" w:sz="0" w:space="0" w:color="auto"/>
            <w:right w:val="none" w:sz="0" w:space="0" w:color="auto"/>
          </w:divBdr>
          <w:divsChild>
            <w:div w:id="1387487688">
              <w:marLeft w:val="0"/>
              <w:marRight w:val="0"/>
              <w:marTop w:val="0"/>
              <w:marBottom w:val="0"/>
              <w:divBdr>
                <w:top w:val="none" w:sz="0" w:space="0" w:color="auto"/>
                <w:left w:val="none" w:sz="0" w:space="0" w:color="auto"/>
                <w:bottom w:val="none" w:sz="0" w:space="0" w:color="auto"/>
                <w:right w:val="none" w:sz="0" w:space="0" w:color="auto"/>
              </w:divBdr>
              <w:divsChild>
                <w:div w:id="189989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791797">
      <w:bodyDiv w:val="1"/>
      <w:marLeft w:val="0"/>
      <w:marRight w:val="0"/>
      <w:marTop w:val="0"/>
      <w:marBottom w:val="0"/>
      <w:divBdr>
        <w:top w:val="none" w:sz="0" w:space="0" w:color="auto"/>
        <w:left w:val="none" w:sz="0" w:space="0" w:color="auto"/>
        <w:bottom w:val="none" w:sz="0" w:space="0" w:color="auto"/>
        <w:right w:val="none" w:sz="0" w:space="0" w:color="auto"/>
      </w:divBdr>
      <w:divsChild>
        <w:div w:id="398868423">
          <w:marLeft w:val="0"/>
          <w:marRight w:val="0"/>
          <w:marTop w:val="0"/>
          <w:marBottom w:val="0"/>
          <w:divBdr>
            <w:top w:val="none" w:sz="0" w:space="0" w:color="auto"/>
            <w:left w:val="none" w:sz="0" w:space="0" w:color="auto"/>
            <w:bottom w:val="none" w:sz="0" w:space="0" w:color="auto"/>
            <w:right w:val="none" w:sz="0" w:space="0" w:color="auto"/>
          </w:divBdr>
          <w:divsChild>
            <w:div w:id="1240406969">
              <w:marLeft w:val="0"/>
              <w:marRight w:val="0"/>
              <w:marTop w:val="0"/>
              <w:marBottom w:val="0"/>
              <w:divBdr>
                <w:top w:val="none" w:sz="0" w:space="0" w:color="auto"/>
                <w:left w:val="none" w:sz="0" w:space="0" w:color="auto"/>
                <w:bottom w:val="none" w:sz="0" w:space="0" w:color="auto"/>
                <w:right w:val="none" w:sz="0" w:space="0" w:color="auto"/>
              </w:divBdr>
              <w:divsChild>
                <w:div w:id="150647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13702">
      <w:bodyDiv w:val="1"/>
      <w:marLeft w:val="0"/>
      <w:marRight w:val="0"/>
      <w:marTop w:val="0"/>
      <w:marBottom w:val="0"/>
      <w:divBdr>
        <w:top w:val="none" w:sz="0" w:space="0" w:color="auto"/>
        <w:left w:val="none" w:sz="0" w:space="0" w:color="auto"/>
        <w:bottom w:val="none" w:sz="0" w:space="0" w:color="auto"/>
        <w:right w:val="none" w:sz="0" w:space="0" w:color="auto"/>
      </w:divBdr>
      <w:divsChild>
        <w:div w:id="1374622620">
          <w:marLeft w:val="0"/>
          <w:marRight w:val="0"/>
          <w:marTop w:val="0"/>
          <w:marBottom w:val="0"/>
          <w:divBdr>
            <w:top w:val="none" w:sz="0" w:space="0" w:color="auto"/>
            <w:left w:val="none" w:sz="0" w:space="0" w:color="auto"/>
            <w:bottom w:val="none" w:sz="0" w:space="0" w:color="auto"/>
            <w:right w:val="none" w:sz="0" w:space="0" w:color="auto"/>
          </w:divBdr>
          <w:divsChild>
            <w:div w:id="713578628">
              <w:marLeft w:val="0"/>
              <w:marRight w:val="0"/>
              <w:marTop w:val="0"/>
              <w:marBottom w:val="0"/>
              <w:divBdr>
                <w:top w:val="none" w:sz="0" w:space="0" w:color="auto"/>
                <w:left w:val="none" w:sz="0" w:space="0" w:color="auto"/>
                <w:bottom w:val="none" w:sz="0" w:space="0" w:color="auto"/>
                <w:right w:val="none" w:sz="0" w:space="0" w:color="auto"/>
              </w:divBdr>
              <w:divsChild>
                <w:div w:id="31099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447029">
      <w:bodyDiv w:val="1"/>
      <w:marLeft w:val="0"/>
      <w:marRight w:val="0"/>
      <w:marTop w:val="0"/>
      <w:marBottom w:val="0"/>
      <w:divBdr>
        <w:top w:val="none" w:sz="0" w:space="0" w:color="auto"/>
        <w:left w:val="none" w:sz="0" w:space="0" w:color="auto"/>
        <w:bottom w:val="none" w:sz="0" w:space="0" w:color="auto"/>
        <w:right w:val="none" w:sz="0" w:space="0" w:color="auto"/>
      </w:divBdr>
      <w:divsChild>
        <w:div w:id="1273854856">
          <w:marLeft w:val="0"/>
          <w:marRight w:val="0"/>
          <w:marTop w:val="0"/>
          <w:marBottom w:val="0"/>
          <w:divBdr>
            <w:top w:val="none" w:sz="0" w:space="0" w:color="auto"/>
            <w:left w:val="none" w:sz="0" w:space="0" w:color="auto"/>
            <w:bottom w:val="none" w:sz="0" w:space="0" w:color="auto"/>
            <w:right w:val="none" w:sz="0" w:space="0" w:color="auto"/>
          </w:divBdr>
          <w:divsChild>
            <w:div w:id="1542475059">
              <w:marLeft w:val="0"/>
              <w:marRight w:val="0"/>
              <w:marTop w:val="0"/>
              <w:marBottom w:val="0"/>
              <w:divBdr>
                <w:top w:val="none" w:sz="0" w:space="0" w:color="auto"/>
                <w:left w:val="none" w:sz="0" w:space="0" w:color="auto"/>
                <w:bottom w:val="none" w:sz="0" w:space="0" w:color="auto"/>
                <w:right w:val="none" w:sz="0" w:space="0" w:color="auto"/>
              </w:divBdr>
              <w:divsChild>
                <w:div w:id="1375616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49873402">
      <w:bodyDiv w:val="1"/>
      <w:marLeft w:val="0"/>
      <w:marRight w:val="0"/>
      <w:marTop w:val="0"/>
      <w:marBottom w:val="0"/>
      <w:divBdr>
        <w:top w:val="none" w:sz="0" w:space="0" w:color="auto"/>
        <w:left w:val="none" w:sz="0" w:space="0" w:color="auto"/>
        <w:bottom w:val="none" w:sz="0" w:space="0" w:color="auto"/>
        <w:right w:val="none" w:sz="0" w:space="0" w:color="auto"/>
      </w:divBdr>
    </w:div>
    <w:div w:id="1350788704">
      <w:bodyDiv w:val="1"/>
      <w:marLeft w:val="0"/>
      <w:marRight w:val="0"/>
      <w:marTop w:val="0"/>
      <w:marBottom w:val="0"/>
      <w:divBdr>
        <w:top w:val="none" w:sz="0" w:space="0" w:color="auto"/>
        <w:left w:val="none" w:sz="0" w:space="0" w:color="auto"/>
        <w:bottom w:val="none" w:sz="0" w:space="0" w:color="auto"/>
        <w:right w:val="none" w:sz="0" w:space="0" w:color="auto"/>
      </w:divBdr>
      <w:divsChild>
        <w:div w:id="71972586">
          <w:marLeft w:val="0"/>
          <w:marRight w:val="0"/>
          <w:marTop w:val="0"/>
          <w:marBottom w:val="0"/>
          <w:divBdr>
            <w:top w:val="none" w:sz="0" w:space="0" w:color="auto"/>
            <w:left w:val="none" w:sz="0" w:space="0" w:color="auto"/>
            <w:bottom w:val="none" w:sz="0" w:space="0" w:color="auto"/>
            <w:right w:val="none" w:sz="0" w:space="0" w:color="auto"/>
          </w:divBdr>
          <w:divsChild>
            <w:div w:id="761607822">
              <w:marLeft w:val="0"/>
              <w:marRight w:val="0"/>
              <w:marTop w:val="0"/>
              <w:marBottom w:val="0"/>
              <w:divBdr>
                <w:top w:val="none" w:sz="0" w:space="0" w:color="auto"/>
                <w:left w:val="none" w:sz="0" w:space="0" w:color="auto"/>
                <w:bottom w:val="none" w:sz="0" w:space="0" w:color="auto"/>
                <w:right w:val="none" w:sz="0" w:space="0" w:color="auto"/>
              </w:divBdr>
              <w:divsChild>
                <w:div w:id="36314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518015">
      <w:bodyDiv w:val="1"/>
      <w:marLeft w:val="0"/>
      <w:marRight w:val="0"/>
      <w:marTop w:val="0"/>
      <w:marBottom w:val="0"/>
      <w:divBdr>
        <w:top w:val="none" w:sz="0" w:space="0" w:color="auto"/>
        <w:left w:val="none" w:sz="0" w:space="0" w:color="auto"/>
        <w:bottom w:val="none" w:sz="0" w:space="0" w:color="auto"/>
        <w:right w:val="none" w:sz="0" w:space="0" w:color="auto"/>
      </w:divBdr>
      <w:divsChild>
        <w:div w:id="153648636">
          <w:marLeft w:val="0"/>
          <w:marRight w:val="0"/>
          <w:marTop w:val="0"/>
          <w:marBottom w:val="0"/>
          <w:divBdr>
            <w:top w:val="none" w:sz="0" w:space="0" w:color="auto"/>
            <w:left w:val="none" w:sz="0" w:space="0" w:color="auto"/>
            <w:bottom w:val="none" w:sz="0" w:space="0" w:color="auto"/>
            <w:right w:val="none" w:sz="0" w:space="0" w:color="auto"/>
          </w:divBdr>
          <w:divsChild>
            <w:div w:id="981889719">
              <w:marLeft w:val="0"/>
              <w:marRight w:val="0"/>
              <w:marTop w:val="0"/>
              <w:marBottom w:val="0"/>
              <w:divBdr>
                <w:top w:val="none" w:sz="0" w:space="0" w:color="auto"/>
                <w:left w:val="none" w:sz="0" w:space="0" w:color="auto"/>
                <w:bottom w:val="none" w:sz="0" w:space="0" w:color="auto"/>
                <w:right w:val="none" w:sz="0" w:space="0" w:color="auto"/>
              </w:divBdr>
              <w:divsChild>
                <w:div w:id="1339699362">
                  <w:marLeft w:val="0"/>
                  <w:marRight w:val="0"/>
                  <w:marTop w:val="0"/>
                  <w:marBottom w:val="0"/>
                  <w:divBdr>
                    <w:top w:val="none" w:sz="0" w:space="0" w:color="auto"/>
                    <w:left w:val="none" w:sz="0" w:space="0" w:color="auto"/>
                    <w:bottom w:val="none" w:sz="0" w:space="0" w:color="auto"/>
                    <w:right w:val="none" w:sz="0" w:space="0" w:color="auto"/>
                  </w:divBdr>
                  <w:divsChild>
                    <w:div w:id="145073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298715">
      <w:bodyDiv w:val="1"/>
      <w:marLeft w:val="0"/>
      <w:marRight w:val="0"/>
      <w:marTop w:val="0"/>
      <w:marBottom w:val="0"/>
      <w:divBdr>
        <w:top w:val="none" w:sz="0" w:space="0" w:color="auto"/>
        <w:left w:val="none" w:sz="0" w:space="0" w:color="auto"/>
        <w:bottom w:val="none" w:sz="0" w:space="0" w:color="auto"/>
        <w:right w:val="none" w:sz="0" w:space="0" w:color="auto"/>
      </w:divBdr>
      <w:divsChild>
        <w:div w:id="765466007">
          <w:marLeft w:val="0"/>
          <w:marRight w:val="0"/>
          <w:marTop w:val="0"/>
          <w:marBottom w:val="0"/>
          <w:divBdr>
            <w:top w:val="none" w:sz="0" w:space="0" w:color="auto"/>
            <w:left w:val="none" w:sz="0" w:space="0" w:color="auto"/>
            <w:bottom w:val="none" w:sz="0" w:space="0" w:color="auto"/>
            <w:right w:val="none" w:sz="0" w:space="0" w:color="auto"/>
          </w:divBdr>
          <w:divsChild>
            <w:div w:id="339624999">
              <w:marLeft w:val="0"/>
              <w:marRight w:val="0"/>
              <w:marTop w:val="0"/>
              <w:marBottom w:val="0"/>
              <w:divBdr>
                <w:top w:val="none" w:sz="0" w:space="0" w:color="auto"/>
                <w:left w:val="none" w:sz="0" w:space="0" w:color="auto"/>
                <w:bottom w:val="none" w:sz="0" w:space="0" w:color="auto"/>
                <w:right w:val="none" w:sz="0" w:space="0" w:color="auto"/>
              </w:divBdr>
              <w:divsChild>
                <w:div w:id="50975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79622523">
      <w:bodyDiv w:val="1"/>
      <w:marLeft w:val="0"/>
      <w:marRight w:val="0"/>
      <w:marTop w:val="0"/>
      <w:marBottom w:val="0"/>
      <w:divBdr>
        <w:top w:val="none" w:sz="0" w:space="0" w:color="auto"/>
        <w:left w:val="none" w:sz="0" w:space="0" w:color="auto"/>
        <w:bottom w:val="none" w:sz="0" w:space="0" w:color="auto"/>
        <w:right w:val="none" w:sz="0" w:space="0" w:color="auto"/>
      </w:divBdr>
    </w:div>
    <w:div w:id="1379934354">
      <w:bodyDiv w:val="1"/>
      <w:marLeft w:val="0"/>
      <w:marRight w:val="0"/>
      <w:marTop w:val="0"/>
      <w:marBottom w:val="0"/>
      <w:divBdr>
        <w:top w:val="none" w:sz="0" w:space="0" w:color="auto"/>
        <w:left w:val="none" w:sz="0" w:space="0" w:color="auto"/>
        <w:bottom w:val="none" w:sz="0" w:space="0" w:color="auto"/>
        <w:right w:val="none" w:sz="0" w:space="0" w:color="auto"/>
      </w:divBdr>
      <w:divsChild>
        <w:div w:id="936600712">
          <w:marLeft w:val="0"/>
          <w:marRight w:val="0"/>
          <w:marTop w:val="0"/>
          <w:marBottom w:val="0"/>
          <w:divBdr>
            <w:top w:val="none" w:sz="0" w:space="0" w:color="auto"/>
            <w:left w:val="none" w:sz="0" w:space="0" w:color="auto"/>
            <w:bottom w:val="none" w:sz="0" w:space="0" w:color="auto"/>
            <w:right w:val="none" w:sz="0" w:space="0" w:color="auto"/>
          </w:divBdr>
          <w:divsChild>
            <w:div w:id="1681539488">
              <w:marLeft w:val="0"/>
              <w:marRight w:val="0"/>
              <w:marTop w:val="0"/>
              <w:marBottom w:val="0"/>
              <w:divBdr>
                <w:top w:val="none" w:sz="0" w:space="0" w:color="auto"/>
                <w:left w:val="none" w:sz="0" w:space="0" w:color="auto"/>
                <w:bottom w:val="none" w:sz="0" w:space="0" w:color="auto"/>
                <w:right w:val="none" w:sz="0" w:space="0" w:color="auto"/>
              </w:divBdr>
              <w:divsChild>
                <w:div w:id="90487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143649">
      <w:bodyDiv w:val="1"/>
      <w:marLeft w:val="0"/>
      <w:marRight w:val="0"/>
      <w:marTop w:val="0"/>
      <w:marBottom w:val="0"/>
      <w:divBdr>
        <w:top w:val="none" w:sz="0" w:space="0" w:color="auto"/>
        <w:left w:val="none" w:sz="0" w:space="0" w:color="auto"/>
        <w:bottom w:val="none" w:sz="0" w:space="0" w:color="auto"/>
        <w:right w:val="none" w:sz="0" w:space="0" w:color="auto"/>
      </w:divBdr>
      <w:divsChild>
        <w:div w:id="575627153">
          <w:marLeft w:val="0"/>
          <w:marRight w:val="0"/>
          <w:marTop w:val="0"/>
          <w:marBottom w:val="0"/>
          <w:divBdr>
            <w:top w:val="none" w:sz="0" w:space="0" w:color="auto"/>
            <w:left w:val="none" w:sz="0" w:space="0" w:color="auto"/>
            <w:bottom w:val="none" w:sz="0" w:space="0" w:color="auto"/>
            <w:right w:val="none" w:sz="0" w:space="0" w:color="auto"/>
          </w:divBdr>
          <w:divsChild>
            <w:div w:id="978536377">
              <w:marLeft w:val="0"/>
              <w:marRight w:val="0"/>
              <w:marTop w:val="0"/>
              <w:marBottom w:val="0"/>
              <w:divBdr>
                <w:top w:val="none" w:sz="0" w:space="0" w:color="auto"/>
                <w:left w:val="none" w:sz="0" w:space="0" w:color="auto"/>
                <w:bottom w:val="none" w:sz="0" w:space="0" w:color="auto"/>
                <w:right w:val="none" w:sz="0" w:space="0" w:color="auto"/>
              </w:divBdr>
              <w:divsChild>
                <w:div w:id="2630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349405">
      <w:bodyDiv w:val="1"/>
      <w:marLeft w:val="0"/>
      <w:marRight w:val="0"/>
      <w:marTop w:val="0"/>
      <w:marBottom w:val="0"/>
      <w:divBdr>
        <w:top w:val="none" w:sz="0" w:space="0" w:color="auto"/>
        <w:left w:val="none" w:sz="0" w:space="0" w:color="auto"/>
        <w:bottom w:val="none" w:sz="0" w:space="0" w:color="auto"/>
        <w:right w:val="none" w:sz="0" w:space="0" w:color="auto"/>
      </w:divBdr>
      <w:divsChild>
        <w:div w:id="455951657">
          <w:marLeft w:val="0"/>
          <w:marRight w:val="0"/>
          <w:marTop w:val="0"/>
          <w:marBottom w:val="0"/>
          <w:divBdr>
            <w:top w:val="none" w:sz="0" w:space="0" w:color="auto"/>
            <w:left w:val="none" w:sz="0" w:space="0" w:color="auto"/>
            <w:bottom w:val="none" w:sz="0" w:space="0" w:color="auto"/>
            <w:right w:val="none" w:sz="0" w:space="0" w:color="auto"/>
          </w:divBdr>
          <w:divsChild>
            <w:div w:id="622154305">
              <w:marLeft w:val="0"/>
              <w:marRight w:val="0"/>
              <w:marTop w:val="0"/>
              <w:marBottom w:val="0"/>
              <w:divBdr>
                <w:top w:val="none" w:sz="0" w:space="0" w:color="auto"/>
                <w:left w:val="none" w:sz="0" w:space="0" w:color="auto"/>
                <w:bottom w:val="none" w:sz="0" w:space="0" w:color="auto"/>
                <w:right w:val="none" w:sz="0" w:space="0" w:color="auto"/>
              </w:divBdr>
              <w:divsChild>
                <w:div w:id="713118089">
                  <w:marLeft w:val="0"/>
                  <w:marRight w:val="0"/>
                  <w:marTop w:val="0"/>
                  <w:marBottom w:val="0"/>
                  <w:divBdr>
                    <w:top w:val="none" w:sz="0" w:space="0" w:color="auto"/>
                    <w:left w:val="none" w:sz="0" w:space="0" w:color="auto"/>
                    <w:bottom w:val="none" w:sz="0" w:space="0" w:color="auto"/>
                    <w:right w:val="none" w:sz="0" w:space="0" w:color="auto"/>
                  </w:divBdr>
                  <w:divsChild>
                    <w:div w:id="57929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314344">
      <w:bodyDiv w:val="1"/>
      <w:marLeft w:val="0"/>
      <w:marRight w:val="0"/>
      <w:marTop w:val="0"/>
      <w:marBottom w:val="0"/>
      <w:divBdr>
        <w:top w:val="none" w:sz="0" w:space="0" w:color="auto"/>
        <w:left w:val="none" w:sz="0" w:space="0" w:color="auto"/>
        <w:bottom w:val="none" w:sz="0" w:space="0" w:color="auto"/>
        <w:right w:val="none" w:sz="0" w:space="0" w:color="auto"/>
      </w:divBdr>
    </w:div>
    <w:div w:id="1401173431">
      <w:bodyDiv w:val="1"/>
      <w:marLeft w:val="0"/>
      <w:marRight w:val="0"/>
      <w:marTop w:val="0"/>
      <w:marBottom w:val="0"/>
      <w:divBdr>
        <w:top w:val="none" w:sz="0" w:space="0" w:color="auto"/>
        <w:left w:val="none" w:sz="0" w:space="0" w:color="auto"/>
        <w:bottom w:val="none" w:sz="0" w:space="0" w:color="auto"/>
        <w:right w:val="none" w:sz="0" w:space="0" w:color="auto"/>
      </w:divBdr>
    </w:div>
    <w:div w:id="1405177926">
      <w:bodyDiv w:val="1"/>
      <w:marLeft w:val="0"/>
      <w:marRight w:val="0"/>
      <w:marTop w:val="0"/>
      <w:marBottom w:val="0"/>
      <w:divBdr>
        <w:top w:val="none" w:sz="0" w:space="0" w:color="auto"/>
        <w:left w:val="none" w:sz="0" w:space="0" w:color="auto"/>
        <w:bottom w:val="none" w:sz="0" w:space="0" w:color="auto"/>
        <w:right w:val="none" w:sz="0" w:space="0" w:color="auto"/>
      </w:divBdr>
      <w:divsChild>
        <w:div w:id="367147074">
          <w:marLeft w:val="0"/>
          <w:marRight w:val="0"/>
          <w:marTop w:val="0"/>
          <w:marBottom w:val="0"/>
          <w:divBdr>
            <w:top w:val="none" w:sz="0" w:space="0" w:color="auto"/>
            <w:left w:val="none" w:sz="0" w:space="0" w:color="auto"/>
            <w:bottom w:val="none" w:sz="0" w:space="0" w:color="auto"/>
            <w:right w:val="none" w:sz="0" w:space="0" w:color="auto"/>
          </w:divBdr>
          <w:divsChild>
            <w:div w:id="369184230">
              <w:marLeft w:val="0"/>
              <w:marRight w:val="0"/>
              <w:marTop w:val="0"/>
              <w:marBottom w:val="0"/>
              <w:divBdr>
                <w:top w:val="none" w:sz="0" w:space="0" w:color="auto"/>
                <w:left w:val="none" w:sz="0" w:space="0" w:color="auto"/>
                <w:bottom w:val="none" w:sz="0" w:space="0" w:color="auto"/>
                <w:right w:val="none" w:sz="0" w:space="0" w:color="auto"/>
              </w:divBdr>
              <w:divsChild>
                <w:div w:id="360666088">
                  <w:marLeft w:val="0"/>
                  <w:marRight w:val="0"/>
                  <w:marTop w:val="0"/>
                  <w:marBottom w:val="0"/>
                  <w:divBdr>
                    <w:top w:val="none" w:sz="0" w:space="0" w:color="auto"/>
                    <w:left w:val="none" w:sz="0" w:space="0" w:color="auto"/>
                    <w:bottom w:val="none" w:sz="0" w:space="0" w:color="auto"/>
                    <w:right w:val="none" w:sz="0" w:space="0" w:color="auto"/>
                  </w:divBdr>
                  <w:divsChild>
                    <w:div w:id="1712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279005">
      <w:bodyDiv w:val="1"/>
      <w:marLeft w:val="0"/>
      <w:marRight w:val="0"/>
      <w:marTop w:val="0"/>
      <w:marBottom w:val="0"/>
      <w:divBdr>
        <w:top w:val="none" w:sz="0" w:space="0" w:color="auto"/>
        <w:left w:val="none" w:sz="0" w:space="0" w:color="auto"/>
        <w:bottom w:val="none" w:sz="0" w:space="0" w:color="auto"/>
        <w:right w:val="none" w:sz="0" w:space="0" w:color="auto"/>
      </w:divBdr>
      <w:divsChild>
        <w:div w:id="470485552">
          <w:marLeft w:val="0"/>
          <w:marRight w:val="0"/>
          <w:marTop w:val="0"/>
          <w:marBottom w:val="0"/>
          <w:divBdr>
            <w:top w:val="none" w:sz="0" w:space="0" w:color="auto"/>
            <w:left w:val="none" w:sz="0" w:space="0" w:color="auto"/>
            <w:bottom w:val="none" w:sz="0" w:space="0" w:color="auto"/>
            <w:right w:val="none" w:sz="0" w:space="0" w:color="auto"/>
          </w:divBdr>
          <w:divsChild>
            <w:div w:id="1175808061">
              <w:marLeft w:val="0"/>
              <w:marRight w:val="0"/>
              <w:marTop w:val="0"/>
              <w:marBottom w:val="0"/>
              <w:divBdr>
                <w:top w:val="none" w:sz="0" w:space="0" w:color="auto"/>
                <w:left w:val="none" w:sz="0" w:space="0" w:color="auto"/>
                <w:bottom w:val="none" w:sz="0" w:space="0" w:color="auto"/>
                <w:right w:val="none" w:sz="0" w:space="0" w:color="auto"/>
              </w:divBdr>
              <w:divsChild>
                <w:div w:id="98508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821617">
      <w:bodyDiv w:val="1"/>
      <w:marLeft w:val="0"/>
      <w:marRight w:val="0"/>
      <w:marTop w:val="0"/>
      <w:marBottom w:val="0"/>
      <w:divBdr>
        <w:top w:val="none" w:sz="0" w:space="0" w:color="auto"/>
        <w:left w:val="none" w:sz="0" w:space="0" w:color="auto"/>
        <w:bottom w:val="none" w:sz="0" w:space="0" w:color="auto"/>
        <w:right w:val="none" w:sz="0" w:space="0" w:color="auto"/>
      </w:divBdr>
    </w:div>
    <w:div w:id="1425803173">
      <w:bodyDiv w:val="1"/>
      <w:marLeft w:val="0"/>
      <w:marRight w:val="0"/>
      <w:marTop w:val="0"/>
      <w:marBottom w:val="0"/>
      <w:divBdr>
        <w:top w:val="none" w:sz="0" w:space="0" w:color="auto"/>
        <w:left w:val="none" w:sz="0" w:space="0" w:color="auto"/>
        <w:bottom w:val="none" w:sz="0" w:space="0" w:color="auto"/>
        <w:right w:val="none" w:sz="0" w:space="0" w:color="auto"/>
      </w:divBdr>
    </w:div>
    <w:div w:id="1429230582">
      <w:bodyDiv w:val="1"/>
      <w:marLeft w:val="0"/>
      <w:marRight w:val="0"/>
      <w:marTop w:val="0"/>
      <w:marBottom w:val="0"/>
      <w:divBdr>
        <w:top w:val="none" w:sz="0" w:space="0" w:color="auto"/>
        <w:left w:val="none" w:sz="0" w:space="0" w:color="auto"/>
        <w:bottom w:val="none" w:sz="0" w:space="0" w:color="auto"/>
        <w:right w:val="none" w:sz="0" w:space="0" w:color="auto"/>
      </w:divBdr>
      <w:divsChild>
        <w:div w:id="592591605">
          <w:marLeft w:val="0"/>
          <w:marRight w:val="0"/>
          <w:marTop w:val="0"/>
          <w:marBottom w:val="0"/>
          <w:divBdr>
            <w:top w:val="none" w:sz="0" w:space="0" w:color="auto"/>
            <w:left w:val="none" w:sz="0" w:space="0" w:color="auto"/>
            <w:bottom w:val="none" w:sz="0" w:space="0" w:color="auto"/>
            <w:right w:val="none" w:sz="0" w:space="0" w:color="auto"/>
          </w:divBdr>
          <w:divsChild>
            <w:div w:id="1539125586">
              <w:marLeft w:val="0"/>
              <w:marRight w:val="0"/>
              <w:marTop w:val="0"/>
              <w:marBottom w:val="0"/>
              <w:divBdr>
                <w:top w:val="none" w:sz="0" w:space="0" w:color="auto"/>
                <w:left w:val="none" w:sz="0" w:space="0" w:color="auto"/>
                <w:bottom w:val="none" w:sz="0" w:space="0" w:color="auto"/>
                <w:right w:val="none" w:sz="0" w:space="0" w:color="auto"/>
              </w:divBdr>
              <w:divsChild>
                <w:div w:id="9590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5907049">
      <w:bodyDiv w:val="1"/>
      <w:marLeft w:val="0"/>
      <w:marRight w:val="0"/>
      <w:marTop w:val="0"/>
      <w:marBottom w:val="0"/>
      <w:divBdr>
        <w:top w:val="none" w:sz="0" w:space="0" w:color="auto"/>
        <w:left w:val="none" w:sz="0" w:space="0" w:color="auto"/>
        <w:bottom w:val="none" w:sz="0" w:space="0" w:color="auto"/>
        <w:right w:val="none" w:sz="0" w:space="0" w:color="auto"/>
      </w:divBdr>
      <w:divsChild>
        <w:div w:id="261451669">
          <w:marLeft w:val="0"/>
          <w:marRight w:val="0"/>
          <w:marTop w:val="0"/>
          <w:marBottom w:val="0"/>
          <w:divBdr>
            <w:top w:val="none" w:sz="0" w:space="0" w:color="auto"/>
            <w:left w:val="none" w:sz="0" w:space="0" w:color="auto"/>
            <w:bottom w:val="none" w:sz="0" w:space="0" w:color="auto"/>
            <w:right w:val="none" w:sz="0" w:space="0" w:color="auto"/>
          </w:divBdr>
          <w:divsChild>
            <w:div w:id="1736931003">
              <w:marLeft w:val="0"/>
              <w:marRight w:val="0"/>
              <w:marTop w:val="0"/>
              <w:marBottom w:val="0"/>
              <w:divBdr>
                <w:top w:val="none" w:sz="0" w:space="0" w:color="auto"/>
                <w:left w:val="none" w:sz="0" w:space="0" w:color="auto"/>
                <w:bottom w:val="none" w:sz="0" w:space="0" w:color="auto"/>
                <w:right w:val="none" w:sz="0" w:space="0" w:color="auto"/>
              </w:divBdr>
              <w:divsChild>
                <w:div w:id="184662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374873">
      <w:bodyDiv w:val="1"/>
      <w:marLeft w:val="0"/>
      <w:marRight w:val="0"/>
      <w:marTop w:val="0"/>
      <w:marBottom w:val="0"/>
      <w:divBdr>
        <w:top w:val="none" w:sz="0" w:space="0" w:color="auto"/>
        <w:left w:val="none" w:sz="0" w:space="0" w:color="auto"/>
        <w:bottom w:val="none" w:sz="0" w:space="0" w:color="auto"/>
        <w:right w:val="none" w:sz="0" w:space="0" w:color="auto"/>
      </w:divBdr>
    </w:div>
    <w:div w:id="1468428021">
      <w:bodyDiv w:val="1"/>
      <w:marLeft w:val="0"/>
      <w:marRight w:val="0"/>
      <w:marTop w:val="0"/>
      <w:marBottom w:val="0"/>
      <w:divBdr>
        <w:top w:val="none" w:sz="0" w:space="0" w:color="auto"/>
        <w:left w:val="none" w:sz="0" w:space="0" w:color="auto"/>
        <w:bottom w:val="none" w:sz="0" w:space="0" w:color="auto"/>
        <w:right w:val="none" w:sz="0" w:space="0" w:color="auto"/>
      </w:divBdr>
      <w:divsChild>
        <w:div w:id="1773355105">
          <w:marLeft w:val="0"/>
          <w:marRight w:val="0"/>
          <w:marTop w:val="0"/>
          <w:marBottom w:val="0"/>
          <w:divBdr>
            <w:top w:val="none" w:sz="0" w:space="0" w:color="auto"/>
            <w:left w:val="none" w:sz="0" w:space="0" w:color="auto"/>
            <w:bottom w:val="none" w:sz="0" w:space="0" w:color="auto"/>
            <w:right w:val="none" w:sz="0" w:space="0" w:color="auto"/>
          </w:divBdr>
          <w:divsChild>
            <w:div w:id="1508786940">
              <w:marLeft w:val="0"/>
              <w:marRight w:val="0"/>
              <w:marTop w:val="0"/>
              <w:marBottom w:val="0"/>
              <w:divBdr>
                <w:top w:val="none" w:sz="0" w:space="0" w:color="auto"/>
                <w:left w:val="none" w:sz="0" w:space="0" w:color="auto"/>
                <w:bottom w:val="none" w:sz="0" w:space="0" w:color="auto"/>
                <w:right w:val="none" w:sz="0" w:space="0" w:color="auto"/>
              </w:divBdr>
              <w:divsChild>
                <w:div w:id="133105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009354">
      <w:bodyDiv w:val="1"/>
      <w:marLeft w:val="0"/>
      <w:marRight w:val="0"/>
      <w:marTop w:val="0"/>
      <w:marBottom w:val="0"/>
      <w:divBdr>
        <w:top w:val="none" w:sz="0" w:space="0" w:color="auto"/>
        <w:left w:val="none" w:sz="0" w:space="0" w:color="auto"/>
        <w:bottom w:val="none" w:sz="0" w:space="0" w:color="auto"/>
        <w:right w:val="none" w:sz="0" w:space="0" w:color="auto"/>
      </w:divBdr>
      <w:divsChild>
        <w:div w:id="1569464361">
          <w:marLeft w:val="0"/>
          <w:marRight w:val="0"/>
          <w:marTop w:val="0"/>
          <w:marBottom w:val="0"/>
          <w:divBdr>
            <w:top w:val="none" w:sz="0" w:space="0" w:color="auto"/>
            <w:left w:val="none" w:sz="0" w:space="0" w:color="auto"/>
            <w:bottom w:val="none" w:sz="0" w:space="0" w:color="auto"/>
            <w:right w:val="none" w:sz="0" w:space="0" w:color="auto"/>
          </w:divBdr>
          <w:divsChild>
            <w:div w:id="1255433349">
              <w:marLeft w:val="0"/>
              <w:marRight w:val="0"/>
              <w:marTop w:val="0"/>
              <w:marBottom w:val="0"/>
              <w:divBdr>
                <w:top w:val="none" w:sz="0" w:space="0" w:color="auto"/>
                <w:left w:val="none" w:sz="0" w:space="0" w:color="auto"/>
                <w:bottom w:val="none" w:sz="0" w:space="0" w:color="auto"/>
                <w:right w:val="none" w:sz="0" w:space="0" w:color="auto"/>
              </w:divBdr>
              <w:divsChild>
                <w:div w:id="165232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899488">
      <w:bodyDiv w:val="1"/>
      <w:marLeft w:val="0"/>
      <w:marRight w:val="0"/>
      <w:marTop w:val="0"/>
      <w:marBottom w:val="0"/>
      <w:divBdr>
        <w:top w:val="none" w:sz="0" w:space="0" w:color="auto"/>
        <w:left w:val="none" w:sz="0" w:space="0" w:color="auto"/>
        <w:bottom w:val="none" w:sz="0" w:space="0" w:color="auto"/>
        <w:right w:val="none" w:sz="0" w:space="0" w:color="auto"/>
      </w:divBdr>
      <w:divsChild>
        <w:div w:id="408306621">
          <w:marLeft w:val="0"/>
          <w:marRight w:val="0"/>
          <w:marTop w:val="0"/>
          <w:marBottom w:val="0"/>
          <w:divBdr>
            <w:top w:val="none" w:sz="0" w:space="0" w:color="auto"/>
            <w:left w:val="none" w:sz="0" w:space="0" w:color="auto"/>
            <w:bottom w:val="none" w:sz="0" w:space="0" w:color="auto"/>
            <w:right w:val="none" w:sz="0" w:space="0" w:color="auto"/>
          </w:divBdr>
          <w:divsChild>
            <w:div w:id="951329585">
              <w:marLeft w:val="0"/>
              <w:marRight w:val="0"/>
              <w:marTop w:val="0"/>
              <w:marBottom w:val="0"/>
              <w:divBdr>
                <w:top w:val="none" w:sz="0" w:space="0" w:color="auto"/>
                <w:left w:val="none" w:sz="0" w:space="0" w:color="auto"/>
                <w:bottom w:val="none" w:sz="0" w:space="0" w:color="auto"/>
                <w:right w:val="none" w:sz="0" w:space="0" w:color="auto"/>
              </w:divBdr>
              <w:divsChild>
                <w:div w:id="122135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811842">
      <w:bodyDiv w:val="1"/>
      <w:marLeft w:val="0"/>
      <w:marRight w:val="0"/>
      <w:marTop w:val="0"/>
      <w:marBottom w:val="0"/>
      <w:divBdr>
        <w:top w:val="none" w:sz="0" w:space="0" w:color="auto"/>
        <w:left w:val="none" w:sz="0" w:space="0" w:color="auto"/>
        <w:bottom w:val="none" w:sz="0" w:space="0" w:color="auto"/>
        <w:right w:val="none" w:sz="0" w:space="0" w:color="auto"/>
      </w:divBdr>
      <w:divsChild>
        <w:div w:id="1133016078">
          <w:marLeft w:val="0"/>
          <w:marRight w:val="0"/>
          <w:marTop w:val="0"/>
          <w:marBottom w:val="0"/>
          <w:divBdr>
            <w:top w:val="none" w:sz="0" w:space="0" w:color="auto"/>
            <w:left w:val="none" w:sz="0" w:space="0" w:color="auto"/>
            <w:bottom w:val="none" w:sz="0" w:space="0" w:color="auto"/>
            <w:right w:val="none" w:sz="0" w:space="0" w:color="auto"/>
          </w:divBdr>
          <w:divsChild>
            <w:div w:id="373847941">
              <w:marLeft w:val="0"/>
              <w:marRight w:val="0"/>
              <w:marTop w:val="0"/>
              <w:marBottom w:val="0"/>
              <w:divBdr>
                <w:top w:val="none" w:sz="0" w:space="0" w:color="auto"/>
                <w:left w:val="none" w:sz="0" w:space="0" w:color="auto"/>
                <w:bottom w:val="none" w:sz="0" w:space="0" w:color="auto"/>
                <w:right w:val="none" w:sz="0" w:space="0" w:color="auto"/>
              </w:divBdr>
              <w:divsChild>
                <w:div w:id="1383748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050717">
      <w:bodyDiv w:val="1"/>
      <w:marLeft w:val="0"/>
      <w:marRight w:val="0"/>
      <w:marTop w:val="0"/>
      <w:marBottom w:val="0"/>
      <w:divBdr>
        <w:top w:val="none" w:sz="0" w:space="0" w:color="auto"/>
        <w:left w:val="none" w:sz="0" w:space="0" w:color="auto"/>
        <w:bottom w:val="none" w:sz="0" w:space="0" w:color="auto"/>
        <w:right w:val="none" w:sz="0" w:space="0" w:color="auto"/>
      </w:divBdr>
      <w:divsChild>
        <w:div w:id="1627926377">
          <w:marLeft w:val="0"/>
          <w:marRight w:val="0"/>
          <w:marTop w:val="0"/>
          <w:marBottom w:val="0"/>
          <w:divBdr>
            <w:top w:val="none" w:sz="0" w:space="0" w:color="auto"/>
            <w:left w:val="none" w:sz="0" w:space="0" w:color="auto"/>
            <w:bottom w:val="none" w:sz="0" w:space="0" w:color="auto"/>
            <w:right w:val="none" w:sz="0" w:space="0" w:color="auto"/>
          </w:divBdr>
          <w:divsChild>
            <w:div w:id="1599557266">
              <w:marLeft w:val="0"/>
              <w:marRight w:val="0"/>
              <w:marTop w:val="0"/>
              <w:marBottom w:val="0"/>
              <w:divBdr>
                <w:top w:val="none" w:sz="0" w:space="0" w:color="auto"/>
                <w:left w:val="none" w:sz="0" w:space="0" w:color="auto"/>
                <w:bottom w:val="none" w:sz="0" w:space="0" w:color="auto"/>
                <w:right w:val="none" w:sz="0" w:space="0" w:color="auto"/>
              </w:divBdr>
              <w:divsChild>
                <w:div w:id="13497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553483">
      <w:bodyDiv w:val="1"/>
      <w:marLeft w:val="0"/>
      <w:marRight w:val="0"/>
      <w:marTop w:val="0"/>
      <w:marBottom w:val="0"/>
      <w:divBdr>
        <w:top w:val="none" w:sz="0" w:space="0" w:color="auto"/>
        <w:left w:val="none" w:sz="0" w:space="0" w:color="auto"/>
        <w:bottom w:val="none" w:sz="0" w:space="0" w:color="auto"/>
        <w:right w:val="none" w:sz="0" w:space="0" w:color="auto"/>
      </w:divBdr>
      <w:divsChild>
        <w:div w:id="300355507">
          <w:marLeft w:val="0"/>
          <w:marRight w:val="0"/>
          <w:marTop w:val="0"/>
          <w:marBottom w:val="0"/>
          <w:divBdr>
            <w:top w:val="none" w:sz="0" w:space="0" w:color="auto"/>
            <w:left w:val="none" w:sz="0" w:space="0" w:color="auto"/>
            <w:bottom w:val="none" w:sz="0" w:space="0" w:color="auto"/>
            <w:right w:val="none" w:sz="0" w:space="0" w:color="auto"/>
          </w:divBdr>
          <w:divsChild>
            <w:div w:id="568807754">
              <w:marLeft w:val="0"/>
              <w:marRight w:val="0"/>
              <w:marTop w:val="0"/>
              <w:marBottom w:val="0"/>
              <w:divBdr>
                <w:top w:val="none" w:sz="0" w:space="0" w:color="auto"/>
                <w:left w:val="none" w:sz="0" w:space="0" w:color="auto"/>
                <w:bottom w:val="none" w:sz="0" w:space="0" w:color="auto"/>
                <w:right w:val="none" w:sz="0" w:space="0" w:color="auto"/>
              </w:divBdr>
              <w:divsChild>
                <w:div w:id="106302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083753">
      <w:bodyDiv w:val="1"/>
      <w:marLeft w:val="0"/>
      <w:marRight w:val="0"/>
      <w:marTop w:val="0"/>
      <w:marBottom w:val="0"/>
      <w:divBdr>
        <w:top w:val="none" w:sz="0" w:space="0" w:color="auto"/>
        <w:left w:val="none" w:sz="0" w:space="0" w:color="auto"/>
        <w:bottom w:val="none" w:sz="0" w:space="0" w:color="auto"/>
        <w:right w:val="none" w:sz="0" w:space="0" w:color="auto"/>
      </w:divBdr>
      <w:divsChild>
        <w:div w:id="814948660">
          <w:marLeft w:val="0"/>
          <w:marRight w:val="0"/>
          <w:marTop w:val="0"/>
          <w:marBottom w:val="0"/>
          <w:divBdr>
            <w:top w:val="none" w:sz="0" w:space="0" w:color="auto"/>
            <w:left w:val="none" w:sz="0" w:space="0" w:color="auto"/>
            <w:bottom w:val="none" w:sz="0" w:space="0" w:color="auto"/>
            <w:right w:val="none" w:sz="0" w:space="0" w:color="auto"/>
          </w:divBdr>
          <w:divsChild>
            <w:div w:id="2053339916">
              <w:marLeft w:val="0"/>
              <w:marRight w:val="0"/>
              <w:marTop w:val="0"/>
              <w:marBottom w:val="0"/>
              <w:divBdr>
                <w:top w:val="none" w:sz="0" w:space="0" w:color="auto"/>
                <w:left w:val="none" w:sz="0" w:space="0" w:color="auto"/>
                <w:bottom w:val="none" w:sz="0" w:space="0" w:color="auto"/>
                <w:right w:val="none" w:sz="0" w:space="0" w:color="auto"/>
              </w:divBdr>
              <w:divsChild>
                <w:div w:id="17839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793757">
      <w:bodyDiv w:val="1"/>
      <w:marLeft w:val="0"/>
      <w:marRight w:val="0"/>
      <w:marTop w:val="0"/>
      <w:marBottom w:val="0"/>
      <w:divBdr>
        <w:top w:val="none" w:sz="0" w:space="0" w:color="auto"/>
        <w:left w:val="none" w:sz="0" w:space="0" w:color="auto"/>
        <w:bottom w:val="none" w:sz="0" w:space="0" w:color="auto"/>
        <w:right w:val="none" w:sz="0" w:space="0" w:color="auto"/>
      </w:divBdr>
      <w:divsChild>
        <w:div w:id="12002893">
          <w:marLeft w:val="0"/>
          <w:marRight w:val="0"/>
          <w:marTop w:val="0"/>
          <w:marBottom w:val="0"/>
          <w:divBdr>
            <w:top w:val="none" w:sz="0" w:space="0" w:color="auto"/>
            <w:left w:val="none" w:sz="0" w:space="0" w:color="auto"/>
            <w:bottom w:val="none" w:sz="0" w:space="0" w:color="auto"/>
            <w:right w:val="none" w:sz="0" w:space="0" w:color="auto"/>
          </w:divBdr>
          <w:divsChild>
            <w:div w:id="411390995">
              <w:marLeft w:val="0"/>
              <w:marRight w:val="0"/>
              <w:marTop w:val="0"/>
              <w:marBottom w:val="0"/>
              <w:divBdr>
                <w:top w:val="none" w:sz="0" w:space="0" w:color="auto"/>
                <w:left w:val="none" w:sz="0" w:space="0" w:color="auto"/>
                <w:bottom w:val="none" w:sz="0" w:space="0" w:color="auto"/>
                <w:right w:val="none" w:sz="0" w:space="0" w:color="auto"/>
              </w:divBdr>
              <w:divsChild>
                <w:div w:id="32501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591915">
      <w:bodyDiv w:val="1"/>
      <w:marLeft w:val="0"/>
      <w:marRight w:val="0"/>
      <w:marTop w:val="0"/>
      <w:marBottom w:val="0"/>
      <w:divBdr>
        <w:top w:val="none" w:sz="0" w:space="0" w:color="auto"/>
        <w:left w:val="none" w:sz="0" w:space="0" w:color="auto"/>
        <w:bottom w:val="none" w:sz="0" w:space="0" w:color="auto"/>
        <w:right w:val="none" w:sz="0" w:space="0" w:color="auto"/>
      </w:divBdr>
      <w:divsChild>
        <w:div w:id="1607153774">
          <w:marLeft w:val="0"/>
          <w:marRight w:val="0"/>
          <w:marTop w:val="0"/>
          <w:marBottom w:val="0"/>
          <w:divBdr>
            <w:top w:val="none" w:sz="0" w:space="0" w:color="auto"/>
            <w:left w:val="none" w:sz="0" w:space="0" w:color="auto"/>
            <w:bottom w:val="none" w:sz="0" w:space="0" w:color="auto"/>
            <w:right w:val="none" w:sz="0" w:space="0" w:color="auto"/>
          </w:divBdr>
          <w:divsChild>
            <w:div w:id="1551720030">
              <w:marLeft w:val="0"/>
              <w:marRight w:val="0"/>
              <w:marTop w:val="0"/>
              <w:marBottom w:val="0"/>
              <w:divBdr>
                <w:top w:val="none" w:sz="0" w:space="0" w:color="auto"/>
                <w:left w:val="none" w:sz="0" w:space="0" w:color="auto"/>
                <w:bottom w:val="none" w:sz="0" w:space="0" w:color="auto"/>
                <w:right w:val="none" w:sz="0" w:space="0" w:color="auto"/>
              </w:divBdr>
              <w:divsChild>
                <w:div w:id="62003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32255956">
      <w:bodyDiv w:val="1"/>
      <w:marLeft w:val="0"/>
      <w:marRight w:val="0"/>
      <w:marTop w:val="0"/>
      <w:marBottom w:val="0"/>
      <w:divBdr>
        <w:top w:val="none" w:sz="0" w:space="0" w:color="auto"/>
        <w:left w:val="none" w:sz="0" w:space="0" w:color="auto"/>
        <w:bottom w:val="none" w:sz="0" w:space="0" w:color="auto"/>
        <w:right w:val="none" w:sz="0" w:space="0" w:color="auto"/>
      </w:divBdr>
      <w:divsChild>
        <w:div w:id="393704742">
          <w:marLeft w:val="0"/>
          <w:marRight w:val="0"/>
          <w:marTop w:val="0"/>
          <w:marBottom w:val="0"/>
          <w:divBdr>
            <w:top w:val="none" w:sz="0" w:space="0" w:color="auto"/>
            <w:left w:val="none" w:sz="0" w:space="0" w:color="auto"/>
            <w:bottom w:val="none" w:sz="0" w:space="0" w:color="auto"/>
            <w:right w:val="none" w:sz="0" w:space="0" w:color="auto"/>
          </w:divBdr>
          <w:divsChild>
            <w:div w:id="255404205">
              <w:marLeft w:val="0"/>
              <w:marRight w:val="0"/>
              <w:marTop w:val="0"/>
              <w:marBottom w:val="0"/>
              <w:divBdr>
                <w:top w:val="none" w:sz="0" w:space="0" w:color="auto"/>
                <w:left w:val="none" w:sz="0" w:space="0" w:color="auto"/>
                <w:bottom w:val="none" w:sz="0" w:space="0" w:color="auto"/>
                <w:right w:val="none" w:sz="0" w:space="0" w:color="auto"/>
              </w:divBdr>
              <w:divsChild>
                <w:div w:id="6268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69606406">
      <w:bodyDiv w:val="1"/>
      <w:marLeft w:val="0"/>
      <w:marRight w:val="0"/>
      <w:marTop w:val="0"/>
      <w:marBottom w:val="0"/>
      <w:divBdr>
        <w:top w:val="none" w:sz="0" w:space="0" w:color="auto"/>
        <w:left w:val="none" w:sz="0" w:space="0" w:color="auto"/>
        <w:bottom w:val="none" w:sz="0" w:space="0" w:color="auto"/>
        <w:right w:val="none" w:sz="0" w:space="0" w:color="auto"/>
      </w:divBdr>
      <w:divsChild>
        <w:div w:id="2094620961">
          <w:marLeft w:val="0"/>
          <w:marRight w:val="0"/>
          <w:marTop w:val="0"/>
          <w:marBottom w:val="0"/>
          <w:divBdr>
            <w:top w:val="none" w:sz="0" w:space="0" w:color="auto"/>
            <w:left w:val="none" w:sz="0" w:space="0" w:color="auto"/>
            <w:bottom w:val="none" w:sz="0" w:space="0" w:color="auto"/>
            <w:right w:val="none" w:sz="0" w:space="0" w:color="auto"/>
          </w:divBdr>
          <w:divsChild>
            <w:div w:id="2026516463">
              <w:marLeft w:val="0"/>
              <w:marRight w:val="0"/>
              <w:marTop w:val="0"/>
              <w:marBottom w:val="0"/>
              <w:divBdr>
                <w:top w:val="none" w:sz="0" w:space="0" w:color="auto"/>
                <w:left w:val="none" w:sz="0" w:space="0" w:color="auto"/>
                <w:bottom w:val="none" w:sz="0" w:space="0" w:color="auto"/>
                <w:right w:val="none" w:sz="0" w:space="0" w:color="auto"/>
              </w:divBdr>
              <w:divsChild>
                <w:div w:id="193150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610906">
      <w:bodyDiv w:val="1"/>
      <w:marLeft w:val="0"/>
      <w:marRight w:val="0"/>
      <w:marTop w:val="0"/>
      <w:marBottom w:val="0"/>
      <w:divBdr>
        <w:top w:val="none" w:sz="0" w:space="0" w:color="auto"/>
        <w:left w:val="none" w:sz="0" w:space="0" w:color="auto"/>
        <w:bottom w:val="none" w:sz="0" w:space="0" w:color="auto"/>
        <w:right w:val="none" w:sz="0" w:space="0" w:color="auto"/>
      </w:divBdr>
      <w:divsChild>
        <w:div w:id="2090616886">
          <w:marLeft w:val="0"/>
          <w:marRight w:val="0"/>
          <w:marTop w:val="0"/>
          <w:marBottom w:val="0"/>
          <w:divBdr>
            <w:top w:val="none" w:sz="0" w:space="0" w:color="auto"/>
            <w:left w:val="none" w:sz="0" w:space="0" w:color="auto"/>
            <w:bottom w:val="none" w:sz="0" w:space="0" w:color="auto"/>
            <w:right w:val="none" w:sz="0" w:space="0" w:color="auto"/>
          </w:divBdr>
          <w:divsChild>
            <w:div w:id="459497722">
              <w:marLeft w:val="0"/>
              <w:marRight w:val="0"/>
              <w:marTop w:val="0"/>
              <w:marBottom w:val="0"/>
              <w:divBdr>
                <w:top w:val="none" w:sz="0" w:space="0" w:color="auto"/>
                <w:left w:val="none" w:sz="0" w:space="0" w:color="auto"/>
                <w:bottom w:val="none" w:sz="0" w:space="0" w:color="auto"/>
                <w:right w:val="none" w:sz="0" w:space="0" w:color="auto"/>
              </w:divBdr>
              <w:divsChild>
                <w:div w:id="183228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263242">
      <w:bodyDiv w:val="1"/>
      <w:marLeft w:val="0"/>
      <w:marRight w:val="0"/>
      <w:marTop w:val="0"/>
      <w:marBottom w:val="0"/>
      <w:divBdr>
        <w:top w:val="none" w:sz="0" w:space="0" w:color="auto"/>
        <w:left w:val="none" w:sz="0" w:space="0" w:color="auto"/>
        <w:bottom w:val="none" w:sz="0" w:space="0" w:color="auto"/>
        <w:right w:val="none" w:sz="0" w:space="0" w:color="auto"/>
      </w:divBdr>
      <w:divsChild>
        <w:div w:id="778568269">
          <w:marLeft w:val="0"/>
          <w:marRight w:val="0"/>
          <w:marTop w:val="0"/>
          <w:marBottom w:val="0"/>
          <w:divBdr>
            <w:top w:val="none" w:sz="0" w:space="0" w:color="auto"/>
            <w:left w:val="none" w:sz="0" w:space="0" w:color="auto"/>
            <w:bottom w:val="none" w:sz="0" w:space="0" w:color="auto"/>
            <w:right w:val="none" w:sz="0" w:space="0" w:color="auto"/>
          </w:divBdr>
          <w:divsChild>
            <w:div w:id="2141681990">
              <w:marLeft w:val="0"/>
              <w:marRight w:val="0"/>
              <w:marTop w:val="0"/>
              <w:marBottom w:val="0"/>
              <w:divBdr>
                <w:top w:val="none" w:sz="0" w:space="0" w:color="auto"/>
                <w:left w:val="none" w:sz="0" w:space="0" w:color="auto"/>
                <w:bottom w:val="none" w:sz="0" w:space="0" w:color="auto"/>
                <w:right w:val="none" w:sz="0" w:space="0" w:color="auto"/>
              </w:divBdr>
              <w:divsChild>
                <w:div w:id="1777216742">
                  <w:marLeft w:val="0"/>
                  <w:marRight w:val="0"/>
                  <w:marTop w:val="0"/>
                  <w:marBottom w:val="0"/>
                  <w:divBdr>
                    <w:top w:val="none" w:sz="0" w:space="0" w:color="auto"/>
                    <w:left w:val="none" w:sz="0" w:space="0" w:color="auto"/>
                    <w:bottom w:val="none" w:sz="0" w:space="0" w:color="auto"/>
                    <w:right w:val="none" w:sz="0" w:space="0" w:color="auto"/>
                  </w:divBdr>
                  <w:divsChild>
                    <w:div w:id="183483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198421">
      <w:bodyDiv w:val="1"/>
      <w:marLeft w:val="0"/>
      <w:marRight w:val="0"/>
      <w:marTop w:val="0"/>
      <w:marBottom w:val="0"/>
      <w:divBdr>
        <w:top w:val="none" w:sz="0" w:space="0" w:color="auto"/>
        <w:left w:val="none" w:sz="0" w:space="0" w:color="auto"/>
        <w:bottom w:val="none" w:sz="0" w:space="0" w:color="auto"/>
        <w:right w:val="none" w:sz="0" w:space="0" w:color="auto"/>
      </w:divBdr>
      <w:divsChild>
        <w:div w:id="1699235293">
          <w:marLeft w:val="0"/>
          <w:marRight w:val="0"/>
          <w:marTop w:val="0"/>
          <w:marBottom w:val="0"/>
          <w:divBdr>
            <w:top w:val="none" w:sz="0" w:space="0" w:color="auto"/>
            <w:left w:val="none" w:sz="0" w:space="0" w:color="auto"/>
            <w:bottom w:val="none" w:sz="0" w:space="0" w:color="auto"/>
            <w:right w:val="none" w:sz="0" w:space="0" w:color="auto"/>
          </w:divBdr>
          <w:divsChild>
            <w:div w:id="360323800">
              <w:marLeft w:val="0"/>
              <w:marRight w:val="0"/>
              <w:marTop w:val="0"/>
              <w:marBottom w:val="0"/>
              <w:divBdr>
                <w:top w:val="none" w:sz="0" w:space="0" w:color="auto"/>
                <w:left w:val="none" w:sz="0" w:space="0" w:color="auto"/>
                <w:bottom w:val="none" w:sz="0" w:space="0" w:color="auto"/>
                <w:right w:val="none" w:sz="0" w:space="0" w:color="auto"/>
              </w:divBdr>
              <w:divsChild>
                <w:div w:id="65480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79680069">
      <w:bodyDiv w:val="1"/>
      <w:marLeft w:val="0"/>
      <w:marRight w:val="0"/>
      <w:marTop w:val="0"/>
      <w:marBottom w:val="0"/>
      <w:divBdr>
        <w:top w:val="none" w:sz="0" w:space="0" w:color="auto"/>
        <w:left w:val="none" w:sz="0" w:space="0" w:color="auto"/>
        <w:bottom w:val="none" w:sz="0" w:space="0" w:color="auto"/>
        <w:right w:val="none" w:sz="0" w:space="0" w:color="auto"/>
      </w:divBdr>
      <w:divsChild>
        <w:div w:id="390808903">
          <w:marLeft w:val="0"/>
          <w:marRight w:val="0"/>
          <w:marTop w:val="0"/>
          <w:marBottom w:val="0"/>
          <w:divBdr>
            <w:top w:val="none" w:sz="0" w:space="0" w:color="auto"/>
            <w:left w:val="none" w:sz="0" w:space="0" w:color="auto"/>
            <w:bottom w:val="none" w:sz="0" w:space="0" w:color="auto"/>
            <w:right w:val="none" w:sz="0" w:space="0" w:color="auto"/>
          </w:divBdr>
          <w:divsChild>
            <w:div w:id="668168717">
              <w:marLeft w:val="0"/>
              <w:marRight w:val="0"/>
              <w:marTop w:val="0"/>
              <w:marBottom w:val="0"/>
              <w:divBdr>
                <w:top w:val="none" w:sz="0" w:space="0" w:color="auto"/>
                <w:left w:val="none" w:sz="0" w:space="0" w:color="auto"/>
                <w:bottom w:val="none" w:sz="0" w:space="0" w:color="auto"/>
                <w:right w:val="none" w:sz="0" w:space="0" w:color="auto"/>
              </w:divBdr>
              <w:divsChild>
                <w:div w:id="92068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997836">
      <w:bodyDiv w:val="1"/>
      <w:marLeft w:val="0"/>
      <w:marRight w:val="0"/>
      <w:marTop w:val="0"/>
      <w:marBottom w:val="0"/>
      <w:divBdr>
        <w:top w:val="none" w:sz="0" w:space="0" w:color="auto"/>
        <w:left w:val="none" w:sz="0" w:space="0" w:color="auto"/>
        <w:bottom w:val="none" w:sz="0" w:space="0" w:color="auto"/>
        <w:right w:val="none" w:sz="0" w:space="0" w:color="auto"/>
      </w:divBdr>
      <w:divsChild>
        <w:div w:id="2010281815">
          <w:marLeft w:val="0"/>
          <w:marRight w:val="0"/>
          <w:marTop w:val="0"/>
          <w:marBottom w:val="0"/>
          <w:divBdr>
            <w:top w:val="none" w:sz="0" w:space="0" w:color="auto"/>
            <w:left w:val="none" w:sz="0" w:space="0" w:color="auto"/>
            <w:bottom w:val="none" w:sz="0" w:space="0" w:color="auto"/>
            <w:right w:val="none" w:sz="0" w:space="0" w:color="auto"/>
          </w:divBdr>
          <w:divsChild>
            <w:div w:id="1316909651">
              <w:marLeft w:val="0"/>
              <w:marRight w:val="0"/>
              <w:marTop w:val="0"/>
              <w:marBottom w:val="0"/>
              <w:divBdr>
                <w:top w:val="none" w:sz="0" w:space="0" w:color="auto"/>
                <w:left w:val="none" w:sz="0" w:space="0" w:color="auto"/>
                <w:bottom w:val="none" w:sz="0" w:space="0" w:color="auto"/>
                <w:right w:val="none" w:sz="0" w:space="0" w:color="auto"/>
              </w:divBdr>
              <w:divsChild>
                <w:div w:id="133603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83746">
      <w:bodyDiv w:val="1"/>
      <w:marLeft w:val="0"/>
      <w:marRight w:val="0"/>
      <w:marTop w:val="0"/>
      <w:marBottom w:val="0"/>
      <w:divBdr>
        <w:top w:val="none" w:sz="0" w:space="0" w:color="auto"/>
        <w:left w:val="none" w:sz="0" w:space="0" w:color="auto"/>
        <w:bottom w:val="none" w:sz="0" w:space="0" w:color="auto"/>
        <w:right w:val="none" w:sz="0" w:space="0" w:color="auto"/>
      </w:divBdr>
      <w:divsChild>
        <w:div w:id="1085104377">
          <w:marLeft w:val="0"/>
          <w:marRight w:val="0"/>
          <w:marTop w:val="0"/>
          <w:marBottom w:val="0"/>
          <w:divBdr>
            <w:top w:val="none" w:sz="0" w:space="0" w:color="auto"/>
            <w:left w:val="none" w:sz="0" w:space="0" w:color="auto"/>
            <w:bottom w:val="none" w:sz="0" w:space="0" w:color="auto"/>
            <w:right w:val="none" w:sz="0" w:space="0" w:color="auto"/>
          </w:divBdr>
          <w:divsChild>
            <w:div w:id="112526374">
              <w:marLeft w:val="0"/>
              <w:marRight w:val="0"/>
              <w:marTop w:val="0"/>
              <w:marBottom w:val="0"/>
              <w:divBdr>
                <w:top w:val="none" w:sz="0" w:space="0" w:color="auto"/>
                <w:left w:val="none" w:sz="0" w:space="0" w:color="auto"/>
                <w:bottom w:val="none" w:sz="0" w:space="0" w:color="auto"/>
                <w:right w:val="none" w:sz="0" w:space="0" w:color="auto"/>
              </w:divBdr>
              <w:divsChild>
                <w:div w:id="48342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129385">
      <w:bodyDiv w:val="1"/>
      <w:marLeft w:val="0"/>
      <w:marRight w:val="0"/>
      <w:marTop w:val="0"/>
      <w:marBottom w:val="0"/>
      <w:divBdr>
        <w:top w:val="none" w:sz="0" w:space="0" w:color="auto"/>
        <w:left w:val="none" w:sz="0" w:space="0" w:color="auto"/>
        <w:bottom w:val="none" w:sz="0" w:space="0" w:color="auto"/>
        <w:right w:val="none" w:sz="0" w:space="0" w:color="auto"/>
      </w:divBdr>
      <w:divsChild>
        <w:div w:id="379522715">
          <w:marLeft w:val="0"/>
          <w:marRight w:val="0"/>
          <w:marTop w:val="0"/>
          <w:marBottom w:val="0"/>
          <w:divBdr>
            <w:top w:val="none" w:sz="0" w:space="0" w:color="auto"/>
            <w:left w:val="none" w:sz="0" w:space="0" w:color="auto"/>
            <w:bottom w:val="none" w:sz="0" w:space="0" w:color="auto"/>
            <w:right w:val="none" w:sz="0" w:space="0" w:color="auto"/>
          </w:divBdr>
          <w:divsChild>
            <w:div w:id="1937447201">
              <w:marLeft w:val="0"/>
              <w:marRight w:val="0"/>
              <w:marTop w:val="0"/>
              <w:marBottom w:val="0"/>
              <w:divBdr>
                <w:top w:val="none" w:sz="0" w:space="0" w:color="auto"/>
                <w:left w:val="none" w:sz="0" w:space="0" w:color="auto"/>
                <w:bottom w:val="none" w:sz="0" w:space="0" w:color="auto"/>
                <w:right w:val="none" w:sz="0" w:space="0" w:color="auto"/>
              </w:divBdr>
              <w:divsChild>
                <w:div w:id="193239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00889">
      <w:bodyDiv w:val="1"/>
      <w:marLeft w:val="0"/>
      <w:marRight w:val="0"/>
      <w:marTop w:val="0"/>
      <w:marBottom w:val="0"/>
      <w:divBdr>
        <w:top w:val="none" w:sz="0" w:space="0" w:color="auto"/>
        <w:left w:val="none" w:sz="0" w:space="0" w:color="auto"/>
        <w:bottom w:val="none" w:sz="0" w:space="0" w:color="auto"/>
        <w:right w:val="none" w:sz="0" w:space="0" w:color="auto"/>
      </w:divBdr>
      <w:divsChild>
        <w:div w:id="1407268136">
          <w:marLeft w:val="0"/>
          <w:marRight w:val="0"/>
          <w:marTop w:val="0"/>
          <w:marBottom w:val="0"/>
          <w:divBdr>
            <w:top w:val="none" w:sz="0" w:space="0" w:color="auto"/>
            <w:left w:val="none" w:sz="0" w:space="0" w:color="auto"/>
            <w:bottom w:val="none" w:sz="0" w:space="0" w:color="auto"/>
            <w:right w:val="none" w:sz="0" w:space="0" w:color="auto"/>
          </w:divBdr>
          <w:divsChild>
            <w:div w:id="1635212887">
              <w:marLeft w:val="0"/>
              <w:marRight w:val="0"/>
              <w:marTop w:val="0"/>
              <w:marBottom w:val="0"/>
              <w:divBdr>
                <w:top w:val="none" w:sz="0" w:space="0" w:color="auto"/>
                <w:left w:val="none" w:sz="0" w:space="0" w:color="auto"/>
                <w:bottom w:val="none" w:sz="0" w:space="0" w:color="auto"/>
                <w:right w:val="none" w:sz="0" w:space="0" w:color="auto"/>
              </w:divBdr>
              <w:divsChild>
                <w:div w:id="62397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561439">
      <w:bodyDiv w:val="1"/>
      <w:marLeft w:val="0"/>
      <w:marRight w:val="0"/>
      <w:marTop w:val="0"/>
      <w:marBottom w:val="0"/>
      <w:divBdr>
        <w:top w:val="none" w:sz="0" w:space="0" w:color="auto"/>
        <w:left w:val="none" w:sz="0" w:space="0" w:color="auto"/>
        <w:bottom w:val="none" w:sz="0" w:space="0" w:color="auto"/>
        <w:right w:val="none" w:sz="0" w:space="0" w:color="auto"/>
      </w:divBdr>
      <w:divsChild>
        <w:div w:id="1321034139">
          <w:marLeft w:val="0"/>
          <w:marRight w:val="0"/>
          <w:marTop w:val="0"/>
          <w:marBottom w:val="0"/>
          <w:divBdr>
            <w:top w:val="none" w:sz="0" w:space="0" w:color="auto"/>
            <w:left w:val="none" w:sz="0" w:space="0" w:color="auto"/>
            <w:bottom w:val="none" w:sz="0" w:space="0" w:color="auto"/>
            <w:right w:val="none" w:sz="0" w:space="0" w:color="auto"/>
          </w:divBdr>
          <w:divsChild>
            <w:div w:id="1749615321">
              <w:marLeft w:val="0"/>
              <w:marRight w:val="0"/>
              <w:marTop w:val="0"/>
              <w:marBottom w:val="0"/>
              <w:divBdr>
                <w:top w:val="none" w:sz="0" w:space="0" w:color="auto"/>
                <w:left w:val="none" w:sz="0" w:space="0" w:color="auto"/>
                <w:bottom w:val="none" w:sz="0" w:space="0" w:color="auto"/>
                <w:right w:val="none" w:sz="0" w:space="0" w:color="auto"/>
              </w:divBdr>
              <w:divsChild>
                <w:div w:id="1666276965">
                  <w:marLeft w:val="0"/>
                  <w:marRight w:val="0"/>
                  <w:marTop w:val="0"/>
                  <w:marBottom w:val="0"/>
                  <w:divBdr>
                    <w:top w:val="none" w:sz="0" w:space="0" w:color="auto"/>
                    <w:left w:val="none" w:sz="0" w:space="0" w:color="auto"/>
                    <w:bottom w:val="none" w:sz="0" w:space="0" w:color="auto"/>
                    <w:right w:val="none" w:sz="0" w:space="0" w:color="auto"/>
                  </w:divBdr>
                </w:div>
              </w:divsChild>
            </w:div>
            <w:div w:id="1948150403">
              <w:marLeft w:val="0"/>
              <w:marRight w:val="0"/>
              <w:marTop w:val="0"/>
              <w:marBottom w:val="0"/>
              <w:divBdr>
                <w:top w:val="none" w:sz="0" w:space="0" w:color="auto"/>
                <w:left w:val="none" w:sz="0" w:space="0" w:color="auto"/>
                <w:bottom w:val="none" w:sz="0" w:space="0" w:color="auto"/>
                <w:right w:val="none" w:sz="0" w:space="0" w:color="auto"/>
              </w:divBdr>
              <w:divsChild>
                <w:div w:id="144565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7411">
          <w:marLeft w:val="0"/>
          <w:marRight w:val="0"/>
          <w:marTop w:val="0"/>
          <w:marBottom w:val="0"/>
          <w:divBdr>
            <w:top w:val="none" w:sz="0" w:space="0" w:color="auto"/>
            <w:left w:val="none" w:sz="0" w:space="0" w:color="auto"/>
            <w:bottom w:val="none" w:sz="0" w:space="0" w:color="auto"/>
            <w:right w:val="none" w:sz="0" w:space="0" w:color="auto"/>
          </w:divBdr>
          <w:divsChild>
            <w:div w:id="1114179622">
              <w:marLeft w:val="0"/>
              <w:marRight w:val="0"/>
              <w:marTop w:val="0"/>
              <w:marBottom w:val="0"/>
              <w:divBdr>
                <w:top w:val="none" w:sz="0" w:space="0" w:color="auto"/>
                <w:left w:val="none" w:sz="0" w:space="0" w:color="auto"/>
                <w:bottom w:val="none" w:sz="0" w:space="0" w:color="auto"/>
                <w:right w:val="none" w:sz="0" w:space="0" w:color="auto"/>
              </w:divBdr>
              <w:divsChild>
                <w:div w:id="752749508">
                  <w:marLeft w:val="0"/>
                  <w:marRight w:val="0"/>
                  <w:marTop w:val="0"/>
                  <w:marBottom w:val="0"/>
                  <w:divBdr>
                    <w:top w:val="none" w:sz="0" w:space="0" w:color="auto"/>
                    <w:left w:val="none" w:sz="0" w:space="0" w:color="auto"/>
                    <w:bottom w:val="none" w:sz="0" w:space="0" w:color="auto"/>
                    <w:right w:val="none" w:sz="0" w:space="0" w:color="auto"/>
                  </w:divBdr>
                </w:div>
                <w:div w:id="1935238086">
                  <w:marLeft w:val="0"/>
                  <w:marRight w:val="0"/>
                  <w:marTop w:val="0"/>
                  <w:marBottom w:val="0"/>
                  <w:divBdr>
                    <w:top w:val="none" w:sz="0" w:space="0" w:color="auto"/>
                    <w:left w:val="none" w:sz="0" w:space="0" w:color="auto"/>
                    <w:bottom w:val="none" w:sz="0" w:space="0" w:color="auto"/>
                    <w:right w:val="none" w:sz="0" w:space="0" w:color="auto"/>
                  </w:divBdr>
                </w:div>
              </w:divsChild>
            </w:div>
            <w:div w:id="1660840279">
              <w:marLeft w:val="0"/>
              <w:marRight w:val="0"/>
              <w:marTop w:val="0"/>
              <w:marBottom w:val="0"/>
              <w:divBdr>
                <w:top w:val="none" w:sz="0" w:space="0" w:color="auto"/>
                <w:left w:val="none" w:sz="0" w:space="0" w:color="auto"/>
                <w:bottom w:val="none" w:sz="0" w:space="0" w:color="auto"/>
                <w:right w:val="none" w:sz="0" w:space="0" w:color="auto"/>
              </w:divBdr>
              <w:divsChild>
                <w:div w:id="106464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748036">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11887993">
      <w:bodyDiv w:val="1"/>
      <w:marLeft w:val="0"/>
      <w:marRight w:val="0"/>
      <w:marTop w:val="0"/>
      <w:marBottom w:val="0"/>
      <w:divBdr>
        <w:top w:val="none" w:sz="0" w:space="0" w:color="auto"/>
        <w:left w:val="none" w:sz="0" w:space="0" w:color="auto"/>
        <w:bottom w:val="none" w:sz="0" w:space="0" w:color="auto"/>
        <w:right w:val="none" w:sz="0" w:space="0" w:color="auto"/>
      </w:divBdr>
    </w:div>
    <w:div w:id="1613588337">
      <w:bodyDiv w:val="1"/>
      <w:marLeft w:val="0"/>
      <w:marRight w:val="0"/>
      <w:marTop w:val="0"/>
      <w:marBottom w:val="0"/>
      <w:divBdr>
        <w:top w:val="none" w:sz="0" w:space="0" w:color="auto"/>
        <w:left w:val="none" w:sz="0" w:space="0" w:color="auto"/>
        <w:bottom w:val="none" w:sz="0" w:space="0" w:color="auto"/>
        <w:right w:val="none" w:sz="0" w:space="0" w:color="auto"/>
      </w:divBdr>
      <w:divsChild>
        <w:div w:id="963460503">
          <w:marLeft w:val="0"/>
          <w:marRight w:val="0"/>
          <w:marTop w:val="0"/>
          <w:marBottom w:val="0"/>
          <w:divBdr>
            <w:top w:val="none" w:sz="0" w:space="0" w:color="auto"/>
            <w:left w:val="none" w:sz="0" w:space="0" w:color="auto"/>
            <w:bottom w:val="none" w:sz="0" w:space="0" w:color="auto"/>
            <w:right w:val="none" w:sz="0" w:space="0" w:color="auto"/>
          </w:divBdr>
          <w:divsChild>
            <w:div w:id="1640650329">
              <w:marLeft w:val="0"/>
              <w:marRight w:val="0"/>
              <w:marTop w:val="0"/>
              <w:marBottom w:val="0"/>
              <w:divBdr>
                <w:top w:val="none" w:sz="0" w:space="0" w:color="auto"/>
                <w:left w:val="none" w:sz="0" w:space="0" w:color="auto"/>
                <w:bottom w:val="none" w:sz="0" w:space="0" w:color="auto"/>
                <w:right w:val="none" w:sz="0" w:space="0" w:color="auto"/>
              </w:divBdr>
              <w:divsChild>
                <w:div w:id="114058008">
                  <w:marLeft w:val="0"/>
                  <w:marRight w:val="0"/>
                  <w:marTop w:val="0"/>
                  <w:marBottom w:val="0"/>
                  <w:divBdr>
                    <w:top w:val="none" w:sz="0" w:space="0" w:color="auto"/>
                    <w:left w:val="none" w:sz="0" w:space="0" w:color="auto"/>
                    <w:bottom w:val="none" w:sz="0" w:space="0" w:color="auto"/>
                    <w:right w:val="none" w:sz="0" w:space="0" w:color="auto"/>
                  </w:divBdr>
                </w:div>
                <w:div w:id="107813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084133">
      <w:bodyDiv w:val="1"/>
      <w:marLeft w:val="0"/>
      <w:marRight w:val="0"/>
      <w:marTop w:val="0"/>
      <w:marBottom w:val="0"/>
      <w:divBdr>
        <w:top w:val="none" w:sz="0" w:space="0" w:color="auto"/>
        <w:left w:val="none" w:sz="0" w:space="0" w:color="auto"/>
        <w:bottom w:val="none" w:sz="0" w:space="0" w:color="auto"/>
        <w:right w:val="none" w:sz="0" w:space="0" w:color="auto"/>
      </w:divBdr>
      <w:divsChild>
        <w:div w:id="1108964119">
          <w:marLeft w:val="0"/>
          <w:marRight w:val="0"/>
          <w:marTop w:val="0"/>
          <w:marBottom w:val="0"/>
          <w:divBdr>
            <w:top w:val="none" w:sz="0" w:space="0" w:color="auto"/>
            <w:left w:val="none" w:sz="0" w:space="0" w:color="auto"/>
            <w:bottom w:val="none" w:sz="0" w:space="0" w:color="auto"/>
            <w:right w:val="none" w:sz="0" w:space="0" w:color="auto"/>
          </w:divBdr>
          <w:divsChild>
            <w:div w:id="317080585">
              <w:marLeft w:val="0"/>
              <w:marRight w:val="0"/>
              <w:marTop w:val="0"/>
              <w:marBottom w:val="0"/>
              <w:divBdr>
                <w:top w:val="none" w:sz="0" w:space="0" w:color="auto"/>
                <w:left w:val="none" w:sz="0" w:space="0" w:color="auto"/>
                <w:bottom w:val="none" w:sz="0" w:space="0" w:color="auto"/>
                <w:right w:val="none" w:sz="0" w:space="0" w:color="auto"/>
              </w:divBdr>
              <w:divsChild>
                <w:div w:id="179659261">
                  <w:marLeft w:val="0"/>
                  <w:marRight w:val="0"/>
                  <w:marTop w:val="0"/>
                  <w:marBottom w:val="0"/>
                  <w:divBdr>
                    <w:top w:val="none" w:sz="0" w:space="0" w:color="auto"/>
                    <w:left w:val="none" w:sz="0" w:space="0" w:color="auto"/>
                    <w:bottom w:val="none" w:sz="0" w:space="0" w:color="auto"/>
                    <w:right w:val="none" w:sz="0" w:space="0" w:color="auto"/>
                  </w:divBdr>
                  <w:divsChild>
                    <w:div w:id="558590143">
                      <w:marLeft w:val="0"/>
                      <w:marRight w:val="0"/>
                      <w:marTop w:val="0"/>
                      <w:marBottom w:val="0"/>
                      <w:divBdr>
                        <w:top w:val="none" w:sz="0" w:space="0" w:color="auto"/>
                        <w:left w:val="none" w:sz="0" w:space="0" w:color="auto"/>
                        <w:bottom w:val="none" w:sz="0" w:space="0" w:color="auto"/>
                        <w:right w:val="none" w:sz="0" w:space="0" w:color="auto"/>
                      </w:divBdr>
                    </w:div>
                  </w:divsChild>
                </w:div>
                <w:div w:id="293759439">
                  <w:marLeft w:val="0"/>
                  <w:marRight w:val="0"/>
                  <w:marTop w:val="0"/>
                  <w:marBottom w:val="0"/>
                  <w:divBdr>
                    <w:top w:val="none" w:sz="0" w:space="0" w:color="auto"/>
                    <w:left w:val="none" w:sz="0" w:space="0" w:color="auto"/>
                    <w:bottom w:val="none" w:sz="0" w:space="0" w:color="auto"/>
                    <w:right w:val="none" w:sz="0" w:space="0" w:color="auto"/>
                  </w:divBdr>
                  <w:divsChild>
                    <w:div w:id="1233737681">
                      <w:marLeft w:val="0"/>
                      <w:marRight w:val="0"/>
                      <w:marTop w:val="0"/>
                      <w:marBottom w:val="0"/>
                      <w:divBdr>
                        <w:top w:val="none" w:sz="0" w:space="0" w:color="auto"/>
                        <w:left w:val="none" w:sz="0" w:space="0" w:color="auto"/>
                        <w:bottom w:val="none" w:sz="0" w:space="0" w:color="auto"/>
                        <w:right w:val="none" w:sz="0" w:space="0" w:color="auto"/>
                      </w:divBdr>
                    </w:div>
                  </w:divsChild>
                </w:div>
                <w:div w:id="671686678">
                  <w:marLeft w:val="0"/>
                  <w:marRight w:val="0"/>
                  <w:marTop w:val="0"/>
                  <w:marBottom w:val="0"/>
                  <w:divBdr>
                    <w:top w:val="none" w:sz="0" w:space="0" w:color="auto"/>
                    <w:left w:val="none" w:sz="0" w:space="0" w:color="auto"/>
                    <w:bottom w:val="none" w:sz="0" w:space="0" w:color="auto"/>
                    <w:right w:val="none" w:sz="0" w:space="0" w:color="auto"/>
                  </w:divBdr>
                  <w:divsChild>
                    <w:div w:id="1612738399">
                      <w:marLeft w:val="0"/>
                      <w:marRight w:val="0"/>
                      <w:marTop w:val="0"/>
                      <w:marBottom w:val="0"/>
                      <w:divBdr>
                        <w:top w:val="none" w:sz="0" w:space="0" w:color="auto"/>
                        <w:left w:val="none" w:sz="0" w:space="0" w:color="auto"/>
                        <w:bottom w:val="none" w:sz="0" w:space="0" w:color="auto"/>
                        <w:right w:val="none" w:sz="0" w:space="0" w:color="auto"/>
                      </w:divBdr>
                    </w:div>
                  </w:divsChild>
                </w:div>
                <w:div w:id="2064326422">
                  <w:marLeft w:val="0"/>
                  <w:marRight w:val="0"/>
                  <w:marTop w:val="0"/>
                  <w:marBottom w:val="0"/>
                  <w:divBdr>
                    <w:top w:val="none" w:sz="0" w:space="0" w:color="auto"/>
                    <w:left w:val="none" w:sz="0" w:space="0" w:color="auto"/>
                    <w:bottom w:val="none" w:sz="0" w:space="0" w:color="auto"/>
                    <w:right w:val="none" w:sz="0" w:space="0" w:color="auto"/>
                  </w:divBdr>
                  <w:divsChild>
                    <w:div w:id="1926455172">
                      <w:marLeft w:val="0"/>
                      <w:marRight w:val="0"/>
                      <w:marTop w:val="0"/>
                      <w:marBottom w:val="0"/>
                      <w:divBdr>
                        <w:top w:val="none" w:sz="0" w:space="0" w:color="auto"/>
                        <w:left w:val="none" w:sz="0" w:space="0" w:color="auto"/>
                        <w:bottom w:val="none" w:sz="0" w:space="0" w:color="auto"/>
                        <w:right w:val="none" w:sz="0" w:space="0" w:color="auto"/>
                      </w:divBdr>
                    </w:div>
                  </w:divsChild>
                </w:div>
                <w:div w:id="2111386700">
                  <w:marLeft w:val="0"/>
                  <w:marRight w:val="0"/>
                  <w:marTop w:val="0"/>
                  <w:marBottom w:val="0"/>
                  <w:divBdr>
                    <w:top w:val="none" w:sz="0" w:space="0" w:color="auto"/>
                    <w:left w:val="none" w:sz="0" w:space="0" w:color="auto"/>
                    <w:bottom w:val="none" w:sz="0" w:space="0" w:color="auto"/>
                    <w:right w:val="none" w:sz="0" w:space="0" w:color="auto"/>
                  </w:divBdr>
                  <w:divsChild>
                    <w:div w:id="567496833">
                      <w:marLeft w:val="0"/>
                      <w:marRight w:val="0"/>
                      <w:marTop w:val="0"/>
                      <w:marBottom w:val="0"/>
                      <w:divBdr>
                        <w:top w:val="none" w:sz="0" w:space="0" w:color="auto"/>
                        <w:left w:val="none" w:sz="0" w:space="0" w:color="auto"/>
                        <w:bottom w:val="none" w:sz="0" w:space="0" w:color="auto"/>
                        <w:right w:val="none" w:sz="0" w:space="0" w:color="auto"/>
                      </w:divBdr>
                    </w:div>
                  </w:divsChild>
                </w:div>
                <w:div w:id="2069453325">
                  <w:marLeft w:val="0"/>
                  <w:marRight w:val="0"/>
                  <w:marTop w:val="0"/>
                  <w:marBottom w:val="0"/>
                  <w:divBdr>
                    <w:top w:val="none" w:sz="0" w:space="0" w:color="auto"/>
                    <w:left w:val="none" w:sz="0" w:space="0" w:color="auto"/>
                    <w:bottom w:val="none" w:sz="0" w:space="0" w:color="auto"/>
                    <w:right w:val="none" w:sz="0" w:space="0" w:color="auto"/>
                  </w:divBdr>
                  <w:divsChild>
                    <w:div w:id="1308437560">
                      <w:marLeft w:val="0"/>
                      <w:marRight w:val="0"/>
                      <w:marTop w:val="0"/>
                      <w:marBottom w:val="0"/>
                      <w:divBdr>
                        <w:top w:val="none" w:sz="0" w:space="0" w:color="auto"/>
                        <w:left w:val="none" w:sz="0" w:space="0" w:color="auto"/>
                        <w:bottom w:val="none" w:sz="0" w:space="0" w:color="auto"/>
                        <w:right w:val="none" w:sz="0" w:space="0" w:color="auto"/>
                      </w:divBdr>
                    </w:div>
                  </w:divsChild>
                </w:div>
                <w:div w:id="1598051937">
                  <w:marLeft w:val="0"/>
                  <w:marRight w:val="0"/>
                  <w:marTop w:val="0"/>
                  <w:marBottom w:val="0"/>
                  <w:divBdr>
                    <w:top w:val="none" w:sz="0" w:space="0" w:color="auto"/>
                    <w:left w:val="none" w:sz="0" w:space="0" w:color="auto"/>
                    <w:bottom w:val="none" w:sz="0" w:space="0" w:color="auto"/>
                    <w:right w:val="none" w:sz="0" w:space="0" w:color="auto"/>
                  </w:divBdr>
                  <w:divsChild>
                    <w:div w:id="1057239182">
                      <w:marLeft w:val="0"/>
                      <w:marRight w:val="0"/>
                      <w:marTop w:val="0"/>
                      <w:marBottom w:val="0"/>
                      <w:divBdr>
                        <w:top w:val="none" w:sz="0" w:space="0" w:color="auto"/>
                        <w:left w:val="none" w:sz="0" w:space="0" w:color="auto"/>
                        <w:bottom w:val="none" w:sz="0" w:space="0" w:color="auto"/>
                        <w:right w:val="none" w:sz="0" w:space="0" w:color="auto"/>
                      </w:divBdr>
                    </w:div>
                  </w:divsChild>
                </w:div>
                <w:div w:id="1471433643">
                  <w:marLeft w:val="0"/>
                  <w:marRight w:val="0"/>
                  <w:marTop w:val="0"/>
                  <w:marBottom w:val="0"/>
                  <w:divBdr>
                    <w:top w:val="none" w:sz="0" w:space="0" w:color="auto"/>
                    <w:left w:val="none" w:sz="0" w:space="0" w:color="auto"/>
                    <w:bottom w:val="none" w:sz="0" w:space="0" w:color="auto"/>
                    <w:right w:val="none" w:sz="0" w:space="0" w:color="auto"/>
                  </w:divBdr>
                  <w:divsChild>
                    <w:div w:id="2058117152">
                      <w:marLeft w:val="0"/>
                      <w:marRight w:val="0"/>
                      <w:marTop w:val="0"/>
                      <w:marBottom w:val="0"/>
                      <w:divBdr>
                        <w:top w:val="none" w:sz="0" w:space="0" w:color="auto"/>
                        <w:left w:val="none" w:sz="0" w:space="0" w:color="auto"/>
                        <w:bottom w:val="none" w:sz="0" w:space="0" w:color="auto"/>
                        <w:right w:val="none" w:sz="0" w:space="0" w:color="auto"/>
                      </w:divBdr>
                    </w:div>
                  </w:divsChild>
                </w:div>
                <w:div w:id="733042840">
                  <w:marLeft w:val="0"/>
                  <w:marRight w:val="0"/>
                  <w:marTop w:val="0"/>
                  <w:marBottom w:val="0"/>
                  <w:divBdr>
                    <w:top w:val="none" w:sz="0" w:space="0" w:color="auto"/>
                    <w:left w:val="none" w:sz="0" w:space="0" w:color="auto"/>
                    <w:bottom w:val="none" w:sz="0" w:space="0" w:color="auto"/>
                    <w:right w:val="none" w:sz="0" w:space="0" w:color="auto"/>
                  </w:divBdr>
                  <w:divsChild>
                    <w:div w:id="1875463388">
                      <w:marLeft w:val="0"/>
                      <w:marRight w:val="0"/>
                      <w:marTop w:val="0"/>
                      <w:marBottom w:val="0"/>
                      <w:divBdr>
                        <w:top w:val="none" w:sz="0" w:space="0" w:color="auto"/>
                        <w:left w:val="none" w:sz="0" w:space="0" w:color="auto"/>
                        <w:bottom w:val="none" w:sz="0" w:space="0" w:color="auto"/>
                        <w:right w:val="none" w:sz="0" w:space="0" w:color="auto"/>
                      </w:divBdr>
                    </w:div>
                  </w:divsChild>
                </w:div>
                <w:div w:id="559829845">
                  <w:marLeft w:val="0"/>
                  <w:marRight w:val="0"/>
                  <w:marTop w:val="0"/>
                  <w:marBottom w:val="0"/>
                  <w:divBdr>
                    <w:top w:val="none" w:sz="0" w:space="0" w:color="auto"/>
                    <w:left w:val="none" w:sz="0" w:space="0" w:color="auto"/>
                    <w:bottom w:val="none" w:sz="0" w:space="0" w:color="auto"/>
                    <w:right w:val="none" w:sz="0" w:space="0" w:color="auto"/>
                  </w:divBdr>
                  <w:divsChild>
                    <w:div w:id="1423186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031445">
              <w:marLeft w:val="0"/>
              <w:marRight w:val="0"/>
              <w:marTop w:val="0"/>
              <w:marBottom w:val="0"/>
              <w:divBdr>
                <w:top w:val="none" w:sz="0" w:space="0" w:color="auto"/>
                <w:left w:val="none" w:sz="0" w:space="0" w:color="auto"/>
                <w:bottom w:val="none" w:sz="0" w:space="0" w:color="auto"/>
                <w:right w:val="none" w:sz="0" w:space="0" w:color="auto"/>
              </w:divBdr>
              <w:divsChild>
                <w:div w:id="869999720">
                  <w:marLeft w:val="0"/>
                  <w:marRight w:val="0"/>
                  <w:marTop w:val="0"/>
                  <w:marBottom w:val="0"/>
                  <w:divBdr>
                    <w:top w:val="none" w:sz="0" w:space="0" w:color="auto"/>
                    <w:left w:val="none" w:sz="0" w:space="0" w:color="auto"/>
                    <w:bottom w:val="none" w:sz="0" w:space="0" w:color="auto"/>
                    <w:right w:val="none" w:sz="0" w:space="0" w:color="auto"/>
                  </w:divBdr>
                </w:div>
              </w:divsChild>
            </w:div>
            <w:div w:id="681275678">
              <w:marLeft w:val="0"/>
              <w:marRight w:val="0"/>
              <w:marTop w:val="0"/>
              <w:marBottom w:val="0"/>
              <w:divBdr>
                <w:top w:val="none" w:sz="0" w:space="0" w:color="auto"/>
                <w:left w:val="none" w:sz="0" w:space="0" w:color="auto"/>
                <w:bottom w:val="none" w:sz="0" w:space="0" w:color="auto"/>
                <w:right w:val="none" w:sz="0" w:space="0" w:color="auto"/>
              </w:divBdr>
              <w:divsChild>
                <w:div w:id="25720782">
                  <w:marLeft w:val="0"/>
                  <w:marRight w:val="0"/>
                  <w:marTop w:val="0"/>
                  <w:marBottom w:val="0"/>
                  <w:divBdr>
                    <w:top w:val="none" w:sz="0" w:space="0" w:color="auto"/>
                    <w:left w:val="none" w:sz="0" w:space="0" w:color="auto"/>
                    <w:bottom w:val="none" w:sz="0" w:space="0" w:color="auto"/>
                    <w:right w:val="none" w:sz="0" w:space="0" w:color="auto"/>
                  </w:divBdr>
                </w:div>
                <w:div w:id="116558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185793">
          <w:marLeft w:val="0"/>
          <w:marRight w:val="0"/>
          <w:marTop w:val="0"/>
          <w:marBottom w:val="0"/>
          <w:divBdr>
            <w:top w:val="none" w:sz="0" w:space="0" w:color="auto"/>
            <w:left w:val="none" w:sz="0" w:space="0" w:color="auto"/>
            <w:bottom w:val="none" w:sz="0" w:space="0" w:color="auto"/>
            <w:right w:val="none" w:sz="0" w:space="0" w:color="auto"/>
          </w:divBdr>
          <w:divsChild>
            <w:div w:id="554438328">
              <w:marLeft w:val="0"/>
              <w:marRight w:val="0"/>
              <w:marTop w:val="0"/>
              <w:marBottom w:val="0"/>
              <w:divBdr>
                <w:top w:val="none" w:sz="0" w:space="0" w:color="auto"/>
                <w:left w:val="none" w:sz="0" w:space="0" w:color="auto"/>
                <w:bottom w:val="none" w:sz="0" w:space="0" w:color="auto"/>
                <w:right w:val="none" w:sz="0" w:space="0" w:color="auto"/>
              </w:divBdr>
              <w:divsChild>
                <w:div w:id="1852521877">
                  <w:marLeft w:val="0"/>
                  <w:marRight w:val="0"/>
                  <w:marTop w:val="0"/>
                  <w:marBottom w:val="0"/>
                  <w:divBdr>
                    <w:top w:val="none" w:sz="0" w:space="0" w:color="auto"/>
                    <w:left w:val="none" w:sz="0" w:space="0" w:color="auto"/>
                    <w:bottom w:val="none" w:sz="0" w:space="0" w:color="auto"/>
                    <w:right w:val="none" w:sz="0" w:space="0" w:color="auto"/>
                  </w:divBdr>
                </w:div>
              </w:divsChild>
            </w:div>
            <w:div w:id="96684821">
              <w:marLeft w:val="0"/>
              <w:marRight w:val="0"/>
              <w:marTop w:val="0"/>
              <w:marBottom w:val="0"/>
              <w:divBdr>
                <w:top w:val="none" w:sz="0" w:space="0" w:color="auto"/>
                <w:left w:val="none" w:sz="0" w:space="0" w:color="auto"/>
                <w:bottom w:val="none" w:sz="0" w:space="0" w:color="auto"/>
                <w:right w:val="none" w:sz="0" w:space="0" w:color="auto"/>
              </w:divBdr>
              <w:divsChild>
                <w:div w:id="52123701">
                  <w:marLeft w:val="0"/>
                  <w:marRight w:val="0"/>
                  <w:marTop w:val="0"/>
                  <w:marBottom w:val="0"/>
                  <w:divBdr>
                    <w:top w:val="none" w:sz="0" w:space="0" w:color="auto"/>
                    <w:left w:val="none" w:sz="0" w:space="0" w:color="auto"/>
                    <w:bottom w:val="none" w:sz="0" w:space="0" w:color="auto"/>
                    <w:right w:val="none" w:sz="0" w:space="0" w:color="auto"/>
                  </w:divBdr>
                  <w:divsChild>
                    <w:div w:id="946035765">
                      <w:marLeft w:val="0"/>
                      <w:marRight w:val="0"/>
                      <w:marTop w:val="0"/>
                      <w:marBottom w:val="0"/>
                      <w:divBdr>
                        <w:top w:val="none" w:sz="0" w:space="0" w:color="auto"/>
                        <w:left w:val="none" w:sz="0" w:space="0" w:color="auto"/>
                        <w:bottom w:val="none" w:sz="0" w:space="0" w:color="auto"/>
                        <w:right w:val="none" w:sz="0" w:space="0" w:color="auto"/>
                      </w:divBdr>
                    </w:div>
                  </w:divsChild>
                </w:div>
                <w:div w:id="609120128">
                  <w:marLeft w:val="0"/>
                  <w:marRight w:val="0"/>
                  <w:marTop w:val="0"/>
                  <w:marBottom w:val="0"/>
                  <w:divBdr>
                    <w:top w:val="none" w:sz="0" w:space="0" w:color="auto"/>
                    <w:left w:val="none" w:sz="0" w:space="0" w:color="auto"/>
                    <w:bottom w:val="none" w:sz="0" w:space="0" w:color="auto"/>
                    <w:right w:val="none" w:sz="0" w:space="0" w:color="auto"/>
                  </w:divBdr>
                  <w:divsChild>
                    <w:div w:id="426391293">
                      <w:marLeft w:val="0"/>
                      <w:marRight w:val="0"/>
                      <w:marTop w:val="0"/>
                      <w:marBottom w:val="0"/>
                      <w:divBdr>
                        <w:top w:val="none" w:sz="0" w:space="0" w:color="auto"/>
                        <w:left w:val="none" w:sz="0" w:space="0" w:color="auto"/>
                        <w:bottom w:val="none" w:sz="0" w:space="0" w:color="auto"/>
                        <w:right w:val="none" w:sz="0" w:space="0" w:color="auto"/>
                      </w:divBdr>
                    </w:div>
                  </w:divsChild>
                </w:div>
                <w:div w:id="322395772">
                  <w:marLeft w:val="0"/>
                  <w:marRight w:val="0"/>
                  <w:marTop w:val="0"/>
                  <w:marBottom w:val="0"/>
                  <w:divBdr>
                    <w:top w:val="none" w:sz="0" w:space="0" w:color="auto"/>
                    <w:left w:val="none" w:sz="0" w:space="0" w:color="auto"/>
                    <w:bottom w:val="none" w:sz="0" w:space="0" w:color="auto"/>
                    <w:right w:val="none" w:sz="0" w:space="0" w:color="auto"/>
                  </w:divBdr>
                  <w:divsChild>
                    <w:div w:id="653067949">
                      <w:marLeft w:val="0"/>
                      <w:marRight w:val="0"/>
                      <w:marTop w:val="0"/>
                      <w:marBottom w:val="0"/>
                      <w:divBdr>
                        <w:top w:val="none" w:sz="0" w:space="0" w:color="auto"/>
                        <w:left w:val="none" w:sz="0" w:space="0" w:color="auto"/>
                        <w:bottom w:val="none" w:sz="0" w:space="0" w:color="auto"/>
                        <w:right w:val="none" w:sz="0" w:space="0" w:color="auto"/>
                      </w:divBdr>
                    </w:div>
                  </w:divsChild>
                </w:div>
                <w:div w:id="187761907">
                  <w:marLeft w:val="0"/>
                  <w:marRight w:val="0"/>
                  <w:marTop w:val="0"/>
                  <w:marBottom w:val="0"/>
                  <w:divBdr>
                    <w:top w:val="none" w:sz="0" w:space="0" w:color="auto"/>
                    <w:left w:val="none" w:sz="0" w:space="0" w:color="auto"/>
                    <w:bottom w:val="none" w:sz="0" w:space="0" w:color="auto"/>
                    <w:right w:val="none" w:sz="0" w:space="0" w:color="auto"/>
                  </w:divBdr>
                  <w:divsChild>
                    <w:div w:id="1431663594">
                      <w:marLeft w:val="0"/>
                      <w:marRight w:val="0"/>
                      <w:marTop w:val="0"/>
                      <w:marBottom w:val="0"/>
                      <w:divBdr>
                        <w:top w:val="none" w:sz="0" w:space="0" w:color="auto"/>
                        <w:left w:val="none" w:sz="0" w:space="0" w:color="auto"/>
                        <w:bottom w:val="none" w:sz="0" w:space="0" w:color="auto"/>
                        <w:right w:val="none" w:sz="0" w:space="0" w:color="auto"/>
                      </w:divBdr>
                    </w:div>
                  </w:divsChild>
                </w:div>
                <w:div w:id="914317405">
                  <w:marLeft w:val="0"/>
                  <w:marRight w:val="0"/>
                  <w:marTop w:val="0"/>
                  <w:marBottom w:val="0"/>
                  <w:divBdr>
                    <w:top w:val="none" w:sz="0" w:space="0" w:color="auto"/>
                    <w:left w:val="none" w:sz="0" w:space="0" w:color="auto"/>
                    <w:bottom w:val="none" w:sz="0" w:space="0" w:color="auto"/>
                    <w:right w:val="none" w:sz="0" w:space="0" w:color="auto"/>
                  </w:divBdr>
                  <w:divsChild>
                    <w:div w:id="1829638447">
                      <w:marLeft w:val="0"/>
                      <w:marRight w:val="0"/>
                      <w:marTop w:val="0"/>
                      <w:marBottom w:val="0"/>
                      <w:divBdr>
                        <w:top w:val="none" w:sz="0" w:space="0" w:color="auto"/>
                        <w:left w:val="none" w:sz="0" w:space="0" w:color="auto"/>
                        <w:bottom w:val="none" w:sz="0" w:space="0" w:color="auto"/>
                        <w:right w:val="none" w:sz="0" w:space="0" w:color="auto"/>
                      </w:divBdr>
                    </w:div>
                  </w:divsChild>
                </w:div>
                <w:div w:id="450133381">
                  <w:marLeft w:val="0"/>
                  <w:marRight w:val="0"/>
                  <w:marTop w:val="0"/>
                  <w:marBottom w:val="0"/>
                  <w:divBdr>
                    <w:top w:val="none" w:sz="0" w:space="0" w:color="auto"/>
                    <w:left w:val="none" w:sz="0" w:space="0" w:color="auto"/>
                    <w:bottom w:val="none" w:sz="0" w:space="0" w:color="auto"/>
                    <w:right w:val="none" w:sz="0" w:space="0" w:color="auto"/>
                  </w:divBdr>
                  <w:divsChild>
                    <w:div w:id="1972444459">
                      <w:marLeft w:val="0"/>
                      <w:marRight w:val="0"/>
                      <w:marTop w:val="0"/>
                      <w:marBottom w:val="0"/>
                      <w:divBdr>
                        <w:top w:val="none" w:sz="0" w:space="0" w:color="auto"/>
                        <w:left w:val="none" w:sz="0" w:space="0" w:color="auto"/>
                        <w:bottom w:val="none" w:sz="0" w:space="0" w:color="auto"/>
                        <w:right w:val="none" w:sz="0" w:space="0" w:color="auto"/>
                      </w:divBdr>
                    </w:div>
                  </w:divsChild>
                </w:div>
                <w:div w:id="676814528">
                  <w:marLeft w:val="0"/>
                  <w:marRight w:val="0"/>
                  <w:marTop w:val="0"/>
                  <w:marBottom w:val="0"/>
                  <w:divBdr>
                    <w:top w:val="none" w:sz="0" w:space="0" w:color="auto"/>
                    <w:left w:val="none" w:sz="0" w:space="0" w:color="auto"/>
                    <w:bottom w:val="none" w:sz="0" w:space="0" w:color="auto"/>
                    <w:right w:val="none" w:sz="0" w:space="0" w:color="auto"/>
                  </w:divBdr>
                  <w:divsChild>
                    <w:div w:id="31445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197300">
              <w:marLeft w:val="0"/>
              <w:marRight w:val="0"/>
              <w:marTop w:val="0"/>
              <w:marBottom w:val="0"/>
              <w:divBdr>
                <w:top w:val="none" w:sz="0" w:space="0" w:color="auto"/>
                <w:left w:val="none" w:sz="0" w:space="0" w:color="auto"/>
                <w:bottom w:val="none" w:sz="0" w:space="0" w:color="auto"/>
                <w:right w:val="none" w:sz="0" w:space="0" w:color="auto"/>
              </w:divBdr>
              <w:divsChild>
                <w:div w:id="81072251">
                  <w:marLeft w:val="0"/>
                  <w:marRight w:val="0"/>
                  <w:marTop w:val="0"/>
                  <w:marBottom w:val="0"/>
                  <w:divBdr>
                    <w:top w:val="none" w:sz="0" w:space="0" w:color="auto"/>
                    <w:left w:val="none" w:sz="0" w:space="0" w:color="auto"/>
                    <w:bottom w:val="none" w:sz="0" w:space="0" w:color="auto"/>
                    <w:right w:val="none" w:sz="0" w:space="0" w:color="auto"/>
                  </w:divBdr>
                </w:div>
              </w:divsChild>
            </w:div>
            <w:div w:id="1144083886">
              <w:marLeft w:val="0"/>
              <w:marRight w:val="0"/>
              <w:marTop w:val="0"/>
              <w:marBottom w:val="0"/>
              <w:divBdr>
                <w:top w:val="none" w:sz="0" w:space="0" w:color="auto"/>
                <w:left w:val="none" w:sz="0" w:space="0" w:color="auto"/>
                <w:bottom w:val="none" w:sz="0" w:space="0" w:color="auto"/>
                <w:right w:val="none" w:sz="0" w:space="0" w:color="auto"/>
              </w:divBdr>
              <w:divsChild>
                <w:div w:id="798500355">
                  <w:marLeft w:val="0"/>
                  <w:marRight w:val="0"/>
                  <w:marTop w:val="0"/>
                  <w:marBottom w:val="0"/>
                  <w:divBdr>
                    <w:top w:val="none" w:sz="0" w:space="0" w:color="auto"/>
                    <w:left w:val="none" w:sz="0" w:space="0" w:color="auto"/>
                    <w:bottom w:val="none" w:sz="0" w:space="0" w:color="auto"/>
                    <w:right w:val="none" w:sz="0" w:space="0" w:color="auto"/>
                  </w:divBdr>
                </w:div>
              </w:divsChild>
            </w:div>
            <w:div w:id="945117802">
              <w:marLeft w:val="0"/>
              <w:marRight w:val="0"/>
              <w:marTop w:val="0"/>
              <w:marBottom w:val="0"/>
              <w:divBdr>
                <w:top w:val="none" w:sz="0" w:space="0" w:color="auto"/>
                <w:left w:val="none" w:sz="0" w:space="0" w:color="auto"/>
                <w:bottom w:val="none" w:sz="0" w:space="0" w:color="auto"/>
                <w:right w:val="none" w:sz="0" w:space="0" w:color="auto"/>
              </w:divBdr>
              <w:divsChild>
                <w:div w:id="68381979">
                  <w:marLeft w:val="0"/>
                  <w:marRight w:val="0"/>
                  <w:marTop w:val="0"/>
                  <w:marBottom w:val="0"/>
                  <w:divBdr>
                    <w:top w:val="none" w:sz="0" w:space="0" w:color="auto"/>
                    <w:left w:val="none" w:sz="0" w:space="0" w:color="auto"/>
                    <w:bottom w:val="none" w:sz="0" w:space="0" w:color="auto"/>
                    <w:right w:val="none" w:sz="0" w:space="0" w:color="auto"/>
                  </w:divBdr>
                </w:div>
                <w:div w:id="1397359893">
                  <w:marLeft w:val="0"/>
                  <w:marRight w:val="0"/>
                  <w:marTop w:val="0"/>
                  <w:marBottom w:val="0"/>
                  <w:divBdr>
                    <w:top w:val="none" w:sz="0" w:space="0" w:color="auto"/>
                    <w:left w:val="none" w:sz="0" w:space="0" w:color="auto"/>
                    <w:bottom w:val="none" w:sz="0" w:space="0" w:color="auto"/>
                    <w:right w:val="none" w:sz="0" w:space="0" w:color="auto"/>
                  </w:divBdr>
                </w:div>
                <w:div w:id="189800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554545">
      <w:bodyDiv w:val="1"/>
      <w:marLeft w:val="0"/>
      <w:marRight w:val="0"/>
      <w:marTop w:val="0"/>
      <w:marBottom w:val="0"/>
      <w:divBdr>
        <w:top w:val="none" w:sz="0" w:space="0" w:color="auto"/>
        <w:left w:val="none" w:sz="0" w:space="0" w:color="auto"/>
        <w:bottom w:val="none" w:sz="0" w:space="0" w:color="auto"/>
        <w:right w:val="none" w:sz="0" w:space="0" w:color="auto"/>
      </w:divBdr>
      <w:divsChild>
        <w:div w:id="1870679798">
          <w:marLeft w:val="0"/>
          <w:marRight w:val="0"/>
          <w:marTop w:val="0"/>
          <w:marBottom w:val="0"/>
          <w:divBdr>
            <w:top w:val="none" w:sz="0" w:space="0" w:color="auto"/>
            <w:left w:val="none" w:sz="0" w:space="0" w:color="auto"/>
            <w:bottom w:val="none" w:sz="0" w:space="0" w:color="auto"/>
            <w:right w:val="none" w:sz="0" w:space="0" w:color="auto"/>
          </w:divBdr>
          <w:divsChild>
            <w:div w:id="1257327881">
              <w:marLeft w:val="0"/>
              <w:marRight w:val="0"/>
              <w:marTop w:val="0"/>
              <w:marBottom w:val="0"/>
              <w:divBdr>
                <w:top w:val="none" w:sz="0" w:space="0" w:color="auto"/>
                <w:left w:val="none" w:sz="0" w:space="0" w:color="auto"/>
                <w:bottom w:val="none" w:sz="0" w:space="0" w:color="auto"/>
                <w:right w:val="none" w:sz="0" w:space="0" w:color="auto"/>
              </w:divBdr>
              <w:divsChild>
                <w:div w:id="211879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764311">
      <w:bodyDiv w:val="1"/>
      <w:marLeft w:val="0"/>
      <w:marRight w:val="0"/>
      <w:marTop w:val="0"/>
      <w:marBottom w:val="0"/>
      <w:divBdr>
        <w:top w:val="none" w:sz="0" w:space="0" w:color="auto"/>
        <w:left w:val="none" w:sz="0" w:space="0" w:color="auto"/>
        <w:bottom w:val="none" w:sz="0" w:space="0" w:color="auto"/>
        <w:right w:val="none" w:sz="0" w:space="0" w:color="auto"/>
      </w:divBdr>
    </w:div>
    <w:div w:id="1641379454">
      <w:bodyDiv w:val="1"/>
      <w:marLeft w:val="0"/>
      <w:marRight w:val="0"/>
      <w:marTop w:val="0"/>
      <w:marBottom w:val="0"/>
      <w:divBdr>
        <w:top w:val="none" w:sz="0" w:space="0" w:color="auto"/>
        <w:left w:val="none" w:sz="0" w:space="0" w:color="auto"/>
        <w:bottom w:val="none" w:sz="0" w:space="0" w:color="auto"/>
        <w:right w:val="none" w:sz="0" w:space="0" w:color="auto"/>
      </w:divBdr>
      <w:divsChild>
        <w:div w:id="559292364">
          <w:marLeft w:val="0"/>
          <w:marRight w:val="0"/>
          <w:marTop w:val="0"/>
          <w:marBottom w:val="0"/>
          <w:divBdr>
            <w:top w:val="none" w:sz="0" w:space="0" w:color="auto"/>
            <w:left w:val="none" w:sz="0" w:space="0" w:color="auto"/>
            <w:bottom w:val="none" w:sz="0" w:space="0" w:color="auto"/>
            <w:right w:val="none" w:sz="0" w:space="0" w:color="auto"/>
          </w:divBdr>
          <w:divsChild>
            <w:div w:id="243686147">
              <w:marLeft w:val="0"/>
              <w:marRight w:val="0"/>
              <w:marTop w:val="0"/>
              <w:marBottom w:val="0"/>
              <w:divBdr>
                <w:top w:val="none" w:sz="0" w:space="0" w:color="auto"/>
                <w:left w:val="none" w:sz="0" w:space="0" w:color="auto"/>
                <w:bottom w:val="none" w:sz="0" w:space="0" w:color="auto"/>
                <w:right w:val="none" w:sz="0" w:space="0" w:color="auto"/>
              </w:divBdr>
              <w:divsChild>
                <w:div w:id="1404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66638">
      <w:bodyDiv w:val="1"/>
      <w:marLeft w:val="0"/>
      <w:marRight w:val="0"/>
      <w:marTop w:val="0"/>
      <w:marBottom w:val="0"/>
      <w:divBdr>
        <w:top w:val="none" w:sz="0" w:space="0" w:color="auto"/>
        <w:left w:val="none" w:sz="0" w:space="0" w:color="auto"/>
        <w:bottom w:val="none" w:sz="0" w:space="0" w:color="auto"/>
        <w:right w:val="none" w:sz="0" w:space="0" w:color="auto"/>
      </w:divBdr>
    </w:div>
    <w:div w:id="1650135868">
      <w:bodyDiv w:val="1"/>
      <w:marLeft w:val="0"/>
      <w:marRight w:val="0"/>
      <w:marTop w:val="0"/>
      <w:marBottom w:val="0"/>
      <w:divBdr>
        <w:top w:val="none" w:sz="0" w:space="0" w:color="auto"/>
        <w:left w:val="none" w:sz="0" w:space="0" w:color="auto"/>
        <w:bottom w:val="none" w:sz="0" w:space="0" w:color="auto"/>
        <w:right w:val="none" w:sz="0" w:space="0" w:color="auto"/>
      </w:divBdr>
      <w:divsChild>
        <w:div w:id="1637488894">
          <w:marLeft w:val="0"/>
          <w:marRight w:val="0"/>
          <w:marTop w:val="0"/>
          <w:marBottom w:val="0"/>
          <w:divBdr>
            <w:top w:val="none" w:sz="0" w:space="0" w:color="auto"/>
            <w:left w:val="none" w:sz="0" w:space="0" w:color="auto"/>
            <w:bottom w:val="none" w:sz="0" w:space="0" w:color="auto"/>
            <w:right w:val="none" w:sz="0" w:space="0" w:color="auto"/>
          </w:divBdr>
          <w:divsChild>
            <w:div w:id="1626890669">
              <w:marLeft w:val="0"/>
              <w:marRight w:val="0"/>
              <w:marTop w:val="0"/>
              <w:marBottom w:val="0"/>
              <w:divBdr>
                <w:top w:val="none" w:sz="0" w:space="0" w:color="auto"/>
                <w:left w:val="none" w:sz="0" w:space="0" w:color="auto"/>
                <w:bottom w:val="none" w:sz="0" w:space="0" w:color="auto"/>
                <w:right w:val="none" w:sz="0" w:space="0" w:color="auto"/>
              </w:divBdr>
              <w:divsChild>
                <w:div w:id="711223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336420">
      <w:bodyDiv w:val="1"/>
      <w:marLeft w:val="0"/>
      <w:marRight w:val="0"/>
      <w:marTop w:val="0"/>
      <w:marBottom w:val="0"/>
      <w:divBdr>
        <w:top w:val="none" w:sz="0" w:space="0" w:color="auto"/>
        <w:left w:val="none" w:sz="0" w:space="0" w:color="auto"/>
        <w:bottom w:val="none" w:sz="0" w:space="0" w:color="auto"/>
        <w:right w:val="none" w:sz="0" w:space="0" w:color="auto"/>
      </w:divBdr>
    </w:div>
    <w:div w:id="1671978786">
      <w:bodyDiv w:val="1"/>
      <w:marLeft w:val="0"/>
      <w:marRight w:val="0"/>
      <w:marTop w:val="0"/>
      <w:marBottom w:val="0"/>
      <w:divBdr>
        <w:top w:val="none" w:sz="0" w:space="0" w:color="auto"/>
        <w:left w:val="none" w:sz="0" w:space="0" w:color="auto"/>
        <w:bottom w:val="none" w:sz="0" w:space="0" w:color="auto"/>
        <w:right w:val="none" w:sz="0" w:space="0" w:color="auto"/>
      </w:divBdr>
      <w:divsChild>
        <w:div w:id="463428513">
          <w:marLeft w:val="0"/>
          <w:marRight w:val="0"/>
          <w:marTop w:val="0"/>
          <w:marBottom w:val="0"/>
          <w:divBdr>
            <w:top w:val="none" w:sz="0" w:space="0" w:color="auto"/>
            <w:left w:val="none" w:sz="0" w:space="0" w:color="auto"/>
            <w:bottom w:val="none" w:sz="0" w:space="0" w:color="auto"/>
            <w:right w:val="none" w:sz="0" w:space="0" w:color="auto"/>
          </w:divBdr>
          <w:divsChild>
            <w:div w:id="811143547">
              <w:marLeft w:val="0"/>
              <w:marRight w:val="0"/>
              <w:marTop w:val="0"/>
              <w:marBottom w:val="0"/>
              <w:divBdr>
                <w:top w:val="none" w:sz="0" w:space="0" w:color="auto"/>
                <w:left w:val="none" w:sz="0" w:space="0" w:color="auto"/>
                <w:bottom w:val="none" w:sz="0" w:space="0" w:color="auto"/>
                <w:right w:val="none" w:sz="0" w:space="0" w:color="auto"/>
              </w:divBdr>
              <w:divsChild>
                <w:div w:id="15849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489712">
      <w:bodyDiv w:val="1"/>
      <w:marLeft w:val="0"/>
      <w:marRight w:val="0"/>
      <w:marTop w:val="0"/>
      <w:marBottom w:val="0"/>
      <w:divBdr>
        <w:top w:val="none" w:sz="0" w:space="0" w:color="auto"/>
        <w:left w:val="none" w:sz="0" w:space="0" w:color="auto"/>
        <w:bottom w:val="none" w:sz="0" w:space="0" w:color="auto"/>
        <w:right w:val="none" w:sz="0" w:space="0" w:color="auto"/>
      </w:divBdr>
      <w:divsChild>
        <w:div w:id="831216876">
          <w:marLeft w:val="0"/>
          <w:marRight w:val="0"/>
          <w:marTop w:val="0"/>
          <w:marBottom w:val="0"/>
          <w:divBdr>
            <w:top w:val="none" w:sz="0" w:space="0" w:color="auto"/>
            <w:left w:val="none" w:sz="0" w:space="0" w:color="auto"/>
            <w:bottom w:val="none" w:sz="0" w:space="0" w:color="auto"/>
            <w:right w:val="none" w:sz="0" w:space="0" w:color="auto"/>
          </w:divBdr>
          <w:divsChild>
            <w:div w:id="1163469254">
              <w:marLeft w:val="0"/>
              <w:marRight w:val="0"/>
              <w:marTop w:val="0"/>
              <w:marBottom w:val="0"/>
              <w:divBdr>
                <w:top w:val="none" w:sz="0" w:space="0" w:color="auto"/>
                <w:left w:val="none" w:sz="0" w:space="0" w:color="auto"/>
                <w:bottom w:val="none" w:sz="0" w:space="0" w:color="auto"/>
                <w:right w:val="none" w:sz="0" w:space="0" w:color="auto"/>
              </w:divBdr>
              <w:divsChild>
                <w:div w:id="103464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851880">
      <w:bodyDiv w:val="1"/>
      <w:marLeft w:val="0"/>
      <w:marRight w:val="0"/>
      <w:marTop w:val="0"/>
      <w:marBottom w:val="0"/>
      <w:divBdr>
        <w:top w:val="none" w:sz="0" w:space="0" w:color="auto"/>
        <w:left w:val="none" w:sz="0" w:space="0" w:color="auto"/>
        <w:bottom w:val="none" w:sz="0" w:space="0" w:color="auto"/>
        <w:right w:val="none" w:sz="0" w:space="0" w:color="auto"/>
      </w:divBdr>
      <w:divsChild>
        <w:div w:id="676812822">
          <w:marLeft w:val="0"/>
          <w:marRight w:val="0"/>
          <w:marTop w:val="0"/>
          <w:marBottom w:val="0"/>
          <w:divBdr>
            <w:top w:val="none" w:sz="0" w:space="0" w:color="auto"/>
            <w:left w:val="none" w:sz="0" w:space="0" w:color="auto"/>
            <w:bottom w:val="none" w:sz="0" w:space="0" w:color="auto"/>
            <w:right w:val="none" w:sz="0" w:space="0" w:color="auto"/>
          </w:divBdr>
          <w:divsChild>
            <w:div w:id="1676300298">
              <w:marLeft w:val="0"/>
              <w:marRight w:val="0"/>
              <w:marTop w:val="0"/>
              <w:marBottom w:val="0"/>
              <w:divBdr>
                <w:top w:val="none" w:sz="0" w:space="0" w:color="auto"/>
                <w:left w:val="none" w:sz="0" w:space="0" w:color="auto"/>
                <w:bottom w:val="none" w:sz="0" w:space="0" w:color="auto"/>
                <w:right w:val="none" w:sz="0" w:space="0" w:color="auto"/>
              </w:divBdr>
              <w:divsChild>
                <w:div w:id="24419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172388">
      <w:bodyDiv w:val="1"/>
      <w:marLeft w:val="0"/>
      <w:marRight w:val="0"/>
      <w:marTop w:val="0"/>
      <w:marBottom w:val="0"/>
      <w:divBdr>
        <w:top w:val="none" w:sz="0" w:space="0" w:color="auto"/>
        <w:left w:val="none" w:sz="0" w:space="0" w:color="auto"/>
        <w:bottom w:val="none" w:sz="0" w:space="0" w:color="auto"/>
        <w:right w:val="none" w:sz="0" w:space="0" w:color="auto"/>
      </w:divBdr>
      <w:divsChild>
        <w:div w:id="762607834">
          <w:marLeft w:val="0"/>
          <w:marRight w:val="0"/>
          <w:marTop w:val="0"/>
          <w:marBottom w:val="0"/>
          <w:divBdr>
            <w:top w:val="none" w:sz="0" w:space="0" w:color="auto"/>
            <w:left w:val="none" w:sz="0" w:space="0" w:color="auto"/>
            <w:bottom w:val="none" w:sz="0" w:space="0" w:color="auto"/>
            <w:right w:val="none" w:sz="0" w:space="0" w:color="auto"/>
          </w:divBdr>
          <w:divsChild>
            <w:div w:id="1154838240">
              <w:marLeft w:val="0"/>
              <w:marRight w:val="0"/>
              <w:marTop w:val="0"/>
              <w:marBottom w:val="0"/>
              <w:divBdr>
                <w:top w:val="none" w:sz="0" w:space="0" w:color="auto"/>
                <w:left w:val="none" w:sz="0" w:space="0" w:color="auto"/>
                <w:bottom w:val="none" w:sz="0" w:space="0" w:color="auto"/>
                <w:right w:val="none" w:sz="0" w:space="0" w:color="auto"/>
              </w:divBdr>
              <w:divsChild>
                <w:div w:id="141631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907157">
      <w:bodyDiv w:val="1"/>
      <w:marLeft w:val="0"/>
      <w:marRight w:val="0"/>
      <w:marTop w:val="0"/>
      <w:marBottom w:val="0"/>
      <w:divBdr>
        <w:top w:val="none" w:sz="0" w:space="0" w:color="auto"/>
        <w:left w:val="none" w:sz="0" w:space="0" w:color="auto"/>
        <w:bottom w:val="none" w:sz="0" w:space="0" w:color="auto"/>
        <w:right w:val="none" w:sz="0" w:space="0" w:color="auto"/>
      </w:divBdr>
      <w:divsChild>
        <w:div w:id="475683589">
          <w:marLeft w:val="0"/>
          <w:marRight w:val="0"/>
          <w:marTop w:val="0"/>
          <w:marBottom w:val="0"/>
          <w:divBdr>
            <w:top w:val="none" w:sz="0" w:space="0" w:color="auto"/>
            <w:left w:val="none" w:sz="0" w:space="0" w:color="auto"/>
            <w:bottom w:val="none" w:sz="0" w:space="0" w:color="auto"/>
            <w:right w:val="none" w:sz="0" w:space="0" w:color="auto"/>
          </w:divBdr>
          <w:divsChild>
            <w:div w:id="181744798">
              <w:marLeft w:val="0"/>
              <w:marRight w:val="0"/>
              <w:marTop w:val="0"/>
              <w:marBottom w:val="0"/>
              <w:divBdr>
                <w:top w:val="none" w:sz="0" w:space="0" w:color="auto"/>
                <w:left w:val="none" w:sz="0" w:space="0" w:color="auto"/>
                <w:bottom w:val="none" w:sz="0" w:space="0" w:color="auto"/>
                <w:right w:val="none" w:sz="0" w:space="0" w:color="auto"/>
              </w:divBdr>
              <w:divsChild>
                <w:div w:id="61945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729004">
      <w:bodyDiv w:val="1"/>
      <w:marLeft w:val="0"/>
      <w:marRight w:val="0"/>
      <w:marTop w:val="0"/>
      <w:marBottom w:val="0"/>
      <w:divBdr>
        <w:top w:val="none" w:sz="0" w:space="0" w:color="auto"/>
        <w:left w:val="none" w:sz="0" w:space="0" w:color="auto"/>
        <w:bottom w:val="none" w:sz="0" w:space="0" w:color="auto"/>
        <w:right w:val="none" w:sz="0" w:space="0" w:color="auto"/>
      </w:divBdr>
    </w:div>
    <w:div w:id="1714188285">
      <w:bodyDiv w:val="1"/>
      <w:marLeft w:val="0"/>
      <w:marRight w:val="0"/>
      <w:marTop w:val="0"/>
      <w:marBottom w:val="0"/>
      <w:divBdr>
        <w:top w:val="none" w:sz="0" w:space="0" w:color="auto"/>
        <w:left w:val="none" w:sz="0" w:space="0" w:color="auto"/>
        <w:bottom w:val="none" w:sz="0" w:space="0" w:color="auto"/>
        <w:right w:val="none" w:sz="0" w:space="0" w:color="auto"/>
      </w:divBdr>
      <w:divsChild>
        <w:div w:id="698044688">
          <w:marLeft w:val="0"/>
          <w:marRight w:val="0"/>
          <w:marTop w:val="0"/>
          <w:marBottom w:val="0"/>
          <w:divBdr>
            <w:top w:val="none" w:sz="0" w:space="0" w:color="auto"/>
            <w:left w:val="none" w:sz="0" w:space="0" w:color="auto"/>
            <w:bottom w:val="none" w:sz="0" w:space="0" w:color="auto"/>
            <w:right w:val="none" w:sz="0" w:space="0" w:color="auto"/>
          </w:divBdr>
          <w:divsChild>
            <w:div w:id="167060033">
              <w:marLeft w:val="0"/>
              <w:marRight w:val="0"/>
              <w:marTop w:val="0"/>
              <w:marBottom w:val="0"/>
              <w:divBdr>
                <w:top w:val="none" w:sz="0" w:space="0" w:color="auto"/>
                <w:left w:val="none" w:sz="0" w:space="0" w:color="auto"/>
                <w:bottom w:val="none" w:sz="0" w:space="0" w:color="auto"/>
                <w:right w:val="none" w:sz="0" w:space="0" w:color="auto"/>
              </w:divBdr>
              <w:divsChild>
                <w:div w:id="170028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621445">
      <w:bodyDiv w:val="1"/>
      <w:marLeft w:val="0"/>
      <w:marRight w:val="0"/>
      <w:marTop w:val="0"/>
      <w:marBottom w:val="0"/>
      <w:divBdr>
        <w:top w:val="none" w:sz="0" w:space="0" w:color="auto"/>
        <w:left w:val="none" w:sz="0" w:space="0" w:color="auto"/>
        <w:bottom w:val="none" w:sz="0" w:space="0" w:color="auto"/>
        <w:right w:val="none" w:sz="0" w:space="0" w:color="auto"/>
      </w:divBdr>
    </w:div>
    <w:div w:id="1723551571">
      <w:bodyDiv w:val="1"/>
      <w:marLeft w:val="0"/>
      <w:marRight w:val="0"/>
      <w:marTop w:val="0"/>
      <w:marBottom w:val="0"/>
      <w:divBdr>
        <w:top w:val="none" w:sz="0" w:space="0" w:color="auto"/>
        <w:left w:val="none" w:sz="0" w:space="0" w:color="auto"/>
        <w:bottom w:val="none" w:sz="0" w:space="0" w:color="auto"/>
        <w:right w:val="none" w:sz="0" w:space="0" w:color="auto"/>
      </w:divBdr>
    </w:div>
    <w:div w:id="1726904659">
      <w:bodyDiv w:val="1"/>
      <w:marLeft w:val="0"/>
      <w:marRight w:val="0"/>
      <w:marTop w:val="0"/>
      <w:marBottom w:val="0"/>
      <w:divBdr>
        <w:top w:val="none" w:sz="0" w:space="0" w:color="auto"/>
        <w:left w:val="none" w:sz="0" w:space="0" w:color="auto"/>
        <w:bottom w:val="none" w:sz="0" w:space="0" w:color="auto"/>
        <w:right w:val="none" w:sz="0" w:space="0" w:color="auto"/>
      </w:divBdr>
      <w:divsChild>
        <w:div w:id="1384911873">
          <w:marLeft w:val="0"/>
          <w:marRight w:val="0"/>
          <w:marTop w:val="0"/>
          <w:marBottom w:val="0"/>
          <w:divBdr>
            <w:top w:val="none" w:sz="0" w:space="0" w:color="auto"/>
            <w:left w:val="none" w:sz="0" w:space="0" w:color="auto"/>
            <w:bottom w:val="none" w:sz="0" w:space="0" w:color="auto"/>
            <w:right w:val="none" w:sz="0" w:space="0" w:color="auto"/>
          </w:divBdr>
          <w:divsChild>
            <w:div w:id="617488719">
              <w:marLeft w:val="0"/>
              <w:marRight w:val="0"/>
              <w:marTop w:val="0"/>
              <w:marBottom w:val="0"/>
              <w:divBdr>
                <w:top w:val="none" w:sz="0" w:space="0" w:color="auto"/>
                <w:left w:val="none" w:sz="0" w:space="0" w:color="auto"/>
                <w:bottom w:val="none" w:sz="0" w:space="0" w:color="auto"/>
                <w:right w:val="none" w:sz="0" w:space="0" w:color="auto"/>
              </w:divBdr>
              <w:divsChild>
                <w:div w:id="165329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006823">
      <w:bodyDiv w:val="1"/>
      <w:marLeft w:val="0"/>
      <w:marRight w:val="0"/>
      <w:marTop w:val="0"/>
      <w:marBottom w:val="0"/>
      <w:divBdr>
        <w:top w:val="none" w:sz="0" w:space="0" w:color="auto"/>
        <w:left w:val="none" w:sz="0" w:space="0" w:color="auto"/>
        <w:bottom w:val="none" w:sz="0" w:space="0" w:color="auto"/>
        <w:right w:val="none" w:sz="0" w:space="0" w:color="auto"/>
      </w:divBdr>
      <w:divsChild>
        <w:div w:id="1291939163">
          <w:marLeft w:val="0"/>
          <w:marRight w:val="0"/>
          <w:marTop w:val="0"/>
          <w:marBottom w:val="0"/>
          <w:divBdr>
            <w:top w:val="none" w:sz="0" w:space="0" w:color="auto"/>
            <w:left w:val="none" w:sz="0" w:space="0" w:color="auto"/>
            <w:bottom w:val="none" w:sz="0" w:space="0" w:color="auto"/>
            <w:right w:val="none" w:sz="0" w:space="0" w:color="auto"/>
          </w:divBdr>
          <w:divsChild>
            <w:div w:id="2051949204">
              <w:marLeft w:val="0"/>
              <w:marRight w:val="0"/>
              <w:marTop w:val="0"/>
              <w:marBottom w:val="0"/>
              <w:divBdr>
                <w:top w:val="none" w:sz="0" w:space="0" w:color="auto"/>
                <w:left w:val="none" w:sz="0" w:space="0" w:color="auto"/>
                <w:bottom w:val="none" w:sz="0" w:space="0" w:color="auto"/>
                <w:right w:val="none" w:sz="0" w:space="0" w:color="auto"/>
              </w:divBdr>
              <w:divsChild>
                <w:div w:id="2741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40906751">
      <w:bodyDiv w:val="1"/>
      <w:marLeft w:val="0"/>
      <w:marRight w:val="0"/>
      <w:marTop w:val="0"/>
      <w:marBottom w:val="0"/>
      <w:divBdr>
        <w:top w:val="none" w:sz="0" w:space="0" w:color="auto"/>
        <w:left w:val="none" w:sz="0" w:space="0" w:color="auto"/>
        <w:bottom w:val="none" w:sz="0" w:space="0" w:color="auto"/>
        <w:right w:val="none" w:sz="0" w:space="0" w:color="auto"/>
      </w:divBdr>
      <w:divsChild>
        <w:div w:id="1650865121">
          <w:marLeft w:val="0"/>
          <w:marRight w:val="0"/>
          <w:marTop w:val="0"/>
          <w:marBottom w:val="0"/>
          <w:divBdr>
            <w:top w:val="none" w:sz="0" w:space="0" w:color="auto"/>
            <w:left w:val="none" w:sz="0" w:space="0" w:color="auto"/>
            <w:bottom w:val="none" w:sz="0" w:space="0" w:color="auto"/>
            <w:right w:val="none" w:sz="0" w:space="0" w:color="auto"/>
          </w:divBdr>
          <w:divsChild>
            <w:div w:id="30420768">
              <w:marLeft w:val="0"/>
              <w:marRight w:val="0"/>
              <w:marTop w:val="0"/>
              <w:marBottom w:val="0"/>
              <w:divBdr>
                <w:top w:val="none" w:sz="0" w:space="0" w:color="auto"/>
                <w:left w:val="none" w:sz="0" w:space="0" w:color="auto"/>
                <w:bottom w:val="none" w:sz="0" w:space="0" w:color="auto"/>
                <w:right w:val="none" w:sz="0" w:space="0" w:color="auto"/>
              </w:divBdr>
              <w:divsChild>
                <w:div w:id="11056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833578">
      <w:bodyDiv w:val="1"/>
      <w:marLeft w:val="0"/>
      <w:marRight w:val="0"/>
      <w:marTop w:val="0"/>
      <w:marBottom w:val="0"/>
      <w:divBdr>
        <w:top w:val="none" w:sz="0" w:space="0" w:color="auto"/>
        <w:left w:val="none" w:sz="0" w:space="0" w:color="auto"/>
        <w:bottom w:val="none" w:sz="0" w:space="0" w:color="auto"/>
        <w:right w:val="none" w:sz="0" w:space="0" w:color="auto"/>
      </w:divBdr>
      <w:divsChild>
        <w:div w:id="1336227483">
          <w:marLeft w:val="0"/>
          <w:marRight w:val="0"/>
          <w:marTop w:val="0"/>
          <w:marBottom w:val="0"/>
          <w:divBdr>
            <w:top w:val="none" w:sz="0" w:space="0" w:color="auto"/>
            <w:left w:val="none" w:sz="0" w:space="0" w:color="auto"/>
            <w:bottom w:val="none" w:sz="0" w:space="0" w:color="auto"/>
            <w:right w:val="none" w:sz="0" w:space="0" w:color="auto"/>
          </w:divBdr>
          <w:divsChild>
            <w:div w:id="1350447947">
              <w:marLeft w:val="0"/>
              <w:marRight w:val="0"/>
              <w:marTop w:val="0"/>
              <w:marBottom w:val="0"/>
              <w:divBdr>
                <w:top w:val="none" w:sz="0" w:space="0" w:color="auto"/>
                <w:left w:val="none" w:sz="0" w:space="0" w:color="auto"/>
                <w:bottom w:val="none" w:sz="0" w:space="0" w:color="auto"/>
                <w:right w:val="none" w:sz="0" w:space="0" w:color="auto"/>
              </w:divBdr>
              <w:divsChild>
                <w:div w:id="46308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102051">
      <w:bodyDiv w:val="1"/>
      <w:marLeft w:val="0"/>
      <w:marRight w:val="0"/>
      <w:marTop w:val="0"/>
      <w:marBottom w:val="0"/>
      <w:divBdr>
        <w:top w:val="none" w:sz="0" w:space="0" w:color="auto"/>
        <w:left w:val="none" w:sz="0" w:space="0" w:color="auto"/>
        <w:bottom w:val="none" w:sz="0" w:space="0" w:color="auto"/>
        <w:right w:val="none" w:sz="0" w:space="0" w:color="auto"/>
      </w:divBdr>
    </w:div>
    <w:div w:id="1745251310">
      <w:bodyDiv w:val="1"/>
      <w:marLeft w:val="0"/>
      <w:marRight w:val="0"/>
      <w:marTop w:val="0"/>
      <w:marBottom w:val="0"/>
      <w:divBdr>
        <w:top w:val="none" w:sz="0" w:space="0" w:color="auto"/>
        <w:left w:val="none" w:sz="0" w:space="0" w:color="auto"/>
        <w:bottom w:val="none" w:sz="0" w:space="0" w:color="auto"/>
        <w:right w:val="none" w:sz="0" w:space="0" w:color="auto"/>
      </w:divBdr>
      <w:divsChild>
        <w:div w:id="1030491613">
          <w:marLeft w:val="0"/>
          <w:marRight w:val="0"/>
          <w:marTop w:val="0"/>
          <w:marBottom w:val="0"/>
          <w:divBdr>
            <w:top w:val="none" w:sz="0" w:space="0" w:color="auto"/>
            <w:left w:val="none" w:sz="0" w:space="0" w:color="auto"/>
            <w:bottom w:val="none" w:sz="0" w:space="0" w:color="auto"/>
            <w:right w:val="none" w:sz="0" w:space="0" w:color="auto"/>
          </w:divBdr>
          <w:divsChild>
            <w:div w:id="571893385">
              <w:marLeft w:val="0"/>
              <w:marRight w:val="0"/>
              <w:marTop w:val="0"/>
              <w:marBottom w:val="0"/>
              <w:divBdr>
                <w:top w:val="none" w:sz="0" w:space="0" w:color="auto"/>
                <w:left w:val="none" w:sz="0" w:space="0" w:color="auto"/>
                <w:bottom w:val="none" w:sz="0" w:space="0" w:color="auto"/>
                <w:right w:val="none" w:sz="0" w:space="0" w:color="auto"/>
              </w:divBdr>
              <w:divsChild>
                <w:div w:id="145859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6418757">
      <w:bodyDiv w:val="1"/>
      <w:marLeft w:val="0"/>
      <w:marRight w:val="0"/>
      <w:marTop w:val="0"/>
      <w:marBottom w:val="0"/>
      <w:divBdr>
        <w:top w:val="none" w:sz="0" w:space="0" w:color="auto"/>
        <w:left w:val="none" w:sz="0" w:space="0" w:color="auto"/>
        <w:bottom w:val="none" w:sz="0" w:space="0" w:color="auto"/>
        <w:right w:val="none" w:sz="0" w:space="0" w:color="auto"/>
      </w:divBdr>
      <w:divsChild>
        <w:div w:id="419182852">
          <w:marLeft w:val="0"/>
          <w:marRight w:val="0"/>
          <w:marTop w:val="0"/>
          <w:marBottom w:val="0"/>
          <w:divBdr>
            <w:top w:val="none" w:sz="0" w:space="0" w:color="auto"/>
            <w:left w:val="none" w:sz="0" w:space="0" w:color="auto"/>
            <w:bottom w:val="none" w:sz="0" w:space="0" w:color="auto"/>
            <w:right w:val="none" w:sz="0" w:space="0" w:color="auto"/>
          </w:divBdr>
          <w:divsChild>
            <w:div w:id="1049958042">
              <w:marLeft w:val="0"/>
              <w:marRight w:val="0"/>
              <w:marTop w:val="0"/>
              <w:marBottom w:val="0"/>
              <w:divBdr>
                <w:top w:val="none" w:sz="0" w:space="0" w:color="auto"/>
                <w:left w:val="none" w:sz="0" w:space="0" w:color="auto"/>
                <w:bottom w:val="none" w:sz="0" w:space="0" w:color="auto"/>
                <w:right w:val="none" w:sz="0" w:space="0" w:color="auto"/>
              </w:divBdr>
              <w:divsChild>
                <w:div w:id="183294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591586">
      <w:bodyDiv w:val="1"/>
      <w:marLeft w:val="0"/>
      <w:marRight w:val="0"/>
      <w:marTop w:val="0"/>
      <w:marBottom w:val="0"/>
      <w:divBdr>
        <w:top w:val="none" w:sz="0" w:space="0" w:color="auto"/>
        <w:left w:val="none" w:sz="0" w:space="0" w:color="auto"/>
        <w:bottom w:val="none" w:sz="0" w:space="0" w:color="auto"/>
        <w:right w:val="none" w:sz="0" w:space="0" w:color="auto"/>
      </w:divBdr>
      <w:divsChild>
        <w:div w:id="890649520">
          <w:marLeft w:val="0"/>
          <w:marRight w:val="0"/>
          <w:marTop w:val="0"/>
          <w:marBottom w:val="0"/>
          <w:divBdr>
            <w:top w:val="none" w:sz="0" w:space="0" w:color="auto"/>
            <w:left w:val="none" w:sz="0" w:space="0" w:color="auto"/>
            <w:bottom w:val="none" w:sz="0" w:space="0" w:color="auto"/>
            <w:right w:val="none" w:sz="0" w:space="0" w:color="auto"/>
          </w:divBdr>
          <w:divsChild>
            <w:div w:id="456918354">
              <w:marLeft w:val="0"/>
              <w:marRight w:val="0"/>
              <w:marTop w:val="0"/>
              <w:marBottom w:val="0"/>
              <w:divBdr>
                <w:top w:val="none" w:sz="0" w:space="0" w:color="auto"/>
                <w:left w:val="none" w:sz="0" w:space="0" w:color="auto"/>
                <w:bottom w:val="none" w:sz="0" w:space="0" w:color="auto"/>
                <w:right w:val="none" w:sz="0" w:space="0" w:color="auto"/>
              </w:divBdr>
              <w:divsChild>
                <w:div w:id="224024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472297">
      <w:bodyDiv w:val="1"/>
      <w:marLeft w:val="0"/>
      <w:marRight w:val="0"/>
      <w:marTop w:val="0"/>
      <w:marBottom w:val="0"/>
      <w:divBdr>
        <w:top w:val="none" w:sz="0" w:space="0" w:color="auto"/>
        <w:left w:val="none" w:sz="0" w:space="0" w:color="auto"/>
        <w:bottom w:val="none" w:sz="0" w:space="0" w:color="auto"/>
        <w:right w:val="none" w:sz="0" w:space="0" w:color="auto"/>
      </w:divBdr>
      <w:divsChild>
        <w:div w:id="1788353794">
          <w:marLeft w:val="0"/>
          <w:marRight w:val="0"/>
          <w:marTop w:val="0"/>
          <w:marBottom w:val="0"/>
          <w:divBdr>
            <w:top w:val="none" w:sz="0" w:space="0" w:color="auto"/>
            <w:left w:val="none" w:sz="0" w:space="0" w:color="auto"/>
            <w:bottom w:val="none" w:sz="0" w:space="0" w:color="auto"/>
            <w:right w:val="none" w:sz="0" w:space="0" w:color="auto"/>
          </w:divBdr>
          <w:divsChild>
            <w:div w:id="497429553">
              <w:marLeft w:val="0"/>
              <w:marRight w:val="0"/>
              <w:marTop w:val="0"/>
              <w:marBottom w:val="0"/>
              <w:divBdr>
                <w:top w:val="none" w:sz="0" w:space="0" w:color="auto"/>
                <w:left w:val="none" w:sz="0" w:space="0" w:color="auto"/>
                <w:bottom w:val="none" w:sz="0" w:space="0" w:color="auto"/>
                <w:right w:val="none" w:sz="0" w:space="0" w:color="auto"/>
              </w:divBdr>
              <w:divsChild>
                <w:div w:id="143558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672884">
      <w:bodyDiv w:val="1"/>
      <w:marLeft w:val="0"/>
      <w:marRight w:val="0"/>
      <w:marTop w:val="0"/>
      <w:marBottom w:val="0"/>
      <w:divBdr>
        <w:top w:val="none" w:sz="0" w:space="0" w:color="auto"/>
        <w:left w:val="none" w:sz="0" w:space="0" w:color="auto"/>
        <w:bottom w:val="none" w:sz="0" w:space="0" w:color="auto"/>
        <w:right w:val="none" w:sz="0" w:space="0" w:color="auto"/>
      </w:divBdr>
      <w:divsChild>
        <w:div w:id="240484137">
          <w:marLeft w:val="0"/>
          <w:marRight w:val="0"/>
          <w:marTop w:val="0"/>
          <w:marBottom w:val="0"/>
          <w:divBdr>
            <w:top w:val="none" w:sz="0" w:space="0" w:color="auto"/>
            <w:left w:val="none" w:sz="0" w:space="0" w:color="auto"/>
            <w:bottom w:val="none" w:sz="0" w:space="0" w:color="auto"/>
            <w:right w:val="none" w:sz="0" w:space="0" w:color="auto"/>
          </w:divBdr>
          <w:divsChild>
            <w:div w:id="1680497617">
              <w:marLeft w:val="0"/>
              <w:marRight w:val="0"/>
              <w:marTop w:val="0"/>
              <w:marBottom w:val="0"/>
              <w:divBdr>
                <w:top w:val="none" w:sz="0" w:space="0" w:color="auto"/>
                <w:left w:val="none" w:sz="0" w:space="0" w:color="auto"/>
                <w:bottom w:val="none" w:sz="0" w:space="0" w:color="auto"/>
                <w:right w:val="none" w:sz="0" w:space="0" w:color="auto"/>
              </w:divBdr>
              <w:divsChild>
                <w:div w:id="92249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141271">
      <w:bodyDiv w:val="1"/>
      <w:marLeft w:val="0"/>
      <w:marRight w:val="0"/>
      <w:marTop w:val="0"/>
      <w:marBottom w:val="0"/>
      <w:divBdr>
        <w:top w:val="none" w:sz="0" w:space="0" w:color="auto"/>
        <w:left w:val="none" w:sz="0" w:space="0" w:color="auto"/>
        <w:bottom w:val="none" w:sz="0" w:space="0" w:color="auto"/>
        <w:right w:val="none" w:sz="0" w:space="0" w:color="auto"/>
      </w:divBdr>
      <w:divsChild>
        <w:div w:id="2076706889">
          <w:marLeft w:val="0"/>
          <w:marRight w:val="0"/>
          <w:marTop w:val="0"/>
          <w:marBottom w:val="0"/>
          <w:divBdr>
            <w:top w:val="none" w:sz="0" w:space="0" w:color="auto"/>
            <w:left w:val="none" w:sz="0" w:space="0" w:color="auto"/>
            <w:bottom w:val="none" w:sz="0" w:space="0" w:color="auto"/>
            <w:right w:val="none" w:sz="0" w:space="0" w:color="auto"/>
          </w:divBdr>
          <w:divsChild>
            <w:div w:id="1002732616">
              <w:marLeft w:val="0"/>
              <w:marRight w:val="0"/>
              <w:marTop w:val="0"/>
              <w:marBottom w:val="0"/>
              <w:divBdr>
                <w:top w:val="none" w:sz="0" w:space="0" w:color="auto"/>
                <w:left w:val="none" w:sz="0" w:space="0" w:color="auto"/>
                <w:bottom w:val="none" w:sz="0" w:space="0" w:color="auto"/>
                <w:right w:val="none" w:sz="0" w:space="0" w:color="auto"/>
              </w:divBdr>
              <w:divsChild>
                <w:div w:id="98346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446306">
      <w:bodyDiv w:val="1"/>
      <w:marLeft w:val="0"/>
      <w:marRight w:val="0"/>
      <w:marTop w:val="0"/>
      <w:marBottom w:val="0"/>
      <w:divBdr>
        <w:top w:val="none" w:sz="0" w:space="0" w:color="auto"/>
        <w:left w:val="none" w:sz="0" w:space="0" w:color="auto"/>
        <w:bottom w:val="none" w:sz="0" w:space="0" w:color="auto"/>
        <w:right w:val="none" w:sz="0" w:space="0" w:color="auto"/>
      </w:divBdr>
    </w:div>
    <w:div w:id="1849057574">
      <w:bodyDiv w:val="1"/>
      <w:marLeft w:val="0"/>
      <w:marRight w:val="0"/>
      <w:marTop w:val="0"/>
      <w:marBottom w:val="0"/>
      <w:divBdr>
        <w:top w:val="none" w:sz="0" w:space="0" w:color="auto"/>
        <w:left w:val="none" w:sz="0" w:space="0" w:color="auto"/>
        <w:bottom w:val="none" w:sz="0" w:space="0" w:color="auto"/>
        <w:right w:val="none" w:sz="0" w:space="0" w:color="auto"/>
      </w:divBdr>
      <w:divsChild>
        <w:div w:id="542326247">
          <w:marLeft w:val="0"/>
          <w:marRight w:val="0"/>
          <w:marTop w:val="0"/>
          <w:marBottom w:val="0"/>
          <w:divBdr>
            <w:top w:val="none" w:sz="0" w:space="0" w:color="auto"/>
            <w:left w:val="none" w:sz="0" w:space="0" w:color="auto"/>
            <w:bottom w:val="none" w:sz="0" w:space="0" w:color="auto"/>
            <w:right w:val="none" w:sz="0" w:space="0" w:color="auto"/>
          </w:divBdr>
          <w:divsChild>
            <w:div w:id="582186944">
              <w:marLeft w:val="0"/>
              <w:marRight w:val="0"/>
              <w:marTop w:val="0"/>
              <w:marBottom w:val="0"/>
              <w:divBdr>
                <w:top w:val="none" w:sz="0" w:space="0" w:color="auto"/>
                <w:left w:val="none" w:sz="0" w:space="0" w:color="auto"/>
                <w:bottom w:val="none" w:sz="0" w:space="0" w:color="auto"/>
                <w:right w:val="none" w:sz="0" w:space="0" w:color="auto"/>
              </w:divBdr>
              <w:divsChild>
                <w:div w:id="185796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514330">
      <w:bodyDiv w:val="1"/>
      <w:marLeft w:val="0"/>
      <w:marRight w:val="0"/>
      <w:marTop w:val="0"/>
      <w:marBottom w:val="0"/>
      <w:divBdr>
        <w:top w:val="none" w:sz="0" w:space="0" w:color="auto"/>
        <w:left w:val="none" w:sz="0" w:space="0" w:color="auto"/>
        <w:bottom w:val="none" w:sz="0" w:space="0" w:color="auto"/>
        <w:right w:val="none" w:sz="0" w:space="0" w:color="auto"/>
      </w:divBdr>
    </w:div>
    <w:div w:id="1863936430">
      <w:bodyDiv w:val="1"/>
      <w:marLeft w:val="0"/>
      <w:marRight w:val="0"/>
      <w:marTop w:val="0"/>
      <w:marBottom w:val="0"/>
      <w:divBdr>
        <w:top w:val="none" w:sz="0" w:space="0" w:color="auto"/>
        <w:left w:val="none" w:sz="0" w:space="0" w:color="auto"/>
        <w:bottom w:val="none" w:sz="0" w:space="0" w:color="auto"/>
        <w:right w:val="none" w:sz="0" w:space="0" w:color="auto"/>
      </w:divBdr>
      <w:divsChild>
        <w:div w:id="694620307">
          <w:marLeft w:val="0"/>
          <w:marRight w:val="0"/>
          <w:marTop w:val="0"/>
          <w:marBottom w:val="0"/>
          <w:divBdr>
            <w:top w:val="none" w:sz="0" w:space="0" w:color="auto"/>
            <w:left w:val="none" w:sz="0" w:space="0" w:color="auto"/>
            <w:bottom w:val="none" w:sz="0" w:space="0" w:color="auto"/>
            <w:right w:val="none" w:sz="0" w:space="0" w:color="auto"/>
          </w:divBdr>
          <w:divsChild>
            <w:div w:id="1666129519">
              <w:marLeft w:val="0"/>
              <w:marRight w:val="0"/>
              <w:marTop w:val="0"/>
              <w:marBottom w:val="0"/>
              <w:divBdr>
                <w:top w:val="none" w:sz="0" w:space="0" w:color="auto"/>
                <w:left w:val="none" w:sz="0" w:space="0" w:color="auto"/>
                <w:bottom w:val="none" w:sz="0" w:space="0" w:color="auto"/>
                <w:right w:val="none" w:sz="0" w:space="0" w:color="auto"/>
              </w:divBdr>
              <w:divsChild>
                <w:div w:id="42357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538285">
      <w:bodyDiv w:val="1"/>
      <w:marLeft w:val="0"/>
      <w:marRight w:val="0"/>
      <w:marTop w:val="0"/>
      <w:marBottom w:val="0"/>
      <w:divBdr>
        <w:top w:val="none" w:sz="0" w:space="0" w:color="auto"/>
        <w:left w:val="none" w:sz="0" w:space="0" w:color="auto"/>
        <w:bottom w:val="none" w:sz="0" w:space="0" w:color="auto"/>
        <w:right w:val="none" w:sz="0" w:space="0" w:color="auto"/>
      </w:divBdr>
      <w:divsChild>
        <w:div w:id="1269461970">
          <w:marLeft w:val="0"/>
          <w:marRight w:val="0"/>
          <w:marTop w:val="0"/>
          <w:marBottom w:val="0"/>
          <w:divBdr>
            <w:top w:val="none" w:sz="0" w:space="0" w:color="auto"/>
            <w:left w:val="none" w:sz="0" w:space="0" w:color="auto"/>
            <w:bottom w:val="none" w:sz="0" w:space="0" w:color="auto"/>
            <w:right w:val="none" w:sz="0" w:space="0" w:color="auto"/>
          </w:divBdr>
          <w:divsChild>
            <w:div w:id="680358912">
              <w:marLeft w:val="0"/>
              <w:marRight w:val="0"/>
              <w:marTop w:val="0"/>
              <w:marBottom w:val="0"/>
              <w:divBdr>
                <w:top w:val="none" w:sz="0" w:space="0" w:color="auto"/>
                <w:left w:val="none" w:sz="0" w:space="0" w:color="auto"/>
                <w:bottom w:val="none" w:sz="0" w:space="0" w:color="auto"/>
                <w:right w:val="none" w:sz="0" w:space="0" w:color="auto"/>
              </w:divBdr>
              <w:divsChild>
                <w:div w:id="17237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335084">
      <w:bodyDiv w:val="1"/>
      <w:marLeft w:val="0"/>
      <w:marRight w:val="0"/>
      <w:marTop w:val="0"/>
      <w:marBottom w:val="0"/>
      <w:divBdr>
        <w:top w:val="none" w:sz="0" w:space="0" w:color="auto"/>
        <w:left w:val="none" w:sz="0" w:space="0" w:color="auto"/>
        <w:bottom w:val="none" w:sz="0" w:space="0" w:color="auto"/>
        <w:right w:val="none" w:sz="0" w:space="0" w:color="auto"/>
      </w:divBdr>
    </w:div>
    <w:div w:id="1895388526">
      <w:bodyDiv w:val="1"/>
      <w:marLeft w:val="0"/>
      <w:marRight w:val="0"/>
      <w:marTop w:val="0"/>
      <w:marBottom w:val="0"/>
      <w:divBdr>
        <w:top w:val="none" w:sz="0" w:space="0" w:color="auto"/>
        <w:left w:val="none" w:sz="0" w:space="0" w:color="auto"/>
        <w:bottom w:val="none" w:sz="0" w:space="0" w:color="auto"/>
        <w:right w:val="none" w:sz="0" w:space="0" w:color="auto"/>
      </w:divBdr>
    </w:div>
    <w:div w:id="1896356783">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794393">
      <w:bodyDiv w:val="1"/>
      <w:marLeft w:val="0"/>
      <w:marRight w:val="0"/>
      <w:marTop w:val="0"/>
      <w:marBottom w:val="0"/>
      <w:divBdr>
        <w:top w:val="none" w:sz="0" w:space="0" w:color="auto"/>
        <w:left w:val="none" w:sz="0" w:space="0" w:color="auto"/>
        <w:bottom w:val="none" w:sz="0" w:space="0" w:color="auto"/>
        <w:right w:val="none" w:sz="0" w:space="0" w:color="auto"/>
      </w:divBdr>
      <w:divsChild>
        <w:div w:id="761800476">
          <w:marLeft w:val="0"/>
          <w:marRight w:val="0"/>
          <w:marTop w:val="0"/>
          <w:marBottom w:val="0"/>
          <w:divBdr>
            <w:top w:val="none" w:sz="0" w:space="0" w:color="auto"/>
            <w:left w:val="none" w:sz="0" w:space="0" w:color="auto"/>
            <w:bottom w:val="none" w:sz="0" w:space="0" w:color="auto"/>
            <w:right w:val="none" w:sz="0" w:space="0" w:color="auto"/>
          </w:divBdr>
          <w:divsChild>
            <w:div w:id="1840342294">
              <w:marLeft w:val="0"/>
              <w:marRight w:val="0"/>
              <w:marTop w:val="0"/>
              <w:marBottom w:val="0"/>
              <w:divBdr>
                <w:top w:val="none" w:sz="0" w:space="0" w:color="auto"/>
                <w:left w:val="none" w:sz="0" w:space="0" w:color="auto"/>
                <w:bottom w:val="none" w:sz="0" w:space="0" w:color="auto"/>
                <w:right w:val="none" w:sz="0" w:space="0" w:color="auto"/>
              </w:divBdr>
              <w:divsChild>
                <w:div w:id="173816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296046">
      <w:bodyDiv w:val="1"/>
      <w:marLeft w:val="0"/>
      <w:marRight w:val="0"/>
      <w:marTop w:val="0"/>
      <w:marBottom w:val="0"/>
      <w:divBdr>
        <w:top w:val="none" w:sz="0" w:space="0" w:color="auto"/>
        <w:left w:val="none" w:sz="0" w:space="0" w:color="auto"/>
        <w:bottom w:val="none" w:sz="0" w:space="0" w:color="auto"/>
        <w:right w:val="none" w:sz="0" w:space="0" w:color="auto"/>
      </w:divBdr>
    </w:div>
    <w:div w:id="1908606755">
      <w:bodyDiv w:val="1"/>
      <w:marLeft w:val="0"/>
      <w:marRight w:val="0"/>
      <w:marTop w:val="0"/>
      <w:marBottom w:val="0"/>
      <w:divBdr>
        <w:top w:val="none" w:sz="0" w:space="0" w:color="auto"/>
        <w:left w:val="none" w:sz="0" w:space="0" w:color="auto"/>
        <w:bottom w:val="none" w:sz="0" w:space="0" w:color="auto"/>
        <w:right w:val="none" w:sz="0" w:space="0" w:color="auto"/>
      </w:divBdr>
      <w:divsChild>
        <w:div w:id="1170099695">
          <w:marLeft w:val="0"/>
          <w:marRight w:val="0"/>
          <w:marTop w:val="0"/>
          <w:marBottom w:val="0"/>
          <w:divBdr>
            <w:top w:val="none" w:sz="0" w:space="0" w:color="auto"/>
            <w:left w:val="none" w:sz="0" w:space="0" w:color="auto"/>
            <w:bottom w:val="none" w:sz="0" w:space="0" w:color="auto"/>
            <w:right w:val="none" w:sz="0" w:space="0" w:color="auto"/>
          </w:divBdr>
          <w:divsChild>
            <w:div w:id="409160200">
              <w:marLeft w:val="0"/>
              <w:marRight w:val="0"/>
              <w:marTop w:val="0"/>
              <w:marBottom w:val="0"/>
              <w:divBdr>
                <w:top w:val="none" w:sz="0" w:space="0" w:color="auto"/>
                <w:left w:val="none" w:sz="0" w:space="0" w:color="auto"/>
                <w:bottom w:val="none" w:sz="0" w:space="0" w:color="auto"/>
                <w:right w:val="none" w:sz="0" w:space="0" w:color="auto"/>
              </w:divBdr>
              <w:divsChild>
                <w:div w:id="1561329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112559">
      <w:bodyDiv w:val="1"/>
      <w:marLeft w:val="0"/>
      <w:marRight w:val="0"/>
      <w:marTop w:val="0"/>
      <w:marBottom w:val="0"/>
      <w:divBdr>
        <w:top w:val="none" w:sz="0" w:space="0" w:color="auto"/>
        <w:left w:val="none" w:sz="0" w:space="0" w:color="auto"/>
        <w:bottom w:val="none" w:sz="0" w:space="0" w:color="auto"/>
        <w:right w:val="none" w:sz="0" w:space="0" w:color="auto"/>
      </w:divBdr>
      <w:divsChild>
        <w:div w:id="895817843">
          <w:marLeft w:val="0"/>
          <w:marRight w:val="0"/>
          <w:marTop w:val="0"/>
          <w:marBottom w:val="0"/>
          <w:divBdr>
            <w:top w:val="none" w:sz="0" w:space="0" w:color="auto"/>
            <w:left w:val="none" w:sz="0" w:space="0" w:color="auto"/>
            <w:bottom w:val="none" w:sz="0" w:space="0" w:color="auto"/>
            <w:right w:val="none" w:sz="0" w:space="0" w:color="auto"/>
          </w:divBdr>
          <w:divsChild>
            <w:div w:id="1578369065">
              <w:marLeft w:val="0"/>
              <w:marRight w:val="0"/>
              <w:marTop w:val="0"/>
              <w:marBottom w:val="0"/>
              <w:divBdr>
                <w:top w:val="none" w:sz="0" w:space="0" w:color="auto"/>
                <w:left w:val="none" w:sz="0" w:space="0" w:color="auto"/>
                <w:bottom w:val="none" w:sz="0" w:space="0" w:color="auto"/>
                <w:right w:val="none" w:sz="0" w:space="0" w:color="auto"/>
              </w:divBdr>
              <w:divsChild>
                <w:div w:id="164963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267570">
      <w:bodyDiv w:val="1"/>
      <w:marLeft w:val="0"/>
      <w:marRight w:val="0"/>
      <w:marTop w:val="0"/>
      <w:marBottom w:val="0"/>
      <w:divBdr>
        <w:top w:val="none" w:sz="0" w:space="0" w:color="auto"/>
        <w:left w:val="none" w:sz="0" w:space="0" w:color="auto"/>
        <w:bottom w:val="none" w:sz="0" w:space="0" w:color="auto"/>
        <w:right w:val="none" w:sz="0" w:space="0" w:color="auto"/>
      </w:divBdr>
    </w:div>
    <w:div w:id="1923443529">
      <w:bodyDiv w:val="1"/>
      <w:marLeft w:val="0"/>
      <w:marRight w:val="0"/>
      <w:marTop w:val="0"/>
      <w:marBottom w:val="0"/>
      <w:divBdr>
        <w:top w:val="none" w:sz="0" w:space="0" w:color="auto"/>
        <w:left w:val="none" w:sz="0" w:space="0" w:color="auto"/>
        <w:bottom w:val="none" w:sz="0" w:space="0" w:color="auto"/>
        <w:right w:val="none" w:sz="0" w:space="0" w:color="auto"/>
      </w:divBdr>
      <w:divsChild>
        <w:div w:id="1052315300">
          <w:marLeft w:val="0"/>
          <w:marRight w:val="0"/>
          <w:marTop w:val="0"/>
          <w:marBottom w:val="0"/>
          <w:divBdr>
            <w:top w:val="none" w:sz="0" w:space="0" w:color="auto"/>
            <w:left w:val="none" w:sz="0" w:space="0" w:color="auto"/>
            <w:bottom w:val="none" w:sz="0" w:space="0" w:color="auto"/>
            <w:right w:val="none" w:sz="0" w:space="0" w:color="auto"/>
          </w:divBdr>
          <w:divsChild>
            <w:div w:id="1395814956">
              <w:marLeft w:val="0"/>
              <w:marRight w:val="0"/>
              <w:marTop w:val="0"/>
              <w:marBottom w:val="0"/>
              <w:divBdr>
                <w:top w:val="none" w:sz="0" w:space="0" w:color="auto"/>
                <w:left w:val="none" w:sz="0" w:space="0" w:color="auto"/>
                <w:bottom w:val="none" w:sz="0" w:space="0" w:color="auto"/>
                <w:right w:val="none" w:sz="0" w:space="0" w:color="auto"/>
              </w:divBdr>
              <w:divsChild>
                <w:div w:id="1346788347">
                  <w:marLeft w:val="0"/>
                  <w:marRight w:val="0"/>
                  <w:marTop w:val="0"/>
                  <w:marBottom w:val="0"/>
                  <w:divBdr>
                    <w:top w:val="none" w:sz="0" w:space="0" w:color="auto"/>
                    <w:left w:val="none" w:sz="0" w:space="0" w:color="auto"/>
                    <w:bottom w:val="none" w:sz="0" w:space="0" w:color="auto"/>
                    <w:right w:val="none" w:sz="0" w:space="0" w:color="auto"/>
                  </w:divBdr>
                </w:div>
              </w:divsChild>
            </w:div>
            <w:div w:id="1734694513">
              <w:marLeft w:val="0"/>
              <w:marRight w:val="0"/>
              <w:marTop w:val="0"/>
              <w:marBottom w:val="0"/>
              <w:divBdr>
                <w:top w:val="none" w:sz="0" w:space="0" w:color="auto"/>
                <w:left w:val="none" w:sz="0" w:space="0" w:color="auto"/>
                <w:bottom w:val="none" w:sz="0" w:space="0" w:color="auto"/>
                <w:right w:val="none" w:sz="0" w:space="0" w:color="auto"/>
              </w:divBdr>
              <w:divsChild>
                <w:div w:id="96496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904012">
          <w:marLeft w:val="0"/>
          <w:marRight w:val="0"/>
          <w:marTop w:val="0"/>
          <w:marBottom w:val="0"/>
          <w:divBdr>
            <w:top w:val="none" w:sz="0" w:space="0" w:color="auto"/>
            <w:left w:val="none" w:sz="0" w:space="0" w:color="auto"/>
            <w:bottom w:val="none" w:sz="0" w:space="0" w:color="auto"/>
            <w:right w:val="none" w:sz="0" w:space="0" w:color="auto"/>
          </w:divBdr>
          <w:divsChild>
            <w:div w:id="1185485803">
              <w:marLeft w:val="0"/>
              <w:marRight w:val="0"/>
              <w:marTop w:val="0"/>
              <w:marBottom w:val="0"/>
              <w:divBdr>
                <w:top w:val="none" w:sz="0" w:space="0" w:color="auto"/>
                <w:left w:val="none" w:sz="0" w:space="0" w:color="auto"/>
                <w:bottom w:val="none" w:sz="0" w:space="0" w:color="auto"/>
                <w:right w:val="none" w:sz="0" w:space="0" w:color="auto"/>
              </w:divBdr>
              <w:divsChild>
                <w:div w:id="987826534">
                  <w:marLeft w:val="0"/>
                  <w:marRight w:val="0"/>
                  <w:marTop w:val="0"/>
                  <w:marBottom w:val="0"/>
                  <w:divBdr>
                    <w:top w:val="none" w:sz="0" w:space="0" w:color="auto"/>
                    <w:left w:val="none" w:sz="0" w:space="0" w:color="auto"/>
                    <w:bottom w:val="none" w:sz="0" w:space="0" w:color="auto"/>
                    <w:right w:val="none" w:sz="0" w:space="0" w:color="auto"/>
                  </w:divBdr>
                </w:div>
                <w:div w:id="158809905">
                  <w:marLeft w:val="0"/>
                  <w:marRight w:val="0"/>
                  <w:marTop w:val="0"/>
                  <w:marBottom w:val="0"/>
                  <w:divBdr>
                    <w:top w:val="none" w:sz="0" w:space="0" w:color="auto"/>
                    <w:left w:val="none" w:sz="0" w:space="0" w:color="auto"/>
                    <w:bottom w:val="none" w:sz="0" w:space="0" w:color="auto"/>
                    <w:right w:val="none" w:sz="0" w:space="0" w:color="auto"/>
                  </w:divBdr>
                </w:div>
              </w:divsChild>
            </w:div>
            <w:div w:id="315375814">
              <w:marLeft w:val="0"/>
              <w:marRight w:val="0"/>
              <w:marTop w:val="0"/>
              <w:marBottom w:val="0"/>
              <w:divBdr>
                <w:top w:val="none" w:sz="0" w:space="0" w:color="auto"/>
                <w:left w:val="none" w:sz="0" w:space="0" w:color="auto"/>
                <w:bottom w:val="none" w:sz="0" w:space="0" w:color="auto"/>
                <w:right w:val="none" w:sz="0" w:space="0" w:color="auto"/>
              </w:divBdr>
              <w:divsChild>
                <w:div w:id="1052078425">
                  <w:marLeft w:val="0"/>
                  <w:marRight w:val="0"/>
                  <w:marTop w:val="0"/>
                  <w:marBottom w:val="0"/>
                  <w:divBdr>
                    <w:top w:val="none" w:sz="0" w:space="0" w:color="auto"/>
                    <w:left w:val="none" w:sz="0" w:space="0" w:color="auto"/>
                    <w:bottom w:val="none" w:sz="0" w:space="0" w:color="auto"/>
                    <w:right w:val="none" w:sz="0" w:space="0" w:color="auto"/>
                  </w:divBdr>
                </w:div>
              </w:divsChild>
            </w:div>
            <w:div w:id="1770811142">
              <w:marLeft w:val="0"/>
              <w:marRight w:val="0"/>
              <w:marTop w:val="0"/>
              <w:marBottom w:val="0"/>
              <w:divBdr>
                <w:top w:val="none" w:sz="0" w:space="0" w:color="auto"/>
                <w:left w:val="none" w:sz="0" w:space="0" w:color="auto"/>
                <w:bottom w:val="none" w:sz="0" w:space="0" w:color="auto"/>
                <w:right w:val="none" w:sz="0" w:space="0" w:color="auto"/>
              </w:divBdr>
              <w:divsChild>
                <w:div w:id="280842462">
                  <w:marLeft w:val="0"/>
                  <w:marRight w:val="0"/>
                  <w:marTop w:val="0"/>
                  <w:marBottom w:val="0"/>
                  <w:divBdr>
                    <w:top w:val="none" w:sz="0" w:space="0" w:color="auto"/>
                    <w:left w:val="none" w:sz="0" w:space="0" w:color="auto"/>
                    <w:bottom w:val="none" w:sz="0" w:space="0" w:color="auto"/>
                    <w:right w:val="none" w:sz="0" w:space="0" w:color="auto"/>
                  </w:divBdr>
                </w:div>
              </w:divsChild>
            </w:div>
            <w:div w:id="864709420">
              <w:marLeft w:val="0"/>
              <w:marRight w:val="0"/>
              <w:marTop w:val="0"/>
              <w:marBottom w:val="0"/>
              <w:divBdr>
                <w:top w:val="none" w:sz="0" w:space="0" w:color="auto"/>
                <w:left w:val="none" w:sz="0" w:space="0" w:color="auto"/>
                <w:bottom w:val="none" w:sz="0" w:space="0" w:color="auto"/>
                <w:right w:val="none" w:sz="0" w:space="0" w:color="auto"/>
              </w:divBdr>
              <w:divsChild>
                <w:div w:id="1468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3958">
          <w:marLeft w:val="0"/>
          <w:marRight w:val="0"/>
          <w:marTop w:val="0"/>
          <w:marBottom w:val="0"/>
          <w:divBdr>
            <w:top w:val="none" w:sz="0" w:space="0" w:color="auto"/>
            <w:left w:val="none" w:sz="0" w:space="0" w:color="auto"/>
            <w:bottom w:val="none" w:sz="0" w:space="0" w:color="auto"/>
            <w:right w:val="none" w:sz="0" w:space="0" w:color="auto"/>
          </w:divBdr>
          <w:divsChild>
            <w:div w:id="927229663">
              <w:marLeft w:val="0"/>
              <w:marRight w:val="0"/>
              <w:marTop w:val="0"/>
              <w:marBottom w:val="0"/>
              <w:divBdr>
                <w:top w:val="none" w:sz="0" w:space="0" w:color="auto"/>
                <w:left w:val="none" w:sz="0" w:space="0" w:color="auto"/>
                <w:bottom w:val="none" w:sz="0" w:space="0" w:color="auto"/>
                <w:right w:val="none" w:sz="0" w:space="0" w:color="auto"/>
              </w:divBdr>
              <w:divsChild>
                <w:div w:id="1645498972">
                  <w:marLeft w:val="0"/>
                  <w:marRight w:val="0"/>
                  <w:marTop w:val="0"/>
                  <w:marBottom w:val="0"/>
                  <w:divBdr>
                    <w:top w:val="none" w:sz="0" w:space="0" w:color="auto"/>
                    <w:left w:val="none" w:sz="0" w:space="0" w:color="auto"/>
                    <w:bottom w:val="none" w:sz="0" w:space="0" w:color="auto"/>
                    <w:right w:val="none" w:sz="0" w:space="0" w:color="auto"/>
                  </w:divBdr>
                </w:div>
              </w:divsChild>
            </w:div>
            <w:div w:id="497426968">
              <w:marLeft w:val="0"/>
              <w:marRight w:val="0"/>
              <w:marTop w:val="0"/>
              <w:marBottom w:val="0"/>
              <w:divBdr>
                <w:top w:val="none" w:sz="0" w:space="0" w:color="auto"/>
                <w:left w:val="none" w:sz="0" w:space="0" w:color="auto"/>
                <w:bottom w:val="none" w:sz="0" w:space="0" w:color="auto"/>
                <w:right w:val="none" w:sz="0" w:space="0" w:color="auto"/>
              </w:divBdr>
              <w:divsChild>
                <w:div w:id="225534186">
                  <w:marLeft w:val="0"/>
                  <w:marRight w:val="0"/>
                  <w:marTop w:val="0"/>
                  <w:marBottom w:val="0"/>
                  <w:divBdr>
                    <w:top w:val="none" w:sz="0" w:space="0" w:color="auto"/>
                    <w:left w:val="none" w:sz="0" w:space="0" w:color="auto"/>
                    <w:bottom w:val="none" w:sz="0" w:space="0" w:color="auto"/>
                    <w:right w:val="none" w:sz="0" w:space="0" w:color="auto"/>
                  </w:divBdr>
                </w:div>
              </w:divsChild>
            </w:div>
            <w:div w:id="940841934">
              <w:marLeft w:val="0"/>
              <w:marRight w:val="0"/>
              <w:marTop w:val="0"/>
              <w:marBottom w:val="0"/>
              <w:divBdr>
                <w:top w:val="none" w:sz="0" w:space="0" w:color="auto"/>
                <w:left w:val="none" w:sz="0" w:space="0" w:color="auto"/>
                <w:bottom w:val="none" w:sz="0" w:space="0" w:color="auto"/>
                <w:right w:val="none" w:sz="0" w:space="0" w:color="auto"/>
              </w:divBdr>
              <w:divsChild>
                <w:div w:id="205221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649332">
          <w:marLeft w:val="0"/>
          <w:marRight w:val="0"/>
          <w:marTop w:val="0"/>
          <w:marBottom w:val="0"/>
          <w:divBdr>
            <w:top w:val="none" w:sz="0" w:space="0" w:color="auto"/>
            <w:left w:val="none" w:sz="0" w:space="0" w:color="auto"/>
            <w:bottom w:val="none" w:sz="0" w:space="0" w:color="auto"/>
            <w:right w:val="none" w:sz="0" w:space="0" w:color="auto"/>
          </w:divBdr>
          <w:divsChild>
            <w:div w:id="1225947447">
              <w:marLeft w:val="0"/>
              <w:marRight w:val="0"/>
              <w:marTop w:val="0"/>
              <w:marBottom w:val="0"/>
              <w:divBdr>
                <w:top w:val="none" w:sz="0" w:space="0" w:color="auto"/>
                <w:left w:val="none" w:sz="0" w:space="0" w:color="auto"/>
                <w:bottom w:val="none" w:sz="0" w:space="0" w:color="auto"/>
                <w:right w:val="none" w:sz="0" w:space="0" w:color="auto"/>
              </w:divBdr>
              <w:divsChild>
                <w:div w:id="1235773592">
                  <w:marLeft w:val="0"/>
                  <w:marRight w:val="0"/>
                  <w:marTop w:val="0"/>
                  <w:marBottom w:val="0"/>
                  <w:divBdr>
                    <w:top w:val="none" w:sz="0" w:space="0" w:color="auto"/>
                    <w:left w:val="none" w:sz="0" w:space="0" w:color="auto"/>
                    <w:bottom w:val="none" w:sz="0" w:space="0" w:color="auto"/>
                    <w:right w:val="none" w:sz="0" w:space="0" w:color="auto"/>
                  </w:divBdr>
                </w:div>
              </w:divsChild>
            </w:div>
            <w:div w:id="892161773">
              <w:marLeft w:val="0"/>
              <w:marRight w:val="0"/>
              <w:marTop w:val="0"/>
              <w:marBottom w:val="0"/>
              <w:divBdr>
                <w:top w:val="none" w:sz="0" w:space="0" w:color="auto"/>
                <w:left w:val="none" w:sz="0" w:space="0" w:color="auto"/>
                <w:bottom w:val="none" w:sz="0" w:space="0" w:color="auto"/>
                <w:right w:val="none" w:sz="0" w:space="0" w:color="auto"/>
              </w:divBdr>
              <w:divsChild>
                <w:div w:id="1326543898">
                  <w:marLeft w:val="0"/>
                  <w:marRight w:val="0"/>
                  <w:marTop w:val="0"/>
                  <w:marBottom w:val="0"/>
                  <w:divBdr>
                    <w:top w:val="none" w:sz="0" w:space="0" w:color="auto"/>
                    <w:left w:val="none" w:sz="0" w:space="0" w:color="auto"/>
                    <w:bottom w:val="none" w:sz="0" w:space="0" w:color="auto"/>
                    <w:right w:val="none" w:sz="0" w:space="0" w:color="auto"/>
                  </w:divBdr>
                </w:div>
              </w:divsChild>
            </w:div>
            <w:div w:id="988829587">
              <w:marLeft w:val="0"/>
              <w:marRight w:val="0"/>
              <w:marTop w:val="0"/>
              <w:marBottom w:val="0"/>
              <w:divBdr>
                <w:top w:val="none" w:sz="0" w:space="0" w:color="auto"/>
                <w:left w:val="none" w:sz="0" w:space="0" w:color="auto"/>
                <w:bottom w:val="none" w:sz="0" w:space="0" w:color="auto"/>
                <w:right w:val="none" w:sz="0" w:space="0" w:color="auto"/>
              </w:divBdr>
              <w:divsChild>
                <w:div w:id="5940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6566">
          <w:marLeft w:val="0"/>
          <w:marRight w:val="0"/>
          <w:marTop w:val="0"/>
          <w:marBottom w:val="0"/>
          <w:divBdr>
            <w:top w:val="none" w:sz="0" w:space="0" w:color="auto"/>
            <w:left w:val="none" w:sz="0" w:space="0" w:color="auto"/>
            <w:bottom w:val="none" w:sz="0" w:space="0" w:color="auto"/>
            <w:right w:val="none" w:sz="0" w:space="0" w:color="auto"/>
          </w:divBdr>
          <w:divsChild>
            <w:div w:id="268198529">
              <w:marLeft w:val="0"/>
              <w:marRight w:val="0"/>
              <w:marTop w:val="0"/>
              <w:marBottom w:val="0"/>
              <w:divBdr>
                <w:top w:val="none" w:sz="0" w:space="0" w:color="auto"/>
                <w:left w:val="none" w:sz="0" w:space="0" w:color="auto"/>
                <w:bottom w:val="none" w:sz="0" w:space="0" w:color="auto"/>
                <w:right w:val="none" w:sz="0" w:space="0" w:color="auto"/>
              </w:divBdr>
              <w:divsChild>
                <w:div w:id="435176827">
                  <w:marLeft w:val="0"/>
                  <w:marRight w:val="0"/>
                  <w:marTop w:val="0"/>
                  <w:marBottom w:val="0"/>
                  <w:divBdr>
                    <w:top w:val="none" w:sz="0" w:space="0" w:color="auto"/>
                    <w:left w:val="none" w:sz="0" w:space="0" w:color="auto"/>
                    <w:bottom w:val="none" w:sz="0" w:space="0" w:color="auto"/>
                    <w:right w:val="none" w:sz="0" w:space="0" w:color="auto"/>
                  </w:divBdr>
                </w:div>
              </w:divsChild>
            </w:div>
            <w:div w:id="1327200247">
              <w:marLeft w:val="0"/>
              <w:marRight w:val="0"/>
              <w:marTop w:val="0"/>
              <w:marBottom w:val="0"/>
              <w:divBdr>
                <w:top w:val="none" w:sz="0" w:space="0" w:color="auto"/>
                <w:left w:val="none" w:sz="0" w:space="0" w:color="auto"/>
                <w:bottom w:val="none" w:sz="0" w:space="0" w:color="auto"/>
                <w:right w:val="none" w:sz="0" w:space="0" w:color="auto"/>
              </w:divBdr>
              <w:divsChild>
                <w:div w:id="434250429">
                  <w:marLeft w:val="0"/>
                  <w:marRight w:val="0"/>
                  <w:marTop w:val="0"/>
                  <w:marBottom w:val="0"/>
                  <w:divBdr>
                    <w:top w:val="none" w:sz="0" w:space="0" w:color="auto"/>
                    <w:left w:val="none" w:sz="0" w:space="0" w:color="auto"/>
                    <w:bottom w:val="none" w:sz="0" w:space="0" w:color="auto"/>
                    <w:right w:val="none" w:sz="0" w:space="0" w:color="auto"/>
                  </w:divBdr>
                </w:div>
              </w:divsChild>
            </w:div>
            <w:div w:id="1393041742">
              <w:marLeft w:val="0"/>
              <w:marRight w:val="0"/>
              <w:marTop w:val="0"/>
              <w:marBottom w:val="0"/>
              <w:divBdr>
                <w:top w:val="none" w:sz="0" w:space="0" w:color="auto"/>
                <w:left w:val="none" w:sz="0" w:space="0" w:color="auto"/>
                <w:bottom w:val="none" w:sz="0" w:space="0" w:color="auto"/>
                <w:right w:val="none" w:sz="0" w:space="0" w:color="auto"/>
              </w:divBdr>
              <w:divsChild>
                <w:div w:id="155400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03554">
          <w:marLeft w:val="0"/>
          <w:marRight w:val="0"/>
          <w:marTop w:val="0"/>
          <w:marBottom w:val="0"/>
          <w:divBdr>
            <w:top w:val="none" w:sz="0" w:space="0" w:color="auto"/>
            <w:left w:val="none" w:sz="0" w:space="0" w:color="auto"/>
            <w:bottom w:val="none" w:sz="0" w:space="0" w:color="auto"/>
            <w:right w:val="none" w:sz="0" w:space="0" w:color="auto"/>
          </w:divBdr>
          <w:divsChild>
            <w:div w:id="226764092">
              <w:marLeft w:val="0"/>
              <w:marRight w:val="0"/>
              <w:marTop w:val="0"/>
              <w:marBottom w:val="0"/>
              <w:divBdr>
                <w:top w:val="none" w:sz="0" w:space="0" w:color="auto"/>
                <w:left w:val="none" w:sz="0" w:space="0" w:color="auto"/>
                <w:bottom w:val="none" w:sz="0" w:space="0" w:color="auto"/>
                <w:right w:val="none" w:sz="0" w:space="0" w:color="auto"/>
              </w:divBdr>
              <w:divsChild>
                <w:div w:id="244923907">
                  <w:marLeft w:val="0"/>
                  <w:marRight w:val="0"/>
                  <w:marTop w:val="0"/>
                  <w:marBottom w:val="0"/>
                  <w:divBdr>
                    <w:top w:val="none" w:sz="0" w:space="0" w:color="auto"/>
                    <w:left w:val="none" w:sz="0" w:space="0" w:color="auto"/>
                    <w:bottom w:val="none" w:sz="0" w:space="0" w:color="auto"/>
                    <w:right w:val="none" w:sz="0" w:space="0" w:color="auto"/>
                  </w:divBdr>
                </w:div>
              </w:divsChild>
            </w:div>
            <w:div w:id="673537539">
              <w:marLeft w:val="0"/>
              <w:marRight w:val="0"/>
              <w:marTop w:val="0"/>
              <w:marBottom w:val="0"/>
              <w:divBdr>
                <w:top w:val="none" w:sz="0" w:space="0" w:color="auto"/>
                <w:left w:val="none" w:sz="0" w:space="0" w:color="auto"/>
                <w:bottom w:val="none" w:sz="0" w:space="0" w:color="auto"/>
                <w:right w:val="none" w:sz="0" w:space="0" w:color="auto"/>
              </w:divBdr>
              <w:divsChild>
                <w:div w:id="190120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253999">
          <w:marLeft w:val="0"/>
          <w:marRight w:val="0"/>
          <w:marTop w:val="0"/>
          <w:marBottom w:val="0"/>
          <w:divBdr>
            <w:top w:val="none" w:sz="0" w:space="0" w:color="auto"/>
            <w:left w:val="none" w:sz="0" w:space="0" w:color="auto"/>
            <w:bottom w:val="none" w:sz="0" w:space="0" w:color="auto"/>
            <w:right w:val="none" w:sz="0" w:space="0" w:color="auto"/>
          </w:divBdr>
          <w:divsChild>
            <w:div w:id="1464541327">
              <w:marLeft w:val="0"/>
              <w:marRight w:val="0"/>
              <w:marTop w:val="0"/>
              <w:marBottom w:val="0"/>
              <w:divBdr>
                <w:top w:val="none" w:sz="0" w:space="0" w:color="auto"/>
                <w:left w:val="none" w:sz="0" w:space="0" w:color="auto"/>
                <w:bottom w:val="none" w:sz="0" w:space="0" w:color="auto"/>
                <w:right w:val="none" w:sz="0" w:space="0" w:color="auto"/>
              </w:divBdr>
              <w:divsChild>
                <w:div w:id="246304892">
                  <w:marLeft w:val="0"/>
                  <w:marRight w:val="0"/>
                  <w:marTop w:val="0"/>
                  <w:marBottom w:val="0"/>
                  <w:divBdr>
                    <w:top w:val="none" w:sz="0" w:space="0" w:color="auto"/>
                    <w:left w:val="none" w:sz="0" w:space="0" w:color="auto"/>
                    <w:bottom w:val="none" w:sz="0" w:space="0" w:color="auto"/>
                    <w:right w:val="none" w:sz="0" w:space="0" w:color="auto"/>
                  </w:divBdr>
                </w:div>
              </w:divsChild>
            </w:div>
            <w:div w:id="508064406">
              <w:marLeft w:val="0"/>
              <w:marRight w:val="0"/>
              <w:marTop w:val="0"/>
              <w:marBottom w:val="0"/>
              <w:divBdr>
                <w:top w:val="none" w:sz="0" w:space="0" w:color="auto"/>
                <w:left w:val="none" w:sz="0" w:space="0" w:color="auto"/>
                <w:bottom w:val="none" w:sz="0" w:space="0" w:color="auto"/>
                <w:right w:val="none" w:sz="0" w:space="0" w:color="auto"/>
              </w:divBdr>
              <w:divsChild>
                <w:div w:id="360515111">
                  <w:marLeft w:val="0"/>
                  <w:marRight w:val="0"/>
                  <w:marTop w:val="0"/>
                  <w:marBottom w:val="0"/>
                  <w:divBdr>
                    <w:top w:val="none" w:sz="0" w:space="0" w:color="auto"/>
                    <w:left w:val="none" w:sz="0" w:space="0" w:color="auto"/>
                    <w:bottom w:val="none" w:sz="0" w:space="0" w:color="auto"/>
                    <w:right w:val="none" w:sz="0" w:space="0" w:color="auto"/>
                  </w:divBdr>
                </w:div>
              </w:divsChild>
            </w:div>
            <w:div w:id="1240334399">
              <w:marLeft w:val="0"/>
              <w:marRight w:val="0"/>
              <w:marTop w:val="0"/>
              <w:marBottom w:val="0"/>
              <w:divBdr>
                <w:top w:val="none" w:sz="0" w:space="0" w:color="auto"/>
                <w:left w:val="none" w:sz="0" w:space="0" w:color="auto"/>
                <w:bottom w:val="none" w:sz="0" w:space="0" w:color="auto"/>
                <w:right w:val="none" w:sz="0" w:space="0" w:color="auto"/>
              </w:divBdr>
              <w:divsChild>
                <w:div w:id="9833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82884">
          <w:marLeft w:val="0"/>
          <w:marRight w:val="0"/>
          <w:marTop w:val="0"/>
          <w:marBottom w:val="0"/>
          <w:divBdr>
            <w:top w:val="none" w:sz="0" w:space="0" w:color="auto"/>
            <w:left w:val="none" w:sz="0" w:space="0" w:color="auto"/>
            <w:bottom w:val="none" w:sz="0" w:space="0" w:color="auto"/>
            <w:right w:val="none" w:sz="0" w:space="0" w:color="auto"/>
          </w:divBdr>
          <w:divsChild>
            <w:div w:id="2012292050">
              <w:marLeft w:val="0"/>
              <w:marRight w:val="0"/>
              <w:marTop w:val="0"/>
              <w:marBottom w:val="0"/>
              <w:divBdr>
                <w:top w:val="none" w:sz="0" w:space="0" w:color="auto"/>
                <w:left w:val="none" w:sz="0" w:space="0" w:color="auto"/>
                <w:bottom w:val="none" w:sz="0" w:space="0" w:color="auto"/>
                <w:right w:val="none" w:sz="0" w:space="0" w:color="auto"/>
              </w:divBdr>
              <w:divsChild>
                <w:div w:id="935165450">
                  <w:marLeft w:val="0"/>
                  <w:marRight w:val="0"/>
                  <w:marTop w:val="0"/>
                  <w:marBottom w:val="0"/>
                  <w:divBdr>
                    <w:top w:val="none" w:sz="0" w:space="0" w:color="auto"/>
                    <w:left w:val="none" w:sz="0" w:space="0" w:color="auto"/>
                    <w:bottom w:val="none" w:sz="0" w:space="0" w:color="auto"/>
                    <w:right w:val="none" w:sz="0" w:space="0" w:color="auto"/>
                  </w:divBdr>
                </w:div>
              </w:divsChild>
            </w:div>
            <w:div w:id="963923259">
              <w:marLeft w:val="0"/>
              <w:marRight w:val="0"/>
              <w:marTop w:val="0"/>
              <w:marBottom w:val="0"/>
              <w:divBdr>
                <w:top w:val="none" w:sz="0" w:space="0" w:color="auto"/>
                <w:left w:val="none" w:sz="0" w:space="0" w:color="auto"/>
                <w:bottom w:val="none" w:sz="0" w:space="0" w:color="auto"/>
                <w:right w:val="none" w:sz="0" w:space="0" w:color="auto"/>
              </w:divBdr>
              <w:divsChild>
                <w:div w:id="1001156771">
                  <w:marLeft w:val="0"/>
                  <w:marRight w:val="0"/>
                  <w:marTop w:val="0"/>
                  <w:marBottom w:val="0"/>
                  <w:divBdr>
                    <w:top w:val="none" w:sz="0" w:space="0" w:color="auto"/>
                    <w:left w:val="none" w:sz="0" w:space="0" w:color="auto"/>
                    <w:bottom w:val="none" w:sz="0" w:space="0" w:color="auto"/>
                    <w:right w:val="none" w:sz="0" w:space="0" w:color="auto"/>
                  </w:divBdr>
                </w:div>
              </w:divsChild>
            </w:div>
            <w:div w:id="375853933">
              <w:marLeft w:val="0"/>
              <w:marRight w:val="0"/>
              <w:marTop w:val="0"/>
              <w:marBottom w:val="0"/>
              <w:divBdr>
                <w:top w:val="none" w:sz="0" w:space="0" w:color="auto"/>
                <w:left w:val="none" w:sz="0" w:space="0" w:color="auto"/>
                <w:bottom w:val="none" w:sz="0" w:space="0" w:color="auto"/>
                <w:right w:val="none" w:sz="0" w:space="0" w:color="auto"/>
              </w:divBdr>
              <w:divsChild>
                <w:div w:id="192814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25471">
          <w:marLeft w:val="0"/>
          <w:marRight w:val="0"/>
          <w:marTop w:val="0"/>
          <w:marBottom w:val="0"/>
          <w:divBdr>
            <w:top w:val="none" w:sz="0" w:space="0" w:color="auto"/>
            <w:left w:val="none" w:sz="0" w:space="0" w:color="auto"/>
            <w:bottom w:val="none" w:sz="0" w:space="0" w:color="auto"/>
            <w:right w:val="none" w:sz="0" w:space="0" w:color="auto"/>
          </w:divBdr>
          <w:divsChild>
            <w:div w:id="1434284235">
              <w:marLeft w:val="0"/>
              <w:marRight w:val="0"/>
              <w:marTop w:val="0"/>
              <w:marBottom w:val="0"/>
              <w:divBdr>
                <w:top w:val="none" w:sz="0" w:space="0" w:color="auto"/>
                <w:left w:val="none" w:sz="0" w:space="0" w:color="auto"/>
                <w:bottom w:val="none" w:sz="0" w:space="0" w:color="auto"/>
                <w:right w:val="none" w:sz="0" w:space="0" w:color="auto"/>
              </w:divBdr>
              <w:divsChild>
                <w:div w:id="858785031">
                  <w:marLeft w:val="0"/>
                  <w:marRight w:val="0"/>
                  <w:marTop w:val="0"/>
                  <w:marBottom w:val="0"/>
                  <w:divBdr>
                    <w:top w:val="none" w:sz="0" w:space="0" w:color="auto"/>
                    <w:left w:val="none" w:sz="0" w:space="0" w:color="auto"/>
                    <w:bottom w:val="none" w:sz="0" w:space="0" w:color="auto"/>
                    <w:right w:val="none" w:sz="0" w:space="0" w:color="auto"/>
                  </w:divBdr>
                </w:div>
              </w:divsChild>
            </w:div>
            <w:div w:id="963078389">
              <w:marLeft w:val="0"/>
              <w:marRight w:val="0"/>
              <w:marTop w:val="0"/>
              <w:marBottom w:val="0"/>
              <w:divBdr>
                <w:top w:val="none" w:sz="0" w:space="0" w:color="auto"/>
                <w:left w:val="none" w:sz="0" w:space="0" w:color="auto"/>
                <w:bottom w:val="none" w:sz="0" w:space="0" w:color="auto"/>
                <w:right w:val="none" w:sz="0" w:space="0" w:color="auto"/>
              </w:divBdr>
              <w:divsChild>
                <w:div w:id="953637292">
                  <w:marLeft w:val="0"/>
                  <w:marRight w:val="0"/>
                  <w:marTop w:val="0"/>
                  <w:marBottom w:val="0"/>
                  <w:divBdr>
                    <w:top w:val="none" w:sz="0" w:space="0" w:color="auto"/>
                    <w:left w:val="none" w:sz="0" w:space="0" w:color="auto"/>
                    <w:bottom w:val="none" w:sz="0" w:space="0" w:color="auto"/>
                    <w:right w:val="none" w:sz="0" w:space="0" w:color="auto"/>
                  </w:divBdr>
                </w:div>
              </w:divsChild>
            </w:div>
            <w:div w:id="1246106700">
              <w:marLeft w:val="0"/>
              <w:marRight w:val="0"/>
              <w:marTop w:val="0"/>
              <w:marBottom w:val="0"/>
              <w:divBdr>
                <w:top w:val="none" w:sz="0" w:space="0" w:color="auto"/>
                <w:left w:val="none" w:sz="0" w:space="0" w:color="auto"/>
                <w:bottom w:val="none" w:sz="0" w:space="0" w:color="auto"/>
                <w:right w:val="none" w:sz="0" w:space="0" w:color="auto"/>
              </w:divBdr>
              <w:divsChild>
                <w:div w:id="59201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136676">
          <w:marLeft w:val="0"/>
          <w:marRight w:val="0"/>
          <w:marTop w:val="0"/>
          <w:marBottom w:val="0"/>
          <w:divBdr>
            <w:top w:val="none" w:sz="0" w:space="0" w:color="auto"/>
            <w:left w:val="none" w:sz="0" w:space="0" w:color="auto"/>
            <w:bottom w:val="none" w:sz="0" w:space="0" w:color="auto"/>
            <w:right w:val="none" w:sz="0" w:space="0" w:color="auto"/>
          </w:divBdr>
          <w:divsChild>
            <w:div w:id="605770830">
              <w:marLeft w:val="0"/>
              <w:marRight w:val="0"/>
              <w:marTop w:val="0"/>
              <w:marBottom w:val="0"/>
              <w:divBdr>
                <w:top w:val="none" w:sz="0" w:space="0" w:color="auto"/>
                <w:left w:val="none" w:sz="0" w:space="0" w:color="auto"/>
                <w:bottom w:val="none" w:sz="0" w:space="0" w:color="auto"/>
                <w:right w:val="none" w:sz="0" w:space="0" w:color="auto"/>
              </w:divBdr>
              <w:divsChild>
                <w:div w:id="819267939">
                  <w:marLeft w:val="0"/>
                  <w:marRight w:val="0"/>
                  <w:marTop w:val="0"/>
                  <w:marBottom w:val="0"/>
                  <w:divBdr>
                    <w:top w:val="none" w:sz="0" w:space="0" w:color="auto"/>
                    <w:left w:val="none" w:sz="0" w:space="0" w:color="auto"/>
                    <w:bottom w:val="none" w:sz="0" w:space="0" w:color="auto"/>
                    <w:right w:val="none" w:sz="0" w:space="0" w:color="auto"/>
                  </w:divBdr>
                </w:div>
              </w:divsChild>
            </w:div>
            <w:div w:id="1597132231">
              <w:marLeft w:val="0"/>
              <w:marRight w:val="0"/>
              <w:marTop w:val="0"/>
              <w:marBottom w:val="0"/>
              <w:divBdr>
                <w:top w:val="none" w:sz="0" w:space="0" w:color="auto"/>
                <w:left w:val="none" w:sz="0" w:space="0" w:color="auto"/>
                <w:bottom w:val="none" w:sz="0" w:space="0" w:color="auto"/>
                <w:right w:val="none" w:sz="0" w:space="0" w:color="auto"/>
              </w:divBdr>
              <w:divsChild>
                <w:div w:id="1513031636">
                  <w:marLeft w:val="0"/>
                  <w:marRight w:val="0"/>
                  <w:marTop w:val="0"/>
                  <w:marBottom w:val="0"/>
                  <w:divBdr>
                    <w:top w:val="none" w:sz="0" w:space="0" w:color="auto"/>
                    <w:left w:val="none" w:sz="0" w:space="0" w:color="auto"/>
                    <w:bottom w:val="none" w:sz="0" w:space="0" w:color="auto"/>
                    <w:right w:val="none" w:sz="0" w:space="0" w:color="auto"/>
                  </w:divBdr>
                </w:div>
              </w:divsChild>
            </w:div>
            <w:div w:id="1604877761">
              <w:marLeft w:val="0"/>
              <w:marRight w:val="0"/>
              <w:marTop w:val="0"/>
              <w:marBottom w:val="0"/>
              <w:divBdr>
                <w:top w:val="none" w:sz="0" w:space="0" w:color="auto"/>
                <w:left w:val="none" w:sz="0" w:space="0" w:color="auto"/>
                <w:bottom w:val="none" w:sz="0" w:space="0" w:color="auto"/>
                <w:right w:val="none" w:sz="0" w:space="0" w:color="auto"/>
              </w:divBdr>
              <w:divsChild>
                <w:div w:id="191504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07109">
          <w:marLeft w:val="0"/>
          <w:marRight w:val="0"/>
          <w:marTop w:val="0"/>
          <w:marBottom w:val="0"/>
          <w:divBdr>
            <w:top w:val="none" w:sz="0" w:space="0" w:color="auto"/>
            <w:left w:val="none" w:sz="0" w:space="0" w:color="auto"/>
            <w:bottom w:val="none" w:sz="0" w:space="0" w:color="auto"/>
            <w:right w:val="none" w:sz="0" w:space="0" w:color="auto"/>
          </w:divBdr>
          <w:divsChild>
            <w:div w:id="1941834017">
              <w:marLeft w:val="0"/>
              <w:marRight w:val="0"/>
              <w:marTop w:val="0"/>
              <w:marBottom w:val="0"/>
              <w:divBdr>
                <w:top w:val="none" w:sz="0" w:space="0" w:color="auto"/>
                <w:left w:val="none" w:sz="0" w:space="0" w:color="auto"/>
                <w:bottom w:val="none" w:sz="0" w:space="0" w:color="auto"/>
                <w:right w:val="none" w:sz="0" w:space="0" w:color="auto"/>
              </w:divBdr>
              <w:divsChild>
                <w:div w:id="32191745">
                  <w:marLeft w:val="0"/>
                  <w:marRight w:val="0"/>
                  <w:marTop w:val="0"/>
                  <w:marBottom w:val="0"/>
                  <w:divBdr>
                    <w:top w:val="none" w:sz="0" w:space="0" w:color="auto"/>
                    <w:left w:val="none" w:sz="0" w:space="0" w:color="auto"/>
                    <w:bottom w:val="none" w:sz="0" w:space="0" w:color="auto"/>
                    <w:right w:val="none" w:sz="0" w:space="0" w:color="auto"/>
                  </w:divBdr>
                </w:div>
              </w:divsChild>
            </w:div>
            <w:div w:id="2018655801">
              <w:marLeft w:val="0"/>
              <w:marRight w:val="0"/>
              <w:marTop w:val="0"/>
              <w:marBottom w:val="0"/>
              <w:divBdr>
                <w:top w:val="none" w:sz="0" w:space="0" w:color="auto"/>
                <w:left w:val="none" w:sz="0" w:space="0" w:color="auto"/>
                <w:bottom w:val="none" w:sz="0" w:space="0" w:color="auto"/>
                <w:right w:val="none" w:sz="0" w:space="0" w:color="auto"/>
              </w:divBdr>
              <w:divsChild>
                <w:div w:id="1356495357">
                  <w:marLeft w:val="0"/>
                  <w:marRight w:val="0"/>
                  <w:marTop w:val="0"/>
                  <w:marBottom w:val="0"/>
                  <w:divBdr>
                    <w:top w:val="none" w:sz="0" w:space="0" w:color="auto"/>
                    <w:left w:val="none" w:sz="0" w:space="0" w:color="auto"/>
                    <w:bottom w:val="none" w:sz="0" w:space="0" w:color="auto"/>
                    <w:right w:val="none" w:sz="0" w:space="0" w:color="auto"/>
                  </w:divBdr>
                </w:div>
              </w:divsChild>
            </w:div>
            <w:div w:id="1639794876">
              <w:marLeft w:val="0"/>
              <w:marRight w:val="0"/>
              <w:marTop w:val="0"/>
              <w:marBottom w:val="0"/>
              <w:divBdr>
                <w:top w:val="none" w:sz="0" w:space="0" w:color="auto"/>
                <w:left w:val="none" w:sz="0" w:space="0" w:color="auto"/>
                <w:bottom w:val="none" w:sz="0" w:space="0" w:color="auto"/>
                <w:right w:val="none" w:sz="0" w:space="0" w:color="auto"/>
              </w:divBdr>
              <w:divsChild>
                <w:div w:id="469984459">
                  <w:marLeft w:val="0"/>
                  <w:marRight w:val="0"/>
                  <w:marTop w:val="0"/>
                  <w:marBottom w:val="0"/>
                  <w:divBdr>
                    <w:top w:val="none" w:sz="0" w:space="0" w:color="auto"/>
                    <w:left w:val="none" w:sz="0" w:space="0" w:color="auto"/>
                    <w:bottom w:val="none" w:sz="0" w:space="0" w:color="auto"/>
                    <w:right w:val="none" w:sz="0" w:space="0" w:color="auto"/>
                  </w:divBdr>
                </w:div>
              </w:divsChild>
            </w:div>
            <w:div w:id="23748132">
              <w:marLeft w:val="0"/>
              <w:marRight w:val="0"/>
              <w:marTop w:val="0"/>
              <w:marBottom w:val="0"/>
              <w:divBdr>
                <w:top w:val="none" w:sz="0" w:space="0" w:color="auto"/>
                <w:left w:val="none" w:sz="0" w:space="0" w:color="auto"/>
                <w:bottom w:val="none" w:sz="0" w:space="0" w:color="auto"/>
                <w:right w:val="none" w:sz="0" w:space="0" w:color="auto"/>
              </w:divBdr>
              <w:divsChild>
                <w:div w:id="181556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691809">
          <w:marLeft w:val="0"/>
          <w:marRight w:val="0"/>
          <w:marTop w:val="0"/>
          <w:marBottom w:val="0"/>
          <w:divBdr>
            <w:top w:val="none" w:sz="0" w:space="0" w:color="auto"/>
            <w:left w:val="none" w:sz="0" w:space="0" w:color="auto"/>
            <w:bottom w:val="none" w:sz="0" w:space="0" w:color="auto"/>
            <w:right w:val="none" w:sz="0" w:space="0" w:color="auto"/>
          </w:divBdr>
          <w:divsChild>
            <w:div w:id="1343363072">
              <w:marLeft w:val="0"/>
              <w:marRight w:val="0"/>
              <w:marTop w:val="0"/>
              <w:marBottom w:val="0"/>
              <w:divBdr>
                <w:top w:val="none" w:sz="0" w:space="0" w:color="auto"/>
                <w:left w:val="none" w:sz="0" w:space="0" w:color="auto"/>
                <w:bottom w:val="none" w:sz="0" w:space="0" w:color="auto"/>
                <w:right w:val="none" w:sz="0" w:space="0" w:color="auto"/>
              </w:divBdr>
              <w:divsChild>
                <w:div w:id="679817872">
                  <w:marLeft w:val="0"/>
                  <w:marRight w:val="0"/>
                  <w:marTop w:val="0"/>
                  <w:marBottom w:val="0"/>
                  <w:divBdr>
                    <w:top w:val="none" w:sz="0" w:space="0" w:color="auto"/>
                    <w:left w:val="none" w:sz="0" w:space="0" w:color="auto"/>
                    <w:bottom w:val="none" w:sz="0" w:space="0" w:color="auto"/>
                    <w:right w:val="none" w:sz="0" w:space="0" w:color="auto"/>
                  </w:divBdr>
                </w:div>
              </w:divsChild>
            </w:div>
            <w:div w:id="615529989">
              <w:marLeft w:val="0"/>
              <w:marRight w:val="0"/>
              <w:marTop w:val="0"/>
              <w:marBottom w:val="0"/>
              <w:divBdr>
                <w:top w:val="none" w:sz="0" w:space="0" w:color="auto"/>
                <w:left w:val="none" w:sz="0" w:space="0" w:color="auto"/>
                <w:bottom w:val="none" w:sz="0" w:space="0" w:color="auto"/>
                <w:right w:val="none" w:sz="0" w:space="0" w:color="auto"/>
              </w:divBdr>
              <w:divsChild>
                <w:div w:id="1234239586">
                  <w:marLeft w:val="0"/>
                  <w:marRight w:val="0"/>
                  <w:marTop w:val="0"/>
                  <w:marBottom w:val="0"/>
                  <w:divBdr>
                    <w:top w:val="none" w:sz="0" w:space="0" w:color="auto"/>
                    <w:left w:val="none" w:sz="0" w:space="0" w:color="auto"/>
                    <w:bottom w:val="none" w:sz="0" w:space="0" w:color="auto"/>
                    <w:right w:val="none" w:sz="0" w:space="0" w:color="auto"/>
                  </w:divBdr>
                </w:div>
              </w:divsChild>
            </w:div>
            <w:div w:id="897673008">
              <w:marLeft w:val="0"/>
              <w:marRight w:val="0"/>
              <w:marTop w:val="0"/>
              <w:marBottom w:val="0"/>
              <w:divBdr>
                <w:top w:val="none" w:sz="0" w:space="0" w:color="auto"/>
                <w:left w:val="none" w:sz="0" w:space="0" w:color="auto"/>
                <w:bottom w:val="none" w:sz="0" w:space="0" w:color="auto"/>
                <w:right w:val="none" w:sz="0" w:space="0" w:color="auto"/>
              </w:divBdr>
              <w:divsChild>
                <w:div w:id="134867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981275">
          <w:marLeft w:val="0"/>
          <w:marRight w:val="0"/>
          <w:marTop w:val="0"/>
          <w:marBottom w:val="0"/>
          <w:divBdr>
            <w:top w:val="none" w:sz="0" w:space="0" w:color="auto"/>
            <w:left w:val="none" w:sz="0" w:space="0" w:color="auto"/>
            <w:bottom w:val="none" w:sz="0" w:space="0" w:color="auto"/>
            <w:right w:val="none" w:sz="0" w:space="0" w:color="auto"/>
          </w:divBdr>
          <w:divsChild>
            <w:div w:id="1375353953">
              <w:marLeft w:val="0"/>
              <w:marRight w:val="0"/>
              <w:marTop w:val="0"/>
              <w:marBottom w:val="0"/>
              <w:divBdr>
                <w:top w:val="none" w:sz="0" w:space="0" w:color="auto"/>
                <w:left w:val="none" w:sz="0" w:space="0" w:color="auto"/>
                <w:bottom w:val="none" w:sz="0" w:space="0" w:color="auto"/>
                <w:right w:val="none" w:sz="0" w:space="0" w:color="auto"/>
              </w:divBdr>
              <w:divsChild>
                <w:div w:id="1930234522">
                  <w:marLeft w:val="0"/>
                  <w:marRight w:val="0"/>
                  <w:marTop w:val="0"/>
                  <w:marBottom w:val="0"/>
                  <w:divBdr>
                    <w:top w:val="none" w:sz="0" w:space="0" w:color="auto"/>
                    <w:left w:val="none" w:sz="0" w:space="0" w:color="auto"/>
                    <w:bottom w:val="none" w:sz="0" w:space="0" w:color="auto"/>
                    <w:right w:val="none" w:sz="0" w:space="0" w:color="auto"/>
                  </w:divBdr>
                </w:div>
              </w:divsChild>
            </w:div>
            <w:div w:id="59257430">
              <w:marLeft w:val="0"/>
              <w:marRight w:val="0"/>
              <w:marTop w:val="0"/>
              <w:marBottom w:val="0"/>
              <w:divBdr>
                <w:top w:val="none" w:sz="0" w:space="0" w:color="auto"/>
                <w:left w:val="none" w:sz="0" w:space="0" w:color="auto"/>
                <w:bottom w:val="none" w:sz="0" w:space="0" w:color="auto"/>
                <w:right w:val="none" w:sz="0" w:space="0" w:color="auto"/>
              </w:divBdr>
              <w:divsChild>
                <w:div w:id="2122415093">
                  <w:marLeft w:val="0"/>
                  <w:marRight w:val="0"/>
                  <w:marTop w:val="0"/>
                  <w:marBottom w:val="0"/>
                  <w:divBdr>
                    <w:top w:val="none" w:sz="0" w:space="0" w:color="auto"/>
                    <w:left w:val="none" w:sz="0" w:space="0" w:color="auto"/>
                    <w:bottom w:val="none" w:sz="0" w:space="0" w:color="auto"/>
                    <w:right w:val="none" w:sz="0" w:space="0" w:color="auto"/>
                  </w:divBdr>
                </w:div>
              </w:divsChild>
            </w:div>
            <w:div w:id="52626331">
              <w:marLeft w:val="0"/>
              <w:marRight w:val="0"/>
              <w:marTop w:val="0"/>
              <w:marBottom w:val="0"/>
              <w:divBdr>
                <w:top w:val="none" w:sz="0" w:space="0" w:color="auto"/>
                <w:left w:val="none" w:sz="0" w:space="0" w:color="auto"/>
                <w:bottom w:val="none" w:sz="0" w:space="0" w:color="auto"/>
                <w:right w:val="none" w:sz="0" w:space="0" w:color="auto"/>
              </w:divBdr>
              <w:divsChild>
                <w:div w:id="63919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667744">
          <w:marLeft w:val="0"/>
          <w:marRight w:val="0"/>
          <w:marTop w:val="0"/>
          <w:marBottom w:val="0"/>
          <w:divBdr>
            <w:top w:val="none" w:sz="0" w:space="0" w:color="auto"/>
            <w:left w:val="none" w:sz="0" w:space="0" w:color="auto"/>
            <w:bottom w:val="none" w:sz="0" w:space="0" w:color="auto"/>
            <w:right w:val="none" w:sz="0" w:space="0" w:color="auto"/>
          </w:divBdr>
          <w:divsChild>
            <w:div w:id="1160543997">
              <w:marLeft w:val="0"/>
              <w:marRight w:val="0"/>
              <w:marTop w:val="0"/>
              <w:marBottom w:val="0"/>
              <w:divBdr>
                <w:top w:val="none" w:sz="0" w:space="0" w:color="auto"/>
                <w:left w:val="none" w:sz="0" w:space="0" w:color="auto"/>
                <w:bottom w:val="none" w:sz="0" w:space="0" w:color="auto"/>
                <w:right w:val="none" w:sz="0" w:space="0" w:color="auto"/>
              </w:divBdr>
              <w:divsChild>
                <w:div w:id="939334029">
                  <w:marLeft w:val="0"/>
                  <w:marRight w:val="0"/>
                  <w:marTop w:val="0"/>
                  <w:marBottom w:val="0"/>
                  <w:divBdr>
                    <w:top w:val="none" w:sz="0" w:space="0" w:color="auto"/>
                    <w:left w:val="none" w:sz="0" w:space="0" w:color="auto"/>
                    <w:bottom w:val="none" w:sz="0" w:space="0" w:color="auto"/>
                    <w:right w:val="none" w:sz="0" w:space="0" w:color="auto"/>
                  </w:divBdr>
                </w:div>
              </w:divsChild>
            </w:div>
            <w:div w:id="232669851">
              <w:marLeft w:val="0"/>
              <w:marRight w:val="0"/>
              <w:marTop w:val="0"/>
              <w:marBottom w:val="0"/>
              <w:divBdr>
                <w:top w:val="none" w:sz="0" w:space="0" w:color="auto"/>
                <w:left w:val="none" w:sz="0" w:space="0" w:color="auto"/>
                <w:bottom w:val="none" w:sz="0" w:space="0" w:color="auto"/>
                <w:right w:val="none" w:sz="0" w:space="0" w:color="auto"/>
              </w:divBdr>
              <w:divsChild>
                <w:div w:id="1639872284">
                  <w:marLeft w:val="0"/>
                  <w:marRight w:val="0"/>
                  <w:marTop w:val="0"/>
                  <w:marBottom w:val="0"/>
                  <w:divBdr>
                    <w:top w:val="none" w:sz="0" w:space="0" w:color="auto"/>
                    <w:left w:val="none" w:sz="0" w:space="0" w:color="auto"/>
                    <w:bottom w:val="none" w:sz="0" w:space="0" w:color="auto"/>
                    <w:right w:val="none" w:sz="0" w:space="0" w:color="auto"/>
                  </w:divBdr>
                </w:div>
              </w:divsChild>
            </w:div>
            <w:div w:id="219824278">
              <w:marLeft w:val="0"/>
              <w:marRight w:val="0"/>
              <w:marTop w:val="0"/>
              <w:marBottom w:val="0"/>
              <w:divBdr>
                <w:top w:val="none" w:sz="0" w:space="0" w:color="auto"/>
                <w:left w:val="none" w:sz="0" w:space="0" w:color="auto"/>
                <w:bottom w:val="none" w:sz="0" w:space="0" w:color="auto"/>
                <w:right w:val="none" w:sz="0" w:space="0" w:color="auto"/>
              </w:divBdr>
              <w:divsChild>
                <w:div w:id="135661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19736">
          <w:marLeft w:val="0"/>
          <w:marRight w:val="0"/>
          <w:marTop w:val="0"/>
          <w:marBottom w:val="0"/>
          <w:divBdr>
            <w:top w:val="none" w:sz="0" w:space="0" w:color="auto"/>
            <w:left w:val="none" w:sz="0" w:space="0" w:color="auto"/>
            <w:bottom w:val="none" w:sz="0" w:space="0" w:color="auto"/>
            <w:right w:val="none" w:sz="0" w:space="0" w:color="auto"/>
          </w:divBdr>
          <w:divsChild>
            <w:div w:id="246037146">
              <w:marLeft w:val="0"/>
              <w:marRight w:val="0"/>
              <w:marTop w:val="0"/>
              <w:marBottom w:val="0"/>
              <w:divBdr>
                <w:top w:val="none" w:sz="0" w:space="0" w:color="auto"/>
                <w:left w:val="none" w:sz="0" w:space="0" w:color="auto"/>
                <w:bottom w:val="none" w:sz="0" w:space="0" w:color="auto"/>
                <w:right w:val="none" w:sz="0" w:space="0" w:color="auto"/>
              </w:divBdr>
              <w:divsChild>
                <w:div w:id="1184787090">
                  <w:marLeft w:val="0"/>
                  <w:marRight w:val="0"/>
                  <w:marTop w:val="0"/>
                  <w:marBottom w:val="0"/>
                  <w:divBdr>
                    <w:top w:val="none" w:sz="0" w:space="0" w:color="auto"/>
                    <w:left w:val="none" w:sz="0" w:space="0" w:color="auto"/>
                    <w:bottom w:val="none" w:sz="0" w:space="0" w:color="auto"/>
                    <w:right w:val="none" w:sz="0" w:space="0" w:color="auto"/>
                  </w:divBdr>
                </w:div>
              </w:divsChild>
            </w:div>
            <w:div w:id="1401442245">
              <w:marLeft w:val="0"/>
              <w:marRight w:val="0"/>
              <w:marTop w:val="0"/>
              <w:marBottom w:val="0"/>
              <w:divBdr>
                <w:top w:val="none" w:sz="0" w:space="0" w:color="auto"/>
                <w:left w:val="none" w:sz="0" w:space="0" w:color="auto"/>
                <w:bottom w:val="none" w:sz="0" w:space="0" w:color="auto"/>
                <w:right w:val="none" w:sz="0" w:space="0" w:color="auto"/>
              </w:divBdr>
              <w:divsChild>
                <w:div w:id="851803297">
                  <w:marLeft w:val="0"/>
                  <w:marRight w:val="0"/>
                  <w:marTop w:val="0"/>
                  <w:marBottom w:val="0"/>
                  <w:divBdr>
                    <w:top w:val="none" w:sz="0" w:space="0" w:color="auto"/>
                    <w:left w:val="none" w:sz="0" w:space="0" w:color="auto"/>
                    <w:bottom w:val="none" w:sz="0" w:space="0" w:color="auto"/>
                    <w:right w:val="none" w:sz="0" w:space="0" w:color="auto"/>
                  </w:divBdr>
                </w:div>
              </w:divsChild>
            </w:div>
            <w:div w:id="1016227027">
              <w:marLeft w:val="0"/>
              <w:marRight w:val="0"/>
              <w:marTop w:val="0"/>
              <w:marBottom w:val="0"/>
              <w:divBdr>
                <w:top w:val="none" w:sz="0" w:space="0" w:color="auto"/>
                <w:left w:val="none" w:sz="0" w:space="0" w:color="auto"/>
                <w:bottom w:val="none" w:sz="0" w:space="0" w:color="auto"/>
                <w:right w:val="none" w:sz="0" w:space="0" w:color="auto"/>
              </w:divBdr>
              <w:divsChild>
                <w:div w:id="1685403493">
                  <w:marLeft w:val="0"/>
                  <w:marRight w:val="0"/>
                  <w:marTop w:val="0"/>
                  <w:marBottom w:val="0"/>
                  <w:divBdr>
                    <w:top w:val="none" w:sz="0" w:space="0" w:color="auto"/>
                    <w:left w:val="none" w:sz="0" w:space="0" w:color="auto"/>
                    <w:bottom w:val="none" w:sz="0" w:space="0" w:color="auto"/>
                    <w:right w:val="none" w:sz="0" w:space="0" w:color="auto"/>
                  </w:divBdr>
                </w:div>
              </w:divsChild>
            </w:div>
            <w:div w:id="425615355">
              <w:marLeft w:val="0"/>
              <w:marRight w:val="0"/>
              <w:marTop w:val="0"/>
              <w:marBottom w:val="0"/>
              <w:divBdr>
                <w:top w:val="none" w:sz="0" w:space="0" w:color="auto"/>
                <w:left w:val="none" w:sz="0" w:space="0" w:color="auto"/>
                <w:bottom w:val="none" w:sz="0" w:space="0" w:color="auto"/>
                <w:right w:val="none" w:sz="0" w:space="0" w:color="auto"/>
              </w:divBdr>
              <w:divsChild>
                <w:div w:id="69299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910246">
          <w:marLeft w:val="0"/>
          <w:marRight w:val="0"/>
          <w:marTop w:val="0"/>
          <w:marBottom w:val="0"/>
          <w:divBdr>
            <w:top w:val="none" w:sz="0" w:space="0" w:color="auto"/>
            <w:left w:val="none" w:sz="0" w:space="0" w:color="auto"/>
            <w:bottom w:val="none" w:sz="0" w:space="0" w:color="auto"/>
            <w:right w:val="none" w:sz="0" w:space="0" w:color="auto"/>
          </w:divBdr>
          <w:divsChild>
            <w:div w:id="1755589506">
              <w:marLeft w:val="0"/>
              <w:marRight w:val="0"/>
              <w:marTop w:val="0"/>
              <w:marBottom w:val="0"/>
              <w:divBdr>
                <w:top w:val="none" w:sz="0" w:space="0" w:color="auto"/>
                <w:left w:val="none" w:sz="0" w:space="0" w:color="auto"/>
                <w:bottom w:val="none" w:sz="0" w:space="0" w:color="auto"/>
                <w:right w:val="none" w:sz="0" w:space="0" w:color="auto"/>
              </w:divBdr>
              <w:divsChild>
                <w:div w:id="1945649166">
                  <w:marLeft w:val="0"/>
                  <w:marRight w:val="0"/>
                  <w:marTop w:val="0"/>
                  <w:marBottom w:val="0"/>
                  <w:divBdr>
                    <w:top w:val="none" w:sz="0" w:space="0" w:color="auto"/>
                    <w:left w:val="none" w:sz="0" w:space="0" w:color="auto"/>
                    <w:bottom w:val="none" w:sz="0" w:space="0" w:color="auto"/>
                    <w:right w:val="none" w:sz="0" w:space="0" w:color="auto"/>
                  </w:divBdr>
                </w:div>
              </w:divsChild>
            </w:div>
            <w:div w:id="2127701302">
              <w:marLeft w:val="0"/>
              <w:marRight w:val="0"/>
              <w:marTop w:val="0"/>
              <w:marBottom w:val="0"/>
              <w:divBdr>
                <w:top w:val="none" w:sz="0" w:space="0" w:color="auto"/>
                <w:left w:val="none" w:sz="0" w:space="0" w:color="auto"/>
                <w:bottom w:val="none" w:sz="0" w:space="0" w:color="auto"/>
                <w:right w:val="none" w:sz="0" w:space="0" w:color="auto"/>
              </w:divBdr>
              <w:divsChild>
                <w:div w:id="1111321914">
                  <w:marLeft w:val="0"/>
                  <w:marRight w:val="0"/>
                  <w:marTop w:val="0"/>
                  <w:marBottom w:val="0"/>
                  <w:divBdr>
                    <w:top w:val="none" w:sz="0" w:space="0" w:color="auto"/>
                    <w:left w:val="none" w:sz="0" w:space="0" w:color="auto"/>
                    <w:bottom w:val="none" w:sz="0" w:space="0" w:color="auto"/>
                    <w:right w:val="none" w:sz="0" w:space="0" w:color="auto"/>
                  </w:divBdr>
                </w:div>
              </w:divsChild>
            </w:div>
            <w:div w:id="1126658634">
              <w:marLeft w:val="0"/>
              <w:marRight w:val="0"/>
              <w:marTop w:val="0"/>
              <w:marBottom w:val="0"/>
              <w:divBdr>
                <w:top w:val="none" w:sz="0" w:space="0" w:color="auto"/>
                <w:left w:val="none" w:sz="0" w:space="0" w:color="auto"/>
                <w:bottom w:val="none" w:sz="0" w:space="0" w:color="auto"/>
                <w:right w:val="none" w:sz="0" w:space="0" w:color="auto"/>
              </w:divBdr>
              <w:divsChild>
                <w:div w:id="5189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039489">
          <w:marLeft w:val="0"/>
          <w:marRight w:val="0"/>
          <w:marTop w:val="0"/>
          <w:marBottom w:val="0"/>
          <w:divBdr>
            <w:top w:val="none" w:sz="0" w:space="0" w:color="auto"/>
            <w:left w:val="none" w:sz="0" w:space="0" w:color="auto"/>
            <w:bottom w:val="none" w:sz="0" w:space="0" w:color="auto"/>
            <w:right w:val="none" w:sz="0" w:space="0" w:color="auto"/>
          </w:divBdr>
          <w:divsChild>
            <w:div w:id="1918325320">
              <w:marLeft w:val="0"/>
              <w:marRight w:val="0"/>
              <w:marTop w:val="0"/>
              <w:marBottom w:val="0"/>
              <w:divBdr>
                <w:top w:val="none" w:sz="0" w:space="0" w:color="auto"/>
                <w:left w:val="none" w:sz="0" w:space="0" w:color="auto"/>
                <w:bottom w:val="none" w:sz="0" w:space="0" w:color="auto"/>
                <w:right w:val="none" w:sz="0" w:space="0" w:color="auto"/>
              </w:divBdr>
              <w:divsChild>
                <w:div w:id="323433345">
                  <w:marLeft w:val="0"/>
                  <w:marRight w:val="0"/>
                  <w:marTop w:val="0"/>
                  <w:marBottom w:val="0"/>
                  <w:divBdr>
                    <w:top w:val="none" w:sz="0" w:space="0" w:color="auto"/>
                    <w:left w:val="none" w:sz="0" w:space="0" w:color="auto"/>
                    <w:bottom w:val="none" w:sz="0" w:space="0" w:color="auto"/>
                    <w:right w:val="none" w:sz="0" w:space="0" w:color="auto"/>
                  </w:divBdr>
                </w:div>
              </w:divsChild>
            </w:div>
            <w:div w:id="1984649915">
              <w:marLeft w:val="0"/>
              <w:marRight w:val="0"/>
              <w:marTop w:val="0"/>
              <w:marBottom w:val="0"/>
              <w:divBdr>
                <w:top w:val="none" w:sz="0" w:space="0" w:color="auto"/>
                <w:left w:val="none" w:sz="0" w:space="0" w:color="auto"/>
                <w:bottom w:val="none" w:sz="0" w:space="0" w:color="auto"/>
                <w:right w:val="none" w:sz="0" w:space="0" w:color="auto"/>
              </w:divBdr>
              <w:divsChild>
                <w:div w:id="847251466">
                  <w:marLeft w:val="0"/>
                  <w:marRight w:val="0"/>
                  <w:marTop w:val="0"/>
                  <w:marBottom w:val="0"/>
                  <w:divBdr>
                    <w:top w:val="none" w:sz="0" w:space="0" w:color="auto"/>
                    <w:left w:val="none" w:sz="0" w:space="0" w:color="auto"/>
                    <w:bottom w:val="none" w:sz="0" w:space="0" w:color="auto"/>
                    <w:right w:val="none" w:sz="0" w:space="0" w:color="auto"/>
                  </w:divBdr>
                </w:div>
              </w:divsChild>
            </w:div>
            <w:div w:id="182549235">
              <w:marLeft w:val="0"/>
              <w:marRight w:val="0"/>
              <w:marTop w:val="0"/>
              <w:marBottom w:val="0"/>
              <w:divBdr>
                <w:top w:val="none" w:sz="0" w:space="0" w:color="auto"/>
                <w:left w:val="none" w:sz="0" w:space="0" w:color="auto"/>
                <w:bottom w:val="none" w:sz="0" w:space="0" w:color="auto"/>
                <w:right w:val="none" w:sz="0" w:space="0" w:color="auto"/>
              </w:divBdr>
              <w:divsChild>
                <w:div w:id="176595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052889">
          <w:marLeft w:val="0"/>
          <w:marRight w:val="0"/>
          <w:marTop w:val="0"/>
          <w:marBottom w:val="0"/>
          <w:divBdr>
            <w:top w:val="none" w:sz="0" w:space="0" w:color="auto"/>
            <w:left w:val="none" w:sz="0" w:space="0" w:color="auto"/>
            <w:bottom w:val="none" w:sz="0" w:space="0" w:color="auto"/>
            <w:right w:val="none" w:sz="0" w:space="0" w:color="auto"/>
          </w:divBdr>
          <w:divsChild>
            <w:div w:id="1631860458">
              <w:marLeft w:val="0"/>
              <w:marRight w:val="0"/>
              <w:marTop w:val="0"/>
              <w:marBottom w:val="0"/>
              <w:divBdr>
                <w:top w:val="none" w:sz="0" w:space="0" w:color="auto"/>
                <w:left w:val="none" w:sz="0" w:space="0" w:color="auto"/>
                <w:bottom w:val="none" w:sz="0" w:space="0" w:color="auto"/>
                <w:right w:val="none" w:sz="0" w:space="0" w:color="auto"/>
              </w:divBdr>
              <w:divsChild>
                <w:div w:id="87582833">
                  <w:marLeft w:val="0"/>
                  <w:marRight w:val="0"/>
                  <w:marTop w:val="0"/>
                  <w:marBottom w:val="0"/>
                  <w:divBdr>
                    <w:top w:val="none" w:sz="0" w:space="0" w:color="auto"/>
                    <w:left w:val="none" w:sz="0" w:space="0" w:color="auto"/>
                    <w:bottom w:val="none" w:sz="0" w:space="0" w:color="auto"/>
                    <w:right w:val="none" w:sz="0" w:space="0" w:color="auto"/>
                  </w:divBdr>
                </w:div>
              </w:divsChild>
            </w:div>
            <w:div w:id="1989898720">
              <w:marLeft w:val="0"/>
              <w:marRight w:val="0"/>
              <w:marTop w:val="0"/>
              <w:marBottom w:val="0"/>
              <w:divBdr>
                <w:top w:val="none" w:sz="0" w:space="0" w:color="auto"/>
                <w:left w:val="none" w:sz="0" w:space="0" w:color="auto"/>
                <w:bottom w:val="none" w:sz="0" w:space="0" w:color="auto"/>
                <w:right w:val="none" w:sz="0" w:space="0" w:color="auto"/>
              </w:divBdr>
              <w:divsChild>
                <w:div w:id="1465927187">
                  <w:marLeft w:val="0"/>
                  <w:marRight w:val="0"/>
                  <w:marTop w:val="0"/>
                  <w:marBottom w:val="0"/>
                  <w:divBdr>
                    <w:top w:val="none" w:sz="0" w:space="0" w:color="auto"/>
                    <w:left w:val="none" w:sz="0" w:space="0" w:color="auto"/>
                    <w:bottom w:val="none" w:sz="0" w:space="0" w:color="auto"/>
                    <w:right w:val="none" w:sz="0" w:space="0" w:color="auto"/>
                  </w:divBdr>
                </w:div>
              </w:divsChild>
            </w:div>
            <w:div w:id="5400493">
              <w:marLeft w:val="0"/>
              <w:marRight w:val="0"/>
              <w:marTop w:val="0"/>
              <w:marBottom w:val="0"/>
              <w:divBdr>
                <w:top w:val="none" w:sz="0" w:space="0" w:color="auto"/>
                <w:left w:val="none" w:sz="0" w:space="0" w:color="auto"/>
                <w:bottom w:val="none" w:sz="0" w:space="0" w:color="auto"/>
                <w:right w:val="none" w:sz="0" w:space="0" w:color="auto"/>
              </w:divBdr>
              <w:divsChild>
                <w:div w:id="1020014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86046">
          <w:marLeft w:val="0"/>
          <w:marRight w:val="0"/>
          <w:marTop w:val="0"/>
          <w:marBottom w:val="0"/>
          <w:divBdr>
            <w:top w:val="none" w:sz="0" w:space="0" w:color="auto"/>
            <w:left w:val="none" w:sz="0" w:space="0" w:color="auto"/>
            <w:bottom w:val="none" w:sz="0" w:space="0" w:color="auto"/>
            <w:right w:val="none" w:sz="0" w:space="0" w:color="auto"/>
          </w:divBdr>
          <w:divsChild>
            <w:div w:id="877207711">
              <w:marLeft w:val="0"/>
              <w:marRight w:val="0"/>
              <w:marTop w:val="0"/>
              <w:marBottom w:val="0"/>
              <w:divBdr>
                <w:top w:val="none" w:sz="0" w:space="0" w:color="auto"/>
                <w:left w:val="none" w:sz="0" w:space="0" w:color="auto"/>
                <w:bottom w:val="none" w:sz="0" w:space="0" w:color="auto"/>
                <w:right w:val="none" w:sz="0" w:space="0" w:color="auto"/>
              </w:divBdr>
              <w:divsChild>
                <w:div w:id="748190980">
                  <w:marLeft w:val="0"/>
                  <w:marRight w:val="0"/>
                  <w:marTop w:val="0"/>
                  <w:marBottom w:val="0"/>
                  <w:divBdr>
                    <w:top w:val="none" w:sz="0" w:space="0" w:color="auto"/>
                    <w:left w:val="none" w:sz="0" w:space="0" w:color="auto"/>
                    <w:bottom w:val="none" w:sz="0" w:space="0" w:color="auto"/>
                    <w:right w:val="none" w:sz="0" w:space="0" w:color="auto"/>
                  </w:divBdr>
                </w:div>
              </w:divsChild>
            </w:div>
            <w:div w:id="184439880">
              <w:marLeft w:val="0"/>
              <w:marRight w:val="0"/>
              <w:marTop w:val="0"/>
              <w:marBottom w:val="0"/>
              <w:divBdr>
                <w:top w:val="none" w:sz="0" w:space="0" w:color="auto"/>
                <w:left w:val="none" w:sz="0" w:space="0" w:color="auto"/>
                <w:bottom w:val="none" w:sz="0" w:space="0" w:color="auto"/>
                <w:right w:val="none" w:sz="0" w:space="0" w:color="auto"/>
              </w:divBdr>
              <w:divsChild>
                <w:div w:id="265816328">
                  <w:marLeft w:val="0"/>
                  <w:marRight w:val="0"/>
                  <w:marTop w:val="0"/>
                  <w:marBottom w:val="0"/>
                  <w:divBdr>
                    <w:top w:val="none" w:sz="0" w:space="0" w:color="auto"/>
                    <w:left w:val="none" w:sz="0" w:space="0" w:color="auto"/>
                    <w:bottom w:val="none" w:sz="0" w:space="0" w:color="auto"/>
                    <w:right w:val="none" w:sz="0" w:space="0" w:color="auto"/>
                  </w:divBdr>
                </w:div>
              </w:divsChild>
            </w:div>
            <w:div w:id="737367525">
              <w:marLeft w:val="0"/>
              <w:marRight w:val="0"/>
              <w:marTop w:val="0"/>
              <w:marBottom w:val="0"/>
              <w:divBdr>
                <w:top w:val="none" w:sz="0" w:space="0" w:color="auto"/>
                <w:left w:val="none" w:sz="0" w:space="0" w:color="auto"/>
                <w:bottom w:val="none" w:sz="0" w:space="0" w:color="auto"/>
                <w:right w:val="none" w:sz="0" w:space="0" w:color="auto"/>
              </w:divBdr>
              <w:divsChild>
                <w:div w:id="2073430308">
                  <w:marLeft w:val="0"/>
                  <w:marRight w:val="0"/>
                  <w:marTop w:val="0"/>
                  <w:marBottom w:val="0"/>
                  <w:divBdr>
                    <w:top w:val="none" w:sz="0" w:space="0" w:color="auto"/>
                    <w:left w:val="none" w:sz="0" w:space="0" w:color="auto"/>
                    <w:bottom w:val="none" w:sz="0" w:space="0" w:color="auto"/>
                    <w:right w:val="none" w:sz="0" w:space="0" w:color="auto"/>
                  </w:divBdr>
                </w:div>
              </w:divsChild>
            </w:div>
            <w:div w:id="876431371">
              <w:marLeft w:val="0"/>
              <w:marRight w:val="0"/>
              <w:marTop w:val="0"/>
              <w:marBottom w:val="0"/>
              <w:divBdr>
                <w:top w:val="none" w:sz="0" w:space="0" w:color="auto"/>
                <w:left w:val="none" w:sz="0" w:space="0" w:color="auto"/>
                <w:bottom w:val="none" w:sz="0" w:space="0" w:color="auto"/>
                <w:right w:val="none" w:sz="0" w:space="0" w:color="auto"/>
              </w:divBdr>
              <w:divsChild>
                <w:div w:id="1552351543">
                  <w:marLeft w:val="0"/>
                  <w:marRight w:val="0"/>
                  <w:marTop w:val="0"/>
                  <w:marBottom w:val="0"/>
                  <w:divBdr>
                    <w:top w:val="none" w:sz="0" w:space="0" w:color="auto"/>
                    <w:left w:val="none" w:sz="0" w:space="0" w:color="auto"/>
                    <w:bottom w:val="none" w:sz="0" w:space="0" w:color="auto"/>
                    <w:right w:val="none" w:sz="0" w:space="0" w:color="auto"/>
                  </w:divBdr>
                </w:div>
              </w:divsChild>
            </w:div>
            <w:div w:id="18362985">
              <w:marLeft w:val="0"/>
              <w:marRight w:val="0"/>
              <w:marTop w:val="0"/>
              <w:marBottom w:val="0"/>
              <w:divBdr>
                <w:top w:val="none" w:sz="0" w:space="0" w:color="auto"/>
                <w:left w:val="none" w:sz="0" w:space="0" w:color="auto"/>
                <w:bottom w:val="none" w:sz="0" w:space="0" w:color="auto"/>
                <w:right w:val="none" w:sz="0" w:space="0" w:color="auto"/>
              </w:divBdr>
              <w:divsChild>
                <w:div w:id="1722174399">
                  <w:marLeft w:val="0"/>
                  <w:marRight w:val="0"/>
                  <w:marTop w:val="0"/>
                  <w:marBottom w:val="0"/>
                  <w:divBdr>
                    <w:top w:val="none" w:sz="0" w:space="0" w:color="auto"/>
                    <w:left w:val="none" w:sz="0" w:space="0" w:color="auto"/>
                    <w:bottom w:val="none" w:sz="0" w:space="0" w:color="auto"/>
                    <w:right w:val="none" w:sz="0" w:space="0" w:color="auto"/>
                  </w:divBdr>
                </w:div>
              </w:divsChild>
            </w:div>
            <w:div w:id="1506289761">
              <w:marLeft w:val="0"/>
              <w:marRight w:val="0"/>
              <w:marTop w:val="0"/>
              <w:marBottom w:val="0"/>
              <w:divBdr>
                <w:top w:val="none" w:sz="0" w:space="0" w:color="auto"/>
                <w:left w:val="none" w:sz="0" w:space="0" w:color="auto"/>
                <w:bottom w:val="none" w:sz="0" w:space="0" w:color="auto"/>
                <w:right w:val="none" w:sz="0" w:space="0" w:color="auto"/>
              </w:divBdr>
              <w:divsChild>
                <w:div w:id="2102145080">
                  <w:marLeft w:val="0"/>
                  <w:marRight w:val="0"/>
                  <w:marTop w:val="0"/>
                  <w:marBottom w:val="0"/>
                  <w:divBdr>
                    <w:top w:val="none" w:sz="0" w:space="0" w:color="auto"/>
                    <w:left w:val="none" w:sz="0" w:space="0" w:color="auto"/>
                    <w:bottom w:val="none" w:sz="0" w:space="0" w:color="auto"/>
                    <w:right w:val="none" w:sz="0" w:space="0" w:color="auto"/>
                  </w:divBdr>
                </w:div>
              </w:divsChild>
            </w:div>
            <w:div w:id="661541813">
              <w:marLeft w:val="0"/>
              <w:marRight w:val="0"/>
              <w:marTop w:val="0"/>
              <w:marBottom w:val="0"/>
              <w:divBdr>
                <w:top w:val="none" w:sz="0" w:space="0" w:color="auto"/>
                <w:left w:val="none" w:sz="0" w:space="0" w:color="auto"/>
                <w:bottom w:val="none" w:sz="0" w:space="0" w:color="auto"/>
                <w:right w:val="none" w:sz="0" w:space="0" w:color="auto"/>
              </w:divBdr>
              <w:divsChild>
                <w:div w:id="376466234">
                  <w:marLeft w:val="0"/>
                  <w:marRight w:val="0"/>
                  <w:marTop w:val="0"/>
                  <w:marBottom w:val="0"/>
                  <w:divBdr>
                    <w:top w:val="none" w:sz="0" w:space="0" w:color="auto"/>
                    <w:left w:val="none" w:sz="0" w:space="0" w:color="auto"/>
                    <w:bottom w:val="none" w:sz="0" w:space="0" w:color="auto"/>
                    <w:right w:val="none" w:sz="0" w:space="0" w:color="auto"/>
                  </w:divBdr>
                </w:div>
              </w:divsChild>
            </w:div>
            <w:div w:id="907612506">
              <w:marLeft w:val="0"/>
              <w:marRight w:val="0"/>
              <w:marTop w:val="0"/>
              <w:marBottom w:val="0"/>
              <w:divBdr>
                <w:top w:val="none" w:sz="0" w:space="0" w:color="auto"/>
                <w:left w:val="none" w:sz="0" w:space="0" w:color="auto"/>
                <w:bottom w:val="none" w:sz="0" w:space="0" w:color="auto"/>
                <w:right w:val="none" w:sz="0" w:space="0" w:color="auto"/>
              </w:divBdr>
              <w:divsChild>
                <w:div w:id="1726177862">
                  <w:marLeft w:val="0"/>
                  <w:marRight w:val="0"/>
                  <w:marTop w:val="0"/>
                  <w:marBottom w:val="0"/>
                  <w:divBdr>
                    <w:top w:val="none" w:sz="0" w:space="0" w:color="auto"/>
                    <w:left w:val="none" w:sz="0" w:space="0" w:color="auto"/>
                    <w:bottom w:val="none" w:sz="0" w:space="0" w:color="auto"/>
                    <w:right w:val="none" w:sz="0" w:space="0" w:color="auto"/>
                  </w:divBdr>
                </w:div>
              </w:divsChild>
            </w:div>
            <w:div w:id="2048143372">
              <w:marLeft w:val="0"/>
              <w:marRight w:val="0"/>
              <w:marTop w:val="0"/>
              <w:marBottom w:val="0"/>
              <w:divBdr>
                <w:top w:val="none" w:sz="0" w:space="0" w:color="auto"/>
                <w:left w:val="none" w:sz="0" w:space="0" w:color="auto"/>
                <w:bottom w:val="none" w:sz="0" w:space="0" w:color="auto"/>
                <w:right w:val="none" w:sz="0" w:space="0" w:color="auto"/>
              </w:divBdr>
              <w:divsChild>
                <w:div w:id="723217372">
                  <w:marLeft w:val="0"/>
                  <w:marRight w:val="0"/>
                  <w:marTop w:val="0"/>
                  <w:marBottom w:val="0"/>
                  <w:divBdr>
                    <w:top w:val="none" w:sz="0" w:space="0" w:color="auto"/>
                    <w:left w:val="none" w:sz="0" w:space="0" w:color="auto"/>
                    <w:bottom w:val="none" w:sz="0" w:space="0" w:color="auto"/>
                    <w:right w:val="none" w:sz="0" w:space="0" w:color="auto"/>
                  </w:divBdr>
                </w:div>
              </w:divsChild>
            </w:div>
            <w:div w:id="144123929">
              <w:marLeft w:val="0"/>
              <w:marRight w:val="0"/>
              <w:marTop w:val="0"/>
              <w:marBottom w:val="0"/>
              <w:divBdr>
                <w:top w:val="none" w:sz="0" w:space="0" w:color="auto"/>
                <w:left w:val="none" w:sz="0" w:space="0" w:color="auto"/>
                <w:bottom w:val="none" w:sz="0" w:space="0" w:color="auto"/>
                <w:right w:val="none" w:sz="0" w:space="0" w:color="auto"/>
              </w:divBdr>
              <w:divsChild>
                <w:div w:id="1306163502">
                  <w:marLeft w:val="0"/>
                  <w:marRight w:val="0"/>
                  <w:marTop w:val="0"/>
                  <w:marBottom w:val="0"/>
                  <w:divBdr>
                    <w:top w:val="none" w:sz="0" w:space="0" w:color="auto"/>
                    <w:left w:val="none" w:sz="0" w:space="0" w:color="auto"/>
                    <w:bottom w:val="none" w:sz="0" w:space="0" w:color="auto"/>
                    <w:right w:val="none" w:sz="0" w:space="0" w:color="auto"/>
                  </w:divBdr>
                </w:div>
              </w:divsChild>
            </w:div>
            <w:div w:id="1317807313">
              <w:marLeft w:val="0"/>
              <w:marRight w:val="0"/>
              <w:marTop w:val="0"/>
              <w:marBottom w:val="0"/>
              <w:divBdr>
                <w:top w:val="none" w:sz="0" w:space="0" w:color="auto"/>
                <w:left w:val="none" w:sz="0" w:space="0" w:color="auto"/>
                <w:bottom w:val="none" w:sz="0" w:space="0" w:color="auto"/>
                <w:right w:val="none" w:sz="0" w:space="0" w:color="auto"/>
              </w:divBdr>
              <w:divsChild>
                <w:div w:id="1660763866">
                  <w:marLeft w:val="0"/>
                  <w:marRight w:val="0"/>
                  <w:marTop w:val="0"/>
                  <w:marBottom w:val="0"/>
                  <w:divBdr>
                    <w:top w:val="none" w:sz="0" w:space="0" w:color="auto"/>
                    <w:left w:val="none" w:sz="0" w:space="0" w:color="auto"/>
                    <w:bottom w:val="none" w:sz="0" w:space="0" w:color="auto"/>
                    <w:right w:val="none" w:sz="0" w:space="0" w:color="auto"/>
                  </w:divBdr>
                </w:div>
              </w:divsChild>
            </w:div>
            <w:div w:id="1460954048">
              <w:marLeft w:val="0"/>
              <w:marRight w:val="0"/>
              <w:marTop w:val="0"/>
              <w:marBottom w:val="0"/>
              <w:divBdr>
                <w:top w:val="none" w:sz="0" w:space="0" w:color="auto"/>
                <w:left w:val="none" w:sz="0" w:space="0" w:color="auto"/>
                <w:bottom w:val="none" w:sz="0" w:space="0" w:color="auto"/>
                <w:right w:val="none" w:sz="0" w:space="0" w:color="auto"/>
              </w:divBdr>
              <w:divsChild>
                <w:div w:id="59065538">
                  <w:marLeft w:val="0"/>
                  <w:marRight w:val="0"/>
                  <w:marTop w:val="0"/>
                  <w:marBottom w:val="0"/>
                  <w:divBdr>
                    <w:top w:val="none" w:sz="0" w:space="0" w:color="auto"/>
                    <w:left w:val="none" w:sz="0" w:space="0" w:color="auto"/>
                    <w:bottom w:val="none" w:sz="0" w:space="0" w:color="auto"/>
                    <w:right w:val="none" w:sz="0" w:space="0" w:color="auto"/>
                  </w:divBdr>
                </w:div>
              </w:divsChild>
            </w:div>
            <w:div w:id="1820725557">
              <w:marLeft w:val="0"/>
              <w:marRight w:val="0"/>
              <w:marTop w:val="0"/>
              <w:marBottom w:val="0"/>
              <w:divBdr>
                <w:top w:val="none" w:sz="0" w:space="0" w:color="auto"/>
                <w:left w:val="none" w:sz="0" w:space="0" w:color="auto"/>
                <w:bottom w:val="none" w:sz="0" w:space="0" w:color="auto"/>
                <w:right w:val="none" w:sz="0" w:space="0" w:color="auto"/>
              </w:divBdr>
              <w:divsChild>
                <w:div w:id="1914587120">
                  <w:marLeft w:val="0"/>
                  <w:marRight w:val="0"/>
                  <w:marTop w:val="0"/>
                  <w:marBottom w:val="0"/>
                  <w:divBdr>
                    <w:top w:val="none" w:sz="0" w:space="0" w:color="auto"/>
                    <w:left w:val="none" w:sz="0" w:space="0" w:color="auto"/>
                    <w:bottom w:val="none" w:sz="0" w:space="0" w:color="auto"/>
                    <w:right w:val="none" w:sz="0" w:space="0" w:color="auto"/>
                  </w:divBdr>
                </w:div>
              </w:divsChild>
            </w:div>
            <w:div w:id="1214346068">
              <w:marLeft w:val="0"/>
              <w:marRight w:val="0"/>
              <w:marTop w:val="0"/>
              <w:marBottom w:val="0"/>
              <w:divBdr>
                <w:top w:val="none" w:sz="0" w:space="0" w:color="auto"/>
                <w:left w:val="none" w:sz="0" w:space="0" w:color="auto"/>
                <w:bottom w:val="none" w:sz="0" w:space="0" w:color="auto"/>
                <w:right w:val="none" w:sz="0" w:space="0" w:color="auto"/>
              </w:divBdr>
              <w:divsChild>
                <w:div w:id="708535088">
                  <w:marLeft w:val="0"/>
                  <w:marRight w:val="0"/>
                  <w:marTop w:val="0"/>
                  <w:marBottom w:val="0"/>
                  <w:divBdr>
                    <w:top w:val="none" w:sz="0" w:space="0" w:color="auto"/>
                    <w:left w:val="none" w:sz="0" w:space="0" w:color="auto"/>
                    <w:bottom w:val="none" w:sz="0" w:space="0" w:color="auto"/>
                    <w:right w:val="none" w:sz="0" w:space="0" w:color="auto"/>
                  </w:divBdr>
                </w:div>
              </w:divsChild>
            </w:div>
            <w:div w:id="317657723">
              <w:marLeft w:val="0"/>
              <w:marRight w:val="0"/>
              <w:marTop w:val="0"/>
              <w:marBottom w:val="0"/>
              <w:divBdr>
                <w:top w:val="none" w:sz="0" w:space="0" w:color="auto"/>
                <w:left w:val="none" w:sz="0" w:space="0" w:color="auto"/>
                <w:bottom w:val="none" w:sz="0" w:space="0" w:color="auto"/>
                <w:right w:val="none" w:sz="0" w:space="0" w:color="auto"/>
              </w:divBdr>
              <w:divsChild>
                <w:div w:id="300229345">
                  <w:marLeft w:val="0"/>
                  <w:marRight w:val="0"/>
                  <w:marTop w:val="0"/>
                  <w:marBottom w:val="0"/>
                  <w:divBdr>
                    <w:top w:val="none" w:sz="0" w:space="0" w:color="auto"/>
                    <w:left w:val="none" w:sz="0" w:space="0" w:color="auto"/>
                    <w:bottom w:val="none" w:sz="0" w:space="0" w:color="auto"/>
                    <w:right w:val="none" w:sz="0" w:space="0" w:color="auto"/>
                  </w:divBdr>
                </w:div>
              </w:divsChild>
            </w:div>
            <w:div w:id="449252619">
              <w:marLeft w:val="0"/>
              <w:marRight w:val="0"/>
              <w:marTop w:val="0"/>
              <w:marBottom w:val="0"/>
              <w:divBdr>
                <w:top w:val="none" w:sz="0" w:space="0" w:color="auto"/>
                <w:left w:val="none" w:sz="0" w:space="0" w:color="auto"/>
                <w:bottom w:val="none" w:sz="0" w:space="0" w:color="auto"/>
                <w:right w:val="none" w:sz="0" w:space="0" w:color="auto"/>
              </w:divBdr>
              <w:divsChild>
                <w:div w:id="2036997149">
                  <w:marLeft w:val="0"/>
                  <w:marRight w:val="0"/>
                  <w:marTop w:val="0"/>
                  <w:marBottom w:val="0"/>
                  <w:divBdr>
                    <w:top w:val="none" w:sz="0" w:space="0" w:color="auto"/>
                    <w:left w:val="none" w:sz="0" w:space="0" w:color="auto"/>
                    <w:bottom w:val="none" w:sz="0" w:space="0" w:color="auto"/>
                    <w:right w:val="none" w:sz="0" w:space="0" w:color="auto"/>
                  </w:divBdr>
                </w:div>
              </w:divsChild>
            </w:div>
            <w:div w:id="725252902">
              <w:marLeft w:val="0"/>
              <w:marRight w:val="0"/>
              <w:marTop w:val="0"/>
              <w:marBottom w:val="0"/>
              <w:divBdr>
                <w:top w:val="none" w:sz="0" w:space="0" w:color="auto"/>
                <w:left w:val="none" w:sz="0" w:space="0" w:color="auto"/>
                <w:bottom w:val="none" w:sz="0" w:space="0" w:color="auto"/>
                <w:right w:val="none" w:sz="0" w:space="0" w:color="auto"/>
              </w:divBdr>
              <w:divsChild>
                <w:div w:id="1569458468">
                  <w:marLeft w:val="0"/>
                  <w:marRight w:val="0"/>
                  <w:marTop w:val="0"/>
                  <w:marBottom w:val="0"/>
                  <w:divBdr>
                    <w:top w:val="none" w:sz="0" w:space="0" w:color="auto"/>
                    <w:left w:val="none" w:sz="0" w:space="0" w:color="auto"/>
                    <w:bottom w:val="none" w:sz="0" w:space="0" w:color="auto"/>
                    <w:right w:val="none" w:sz="0" w:space="0" w:color="auto"/>
                  </w:divBdr>
                </w:div>
              </w:divsChild>
            </w:div>
            <w:div w:id="1913075471">
              <w:marLeft w:val="0"/>
              <w:marRight w:val="0"/>
              <w:marTop w:val="0"/>
              <w:marBottom w:val="0"/>
              <w:divBdr>
                <w:top w:val="none" w:sz="0" w:space="0" w:color="auto"/>
                <w:left w:val="none" w:sz="0" w:space="0" w:color="auto"/>
                <w:bottom w:val="none" w:sz="0" w:space="0" w:color="auto"/>
                <w:right w:val="none" w:sz="0" w:space="0" w:color="auto"/>
              </w:divBdr>
              <w:divsChild>
                <w:div w:id="230845744">
                  <w:marLeft w:val="0"/>
                  <w:marRight w:val="0"/>
                  <w:marTop w:val="0"/>
                  <w:marBottom w:val="0"/>
                  <w:divBdr>
                    <w:top w:val="none" w:sz="0" w:space="0" w:color="auto"/>
                    <w:left w:val="none" w:sz="0" w:space="0" w:color="auto"/>
                    <w:bottom w:val="none" w:sz="0" w:space="0" w:color="auto"/>
                    <w:right w:val="none" w:sz="0" w:space="0" w:color="auto"/>
                  </w:divBdr>
                </w:div>
              </w:divsChild>
            </w:div>
            <w:div w:id="902300598">
              <w:marLeft w:val="0"/>
              <w:marRight w:val="0"/>
              <w:marTop w:val="0"/>
              <w:marBottom w:val="0"/>
              <w:divBdr>
                <w:top w:val="none" w:sz="0" w:space="0" w:color="auto"/>
                <w:left w:val="none" w:sz="0" w:space="0" w:color="auto"/>
                <w:bottom w:val="none" w:sz="0" w:space="0" w:color="auto"/>
                <w:right w:val="none" w:sz="0" w:space="0" w:color="auto"/>
              </w:divBdr>
              <w:divsChild>
                <w:div w:id="1342588050">
                  <w:marLeft w:val="0"/>
                  <w:marRight w:val="0"/>
                  <w:marTop w:val="0"/>
                  <w:marBottom w:val="0"/>
                  <w:divBdr>
                    <w:top w:val="none" w:sz="0" w:space="0" w:color="auto"/>
                    <w:left w:val="none" w:sz="0" w:space="0" w:color="auto"/>
                    <w:bottom w:val="none" w:sz="0" w:space="0" w:color="auto"/>
                    <w:right w:val="none" w:sz="0" w:space="0" w:color="auto"/>
                  </w:divBdr>
                </w:div>
              </w:divsChild>
            </w:div>
            <w:div w:id="900794332">
              <w:marLeft w:val="0"/>
              <w:marRight w:val="0"/>
              <w:marTop w:val="0"/>
              <w:marBottom w:val="0"/>
              <w:divBdr>
                <w:top w:val="none" w:sz="0" w:space="0" w:color="auto"/>
                <w:left w:val="none" w:sz="0" w:space="0" w:color="auto"/>
                <w:bottom w:val="none" w:sz="0" w:space="0" w:color="auto"/>
                <w:right w:val="none" w:sz="0" w:space="0" w:color="auto"/>
              </w:divBdr>
              <w:divsChild>
                <w:div w:id="1676878471">
                  <w:marLeft w:val="0"/>
                  <w:marRight w:val="0"/>
                  <w:marTop w:val="0"/>
                  <w:marBottom w:val="0"/>
                  <w:divBdr>
                    <w:top w:val="none" w:sz="0" w:space="0" w:color="auto"/>
                    <w:left w:val="none" w:sz="0" w:space="0" w:color="auto"/>
                    <w:bottom w:val="none" w:sz="0" w:space="0" w:color="auto"/>
                    <w:right w:val="none" w:sz="0" w:space="0" w:color="auto"/>
                  </w:divBdr>
                </w:div>
              </w:divsChild>
            </w:div>
            <w:div w:id="599990286">
              <w:marLeft w:val="0"/>
              <w:marRight w:val="0"/>
              <w:marTop w:val="0"/>
              <w:marBottom w:val="0"/>
              <w:divBdr>
                <w:top w:val="none" w:sz="0" w:space="0" w:color="auto"/>
                <w:left w:val="none" w:sz="0" w:space="0" w:color="auto"/>
                <w:bottom w:val="none" w:sz="0" w:space="0" w:color="auto"/>
                <w:right w:val="none" w:sz="0" w:space="0" w:color="auto"/>
              </w:divBdr>
              <w:divsChild>
                <w:div w:id="389619418">
                  <w:marLeft w:val="0"/>
                  <w:marRight w:val="0"/>
                  <w:marTop w:val="0"/>
                  <w:marBottom w:val="0"/>
                  <w:divBdr>
                    <w:top w:val="none" w:sz="0" w:space="0" w:color="auto"/>
                    <w:left w:val="none" w:sz="0" w:space="0" w:color="auto"/>
                    <w:bottom w:val="none" w:sz="0" w:space="0" w:color="auto"/>
                    <w:right w:val="none" w:sz="0" w:space="0" w:color="auto"/>
                  </w:divBdr>
                </w:div>
              </w:divsChild>
            </w:div>
            <w:div w:id="1842744221">
              <w:marLeft w:val="0"/>
              <w:marRight w:val="0"/>
              <w:marTop w:val="0"/>
              <w:marBottom w:val="0"/>
              <w:divBdr>
                <w:top w:val="none" w:sz="0" w:space="0" w:color="auto"/>
                <w:left w:val="none" w:sz="0" w:space="0" w:color="auto"/>
                <w:bottom w:val="none" w:sz="0" w:space="0" w:color="auto"/>
                <w:right w:val="none" w:sz="0" w:space="0" w:color="auto"/>
              </w:divBdr>
              <w:divsChild>
                <w:div w:id="943417651">
                  <w:marLeft w:val="0"/>
                  <w:marRight w:val="0"/>
                  <w:marTop w:val="0"/>
                  <w:marBottom w:val="0"/>
                  <w:divBdr>
                    <w:top w:val="none" w:sz="0" w:space="0" w:color="auto"/>
                    <w:left w:val="none" w:sz="0" w:space="0" w:color="auto"/>
                    <w:bottom w:val="none" w:sz="0" w:space="0" w:color="auto"/>
                    <w:right w:val="none" w:sz="0" w:space="0" w:color="auto"/>
                  </w:divBdr>
                </w:div>
              </w:divsChild>
            </w:div>
            <w:div w:id="133717067">
              <w:marLeft w:val="0"/>
              <w:marRight w:val="0"/>
              <w:marTop w:val="0"/>
              <w:marBottom w:val="0"/>
              <w:divBdr>
                <w:top w:val="none" w:sz="0" w:space="0" w:color="auto"/>
                <w:left w:val="none" w:sz="0" w:space="0" w:color="auto"/>
                <w:bottom w:val="none" w:sz="0" w:space="0" w:color="auto"/>
                <w:right w:val="none" w:sz="0" w:space="0" w:color="auto"/>
              </w:divBdr>
              <w:divsChild>
                <w:div w:id="2131511034">
                  <w:marLeft w:val="0"/>
                  <w:marRight w:val="0"/>
                  <w:marTop w:val="0"/>
                  <w:marBottom w:val="0"/>
                  <w:divBdr>
                    <w:top w:val="none" w:sz="0" w:space="0" w:color="auto"/>
                    <w:left w:val="none" w:sz="0" w:space="0" w:color="auto"/>
                    <w:bottom w:val="none" w:sz="0" w:space="0" w:color="auto"/>
                    <w:right w:val="none" w:sz="0" w:space="0" w:color="auto"/>
                  </w:divBdr>
                </w:div>
              </w:divsChild>
            </w:div>
            <w:div w:id="1633944232">
              <w:marLeft w:val="0"/>
              <w:marRight w:val="0"/>
              <w:marTop w:val="0"/>
              <w:marBottom w:val="0"/>
              <w:divBdr>
                <w:top w:val="none" w:sz="0" w:space="0" w:color="auto"/>
                <w:left w:val="none" w:sz="0" w:space="0" w:color="auto"/>
                <w:bottom w:val="none" w:sz="0" w:space="0" w:color="auto"/>
                <w:right w:val="none" w:sz="0" w:space="0" w:color="auto"/>
              </w:divBdr>
              <w:divsChild>
                <w:div w:id="1517765789">
                  <w:marLeft w:val="0"/>
                  <w:marRight w:val="0"/>
                  <w:marTop w:val="0"/>
                  <w:marBottom w:val="0"/>
                  <w:divBdr>
                    <w:top w:val="none" w:sz="0" w:space="0" w:color="auto"/>
                    <w:left w:val="none" w:sz="0" w:space="0" w:color="auto"/>
                    <w:bottom w:val="none" w:sz="0" w:space="0" w:color="auto"/>
                    <w:right w:val="none" w:sz="0" w:space="0" w:color="auto"/>
                  </w:divBdr>
                </w:div>
              </w:divsChild>
            </w:div>
            <w:div w:id="735905130">
              <w:marLeft w:val="0"/>
              <w:marRight w:val="0"/>
              <w:marTop w:val="0"/>
              <w:marBottom w:val="0"/>
              <w:divBdr>
                <w:top w:val="none" w:sz="0" w:space="0" w:color="auto"/>
                <w:left w:val="none" w:sz="0" w:space="0" w:color="auto"/>
                <w:bottom w:val="none" w:sz="0" w:space="0" w:color="auto"/>
                <w:right w:val="none" w:sz="0" w:space="0" w:color="auto"/>
              </w:divBdr>
              <w:divsChild>
                <w:div w:id="1860850018">
                  <w:marLeft w:val="0"/>
                  <w:marRight w:val="0"/>
                  <w:marTop w:val="0"/>
                  <w:marBottom w:val="0"/>
                  <w:divBdr>
                    <w:top w:val="none" w:sz="0" w:space="0" w:color="auto"/>
                    <w:left w:val="none" w:sz="0" w:space="0" w:color="auto"/>
                    <w:bottom w:val="none" w:sz="0" w:space="0" w:color="auto"/>
                    <w:right w:val="none" w:sz="0" w:space="0" w:color="auto"/>
                  </w:divBdr>
                </w:div>
              </w:divsChild>
            </w:div>
            <w:div w:id="431442322">
              <w:marLeft w:val="0"/>
              <w:marRight w:val="0"/>
              <w:marTop w:val="0"/>
              <w:marBottom w:val="0"/>
              <w:divBdr>
                <w:top w:val="none" w:sz="0" w:space="0" w:color="auto"/>
                <w:left w:val="none" w:sz="0" w:space="0" w:color="auto"/>
                <w:bottom w:val="none" w:sz="0" w:space="0" w:color="auto"/>
                <w:right w:val="none" w:sz="0" w:space="0" w:color="auto"/>
              </w:divBdr>
              <w:divsChild>
                <w:div w:id="1085417806">
                  <w:marLeft w:val="0"/>
                  <w:marRight w:val="0"/>
                  <w:marTop w:val="0"/>
                  <w:marBottom w:val="0"/>
                  <w:divBdr>
                    <w:top w:val="none" w:sz="0" w:space="0" w:color="auto"/>
                    <w:left w:val="none" w:sz="0" w:space="0" w:color="auto"/>
                    <w:bottom w:val="none" w:sz="0" w:space="0" w:color="auto"/>
                    <w:right w:val="none" w:sz="0" w:space="0" w:color="auto"/>
                  </w:divBdr>
                </w:div>
              </w:divsChild>
            </w:div>
            <w:div w:id="1356299778">
              <w:marLeft w:val="0"/>
              <w:marRight w:val="0"/>
              <w:marTop w:val="0"/>
              <w:marBottom w:val="0"/>
              <w:divBdr>
                <w:top w:val="none" w:sz="0" w:space="0" w:color="auto"/>
                <w:left w:val="none" w:sz="0" w:space="0" w:color="auto"/>
                <w:bottom w:val="none" w:sz="0" w:space="0" w:color="auto"/>
                <w:right w:val="none" w:sz="0" w:space="0" w:color="auto"/>
              </w:divBdr>
              <w:divsChild>
                <w:div w:id="2013410883">
                  <w:marLeft w:val="0"/>
                  <w:marRight w:val="0"/>
                  <w:marTop w:val="0"/>
                  <w:marBottom w:val="0"/>
                  <w:divBdr>
                    <w:top w:val="none" w:sz="0" w:space="0" w:color="auto"/>
                    <w:left w:val="none" w:sz="0" w:space="0" w:color="auto"/>
                    <w:bottom w:val="none" w:sz="0" w:space="0" w:color="auto"/>
                    <w:right w:val="none" w:sz="0" w:space="0" w:color="auto"/>
                  </w:divBdr>
                </w:div>
              </w:divsChild>
            </w:div>
            <w:div w:id="16321565">
              <w:marLeft w:val="0"/>
              <w:marRight w:val="0"/>
              <w:marTop w:val="0"/>
              <w:marBottom w:val="0"/>
              <w:divBdr>
                <w:top w:val="none" w:sz="0" w:space="0" w:color="auto"/>
                <w:left w:val="none" w:sz="0" w:space="0" w:color="auto"/>
                <w:bottom w:val="none" w:sz="0" w:space="0" w:color="auto"/>
                <w:right w:val="none" w:sz="0" w:space="0" w:color="auto"/>
              </w:divBdr>
              <w:divsChild>
                <w:div w:id="1284656200">
                  <w:marLeft w:val="0"/>
                  <w:marRight w:val="0"/>
                  <w:marTop w:val="0"/>
                  <w:marBottom w:val="0"/>
                  <w:divBdr>
                    <w:top w:val="none" w:sz="0" w:space="0" w:color="auto"/>
                    <w:left w:val="none" w:sz="0" w:space="0" w:color="auto"/>
                    <w:bottom w:val="none" w:sz="0" w:space="0" w:color="auto"/>
                    <w:right w:val="none" w:sz="0" w:space="0" w:color="auto"/>
                  </w:divBdr>
                </w:div>
              </w:divsChild>
            </w:div>
            <w:div w:id="1516457369">
              <w:marLeft w:val="0"/>
              <w:marRight w:val="0"/>
              <w:marTop w:val="0"/>
              <w:marBottom w:val="0"/>
              <w:divBdr>
                <w:top w:val="none" w:sz="0" w:space="0" w:color="auto"/>
                <w:left w:val="none" w:sz="0" w:space="0" w:color="auto"/>
                <w:bottom w:val="none" w:sz="0" w:space="0" w:color="auto"/>
                <w:right w:val="none" w:sz="0" w:space="0" w:color="auto"/>
              </w:divBdr>
              <w:divsChild>
                <w:div w:id="1065303540">
                  <w:marLeft w:val="0"/>
                  <w:marRight w:val="0"/>
                  <w:marTop w:val="0"/>
                  <w:marBottom w:val="0"/>
                  <w:divBdr>
                    <w:top w:val="none" w:sz="0" w:space="0" w:color="auto"/>
                    <w:left w:val="none" w:sz="0" w:space="0" w:color="auto"/>
                    <w:bottom w:val="none" w:sz="0" w:space="0" w:color="auto"/>
                    <w:right w:val="none" w:sz="0" w:space="0" w:color="auto"/>
                  </w:divBdr>
                </w:div>
              </w:divsChild>
            </w:div>
            <w:div w:id="1387950590">
              <w:marLeft w:val="0"/>
              <w:marRight w:val="0"/>
              <w:marTop w:val="0"/>
              <w:marBottom w:val="0"/>
              <w:divBdr>
                <w:top w:val="none" w:sz="0" w:space="0" w:color="auto"/>
                <w:left w:val="none" w:sz="0" w:space="0" w:color="auto"/>
                <w:bottom w:val="none" w:sz="0" w:space="0" w:color="auto"/>
                <w:right w:val="none" w:sz="0" w:space="0" w:color="auto"/>
              </w:divBdr>
              <w:divsChild>
                <w:div w:id="73014193">
                  <w:marLeft w:val="0"/>
                  <w:marRight w:val="0"/>
                  <w:marTop w:val="0"/>
                  <w:marBottom w:val="0"/>
                  <w:divBdr>
                    <w:top w:val="none" w:sz="0" w:space="0" w:color="auto"/>
                    <w:left w:val="none" w:sz="0" w:space="0" w:color="auto"/>
                    <w:bottom w:val="none" w:sz="0" w:space="0" w:color="auto"/>
                    <w:right w:val="none" w:sz="0" w:space="0" w:color="auto"/>
                  </w:divBdr>
                </w:div>
              </w:divsChild>
            </w:div>
            <w:div w:id="1235237968">
              <w:marLeft w:val="0"/>
              <w:marRight w:val="0"/>
              <w:marTop w:val="0"/>
              <w:marBottom w:val="0"/>
              <w:divBdr>
                <w:top w:val="none" w:sz="0" w:space="0" w:color="auto"/>
                <w:left w:val="none" w:sz="0" w:space="0" w:color="auto"/>
                <w:bottom w:val="none" w:sz="0" w:space="0" w:color="auto"/>
                <w:right w:val="none" w:sz="0" w:space="0" w:color="auto"/>
              </w:divBdr>
              <w:divsChild>
                <w:div w:id="877396887">
                  <w:marLeft w:val="0"/>
                  <w:marRight w:val="0"/>
                  <w:marTop w:val="0"/>
                  <w:marBottom w:val="0"/>
                  <w:divBdr>
                    <w:top w:val="none" w:sz="0" w:space="0" w:color="auto"/>
                    <w:left w:val="none" w:sz="0" w:space="0" w:color="auto"/>
                    <w:bottom w:val="none" w:sz="0" w:space="0" w:color="auto"/>
                    <w:right w:val="none" w:sz="0" w:space="0" w:color="auto"/>
                  </w:divBdr>
                </w:div>
              </w:divsChild>
            </w:div>
            <w:div w:id="901789317">
              <w:marLeft w:val="0"/>
              <w:marRight w:val="0"/>
              <w:marTop w:val="0"/>
              <w:marBottom w:val="0"/>
              <w:divBdr>
                <w:top w:val="none" w:sz="0" w:space="0" w:color="auto"/>
                <w:left w:val="none" w:sz="0" w:space="0" w:color="auto"/>
                <w:bottom w:val="none" w:sz="0" w:space="0" w:color="auto"/>
                <w:right w:val="none" w:sz="0" w:space="0" w:color="auto"/>
              </w:divBdr>
              <w:divsChild>
                <w:div w:id="1465199390">
                  <w:marLeft w:val="0"/>
                  <w:marRight w:val="0"/>
                  <w:marTop w:val="0"/>
                  <w:marBottom w:val="0"/>
                  <w:divBdr>
                    <w:top w:val="none" w:sz="0" w:space="0" w:color="auto"/>
                    <w:left w:val="none" w:sz="0" w:space="0" w:color="auto"/>
                    <w:bottom w:val="none" w:sz="0" w:space="0" w:color="auto"/>
                    <w:right w:val="none" w:sz="0" w:space="0" w:color="auto"/>
                  </w:divBdr>
                </w:div>
              </w:divsChild>
            </w:div>
            <w:div w:id="1880700695">
              <w:marLeft w:val="0"/>
              <w:marRight w:val="0"/>
              <w:marTop w:val="0"/>
              <w:marBottom w:val="0"/>
              <w:divBdr>
                <w:top w:val="none" w:sz="0" w:space="0" w:color="auto"/>
                <w:left w:val="none" w:sz="0" w:space="0" w:color="auto"/>
                <w:bottom w:val="none" w:sz="0" w:space="0" w:color="auto"/>
                <w:right w:val="none" w:sz="0" w:space="0" w:color="auto"/>
              </w:divBdr>
              <w:divsChild>
                <w:div w:id="915238265">
                  <w:marLeft w:val="0"/>
                  <w:marRight w:val="0"/>
                  <w:marTop w:val="0"/>
                  <w:marBottom w:val="0"/>
                  <w:divBdr>
                    <w:top w:val="none" w:sz="0" w:space="0" w:color="auto"/>
                    <w:left w:val="none" w:sz="0" w:space="0" w:color="auto"/>
                    <w:bottom w:val="none" w:sz="0" w:space="0" w:color="auto"/>
                    <w:right w:val="none" w:sz="0" w:space="0" w:color="auto"/>
                  </w:divBdr>
                </w:div>
              </w:divsChild>
            </w:div>
            <w:div w:id="694426195">
              <w:marLeft w:val="0"/>
              <w:marRight w:val="0"/>
              <w:marTop w:val="0"/>
              <w:marBottom w:val="0"/>
              <w:divBdr>
                <w:top w:val="none" w:sz="0" w:space="0" w:color="auto"/>
                <w:left w:val="none" w:sz="0" w:space="0" w:color="auto"/>
                <w:bottom w:val="none" w:sz="0" w:space="0" w:color="auto"/>
                <w:right w:val="none" w:sz="0" w:space="0" w:color="auto"/>
              </w:divBdr>
              <w:divsChild>
                <w:div w:id="329606973">
                  <w:marLeft w:val="0"/>
                  <w:marRight w:val="0"/>
                  <w:marTop w:val="0"/>
                  <w:marBottom w:val="0"/>
                  <w:divBdr>
                    <w:top w:val="none" w:sz="0" w:space="0" w:color="auto"/>
                    <w:left w:val="none" w:sz="0" w:space="0" w:color="auto"/>
                    <w:bottom w:val="none" w:sz="0" w:space="0" w:color="auto"/>
                    <w:right w:val="none" w:sz="0" w:space="0" w:color="auto"/>
                  </w:divBdr>
                </w:div>
              </w:divsChild>
            </w:div>
            <w:div w:id="1411734319">
              <w:marLeft w:val="0"/>
              <w:marRight w:val="0"/>
              <w:marTop w:val="0"/>
              <w:marBottom w:val="0"/>
              <w:divBdr>
                <w:top w:val="none" w:sz="0" w:space="0" w:color="auto"/>
                <w:left w:val="none" w:sz="0" w:space="0" w:color="auto"/>
                <w:bottom w:val="none" w:sz="0" w:space="0" w:color="auto"/>
                <w:right w:val="none" w:sz="0" w:space="0" w:color="auto"/>
              </w:divBdr>
              <w:divsChild>
                <w:div w:id="1762411180">
                  <w:marLeft w:val="0"/>
                  <w:marRight w:val="0"/>
                  <w:marTop w:val="0"/>
                  <w:marBottom w:val="0"/>
                  <w:divBdr>
                    <w:top w:val="none" w:sz="0" w:space="0" w:color="auto"/>
                    <w:left w:val="none" w:sz="0" w:space="0" w:color="auto"/>
                    <w:bottom w:val="none" w:sz="0" w:space="0" w:color="auto"/>
                    <w:right w:val="none" w:sz="0" w:space="0" w:color="auto"/>
                  </w:divBdr>
                </w:div>
              </w:divsChild>
            </w:div>
            <w:div w:id="345906094">
              <w:marLeft w:val="0"/>
              <w:marRight w:val="0"/>
              <w:marTop w:val="0"/>
              <w:marBottom w:val="0"/>
              <w:divBdr>
                <w:top w:val="none" w:sz="0" w:space="0" w:color="auto"/>
                <w:left w:val="none" w:sz="0" w:space="0" w:color="auto"/>
                <w:bottom w:val="none" w:sz="0" w:space="0" w:color="auto"/>
                <w:right w:val="none" w:sz="0" w:space="0" w:color="auto"/>
              </w:divBdr>
              <w:divsChild>
                <w:div w:id="1055616051">
                  <w:marLeft w:val="0"/>
                  <w:marRight w:val="0"/>
                  <w:marTop w:val="0"/>
                  <w:marBottom w:val="0"/>
                  <w:divBdr>
                    <w:top w:val="none" w:sz="0" w:space="0" w:color="auto"/>
                    <w:left w:val="none" w:sz="0" w:space="0" w:color="auto"/>
                    <w:bottom w:val="none" w:sz="0" w:space="0" w:color="auto"/>
                    <w:right w:val="none" w:sz="0" w:space="0" w:color="auto"/>
                  </w:divBdr>
                </w:div>
              </w:divsChild>
            </w:div>
            <w:div w:id="1617104528">
              <w:marLeft w:val="0"/>
              <w:marRight w:val="0"/>
              <w:marTop w:val="0"/>
              <w:marBottom w:val="0"/>
              <w:divBdr>
                <w:top w:val="none" w:sz="0" w:space="0" w:color="auto"/>
                <w:left w:val="none" w:sz="0" w:space="0" w:color="auto"/>
                <w:bottom w:val="none" w:sz="0" w:space="0" w:color="auto"/>
                <w:right w:val="none" w:sz="0" w:space="0" w:color="auto"/>
              </w:divBdr>
              <w:divsChild>
                <w:div w:id="2132355141">
                  <w:marLeft w:val="0"/>
                  <w:marRight w:val="0"/>
                  <w:marTop w:val="0"/>
                  <w:marBottom w:val="0"/>
                  <w:divBdr>
                    <w:top w:val="none" w:sz="0" w:space="0" w:color="auto"/>
                    <w:left w:val="none" w:sz="0" w:space="0" w:color="auto"/>
                    <w:bottom w:val="none" w:sz="0" w:space="0" w:color="auto"/>
                    <w:right w:val="none" w:sz="0" w:space="0" w:color="auto"/>
                  </w:divBdr>
                </w:div>
              </w:divsChild>
            </w:div>
            <w:div w:id="1156188415">
              <w:marLeft w:val="0"/>
              <w:marRight w:val="0"/>
              <w:marTop w:val="0"/>
              <w:marBottom w:val="0"/>
              <w:divBdr>
                <w:top w:val="none" w:sz="0" w:space="0" w:color="auto"/>
                <w:left w:val="none" w:sz="0" w:space="0" w:color="auto"/>
                <w:bottom w:val="none" w:sz="0" w:space="0" w:color="auto"/>
                <w:right w:val="none" w:sz="0" w:space="0" w:color="auto"/>
              </w:divBdr>
              <w:divsChild>
                <w:div w:id="825824209">
                  <w:marLeft w:val="0"/>
                  <w:marRight w:val="0"/>
                  <w:marTop w:val="0"/>
                  <w:marBottom w:val="0"/>
                  <w:divBdr>
                    <w:top w:val="none" w:sz="0" w:space="0" w:color="auto"/>
                    <w:left w:val="none" w:sz="0" w:space="0" w:color="auto"/>
                    <w:bottom w:val="none" w:sz="0" w:space="0" w:color="auto"/>
                    <w:right w:val="none" w:sz="0" w:space="0" w:color="auto"/>
                  </w:divBdr>
                </w:div>
              </w:divsChild>
            </w:div>
            <w:div w:id="1377394429">
              <w:marLeft w:val="0"/>
              <w:marRight w:val="0"/>
              <w:marTop w:val="0"/>
              <w:marBottom w:val="0"/>
              <w:divBdr>
                <w:top w:val="none" w:sz="0" w:space="0" w:color="auto"/>
                <w:left w:val="none" w:sz="0" w:space="0" w:color="auto"/>
                <w:bottom w:val="none" w:sz="0" w:space="0" w:color="auto"/>
                <w:right w:val="none" w:sz="0" w:space="0" w:color="auto"/>
              </w:divBdr>
              <w:divsChild>
                <w:div w:id="278726919">
                  <w:marLeft w:val="0"/>
                  <w:marRight w:val="0"/>
                  <w:marTop w:val="0"/>
                  <w:marBottom w:val="0"/>
                  <w:divBdr>
                    <w:top w:val="none" w:sz="0" w:space="0" w:color="auto"/>
                    <w:left w:val="none" w:sz="0" w:space="0" w:color="auto"/>
                    <w:bottom w:val="none" w:sz="0" w:space="0" w:color="auto"/>
                    <w:right w:val="none" w:sz="0" w:space="0" w:color="auto"/>
                  </w:divBdr>
                </w:div>
              </w:divsChild>
            </w:div>
            <w:div w:id="502360459">
              <w:marLeft w:val="0"/>
              <w:marRight w:val="0"/>
              <w:marTop w:val="0"/>
              <w:marBottom w:val="0"/>
              <w:divBdr>
                <w:top w:val="none" w:sz="0" w:space="0" w:color="auto"/>
                <w:left w:val="none" w:sz="0" w:space="0" w:color="auto"/>
                <w:bottom w:val="none" w:sz="0" w:space="0" w:color="auto"/>
                <w:right w:val="none" w:sz="0" w:space="0" w:color="auto"/>
              </w:divBdr>
              <w:divsChild>
                <w:div w:id="10528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24574">
          <w:marLeft w:val="0"/>
          <w:marRight w:val="0"/>
          <w:marTop w:val="0"/>
          <w:marBottom w:val="0"/>
          <w:divBdr>
            <w:top w:val="none" w:sz="0" w:space="0" w:color="auto"/>
            <w:left w:val="none" w:sz="0" w:space="0" w:color="auto"/>
            <w:bottom w:val="none" w:sz="0" w:space="0" w:color="auto"/>
            <w:right w:val="none" w:sz="0" w:space="0" w:color="auto"/>
          </w:divBdr>
          <w:divsChild>
            <w:div w:id="1021473443">
              <w:marLeft w:val="0"/>
              <w:marRight w:val="0"/>
              <w:marTop w:val="0"/>
              <w:marBottom w:val="0"/>
              <w:divBdr>
                <w:top w:val="none" w:sz="0" w:space="0" w:color="auto"/>
                <w:left w:val="none" w:sz="0" w:space="0" w:color="auto"/>
                <w:bottom w:val="none" w:sz="0" w:space="0" w:color="auto"/>
                <w:right w:val="none" w:sz="0" w:space="0" w:color="auto"/>
              </w:divBdr>
              <w:divsChild>
                <w:div w:id="72237359">
                  <w:marLeft w:val="0"/>
                  <w:marRight w:val="0"/>
                  <w:marTop w:val="0"/>
                  <w:marBottom w:val="0"/>
                  <w:divBdr>
                    <w:top w:val="none" w:sz="0" w:space="0" w:color="auto"/>
                    <w:left w:val="none" w:sz="0" w:space="0" w:color="auto"/>
                    <w:bottom w:val="none" w:sz="0" w:space="0" w:color="auto"/>
                    <w:right w:val="none" w:sz="0" w:space="0" w:color="auto"/>
                  </w:divBdr>
                </w:div>
              </w:divsChild>
            </w:div>
            <w:div w:id="1138231594">
              <w:marLeft w:val="0"/>
              <w:marRight w:val="0"/>
              <w:marTop w:val="0"/>
              <w:marBottom w:val="0"/>
              <w:divBdr>
                <w:top w:val="none" w:sz="0" w:space="0" w:color="auto"/>
                <w:left w:val="none" w:sz="0" w:space="0" w:color="auto"/>
                <w:bottom w:val="none" w:sz="0" w:space="0" w:color="auto"/>
                <w:right w:val="none" w:sz="0" w:space="0" w:color="auto"/>
              </w:divBdr>
              <w:divsChild>
                <w:div w:id="144124025">
                  <w:marLeft w:val="0"/>
                  <w:marRight w:val="0"/>
                  <w:marTop w:val="0"/>
                  <w:marBottom w:val="0"/>
                  <w:divBdr>
                    <w:top w:val="none" w:sz="0" w:space="0" w:color="auto"/>
                    <w:left w:val="none" w:sz="0" w:space="0" w:color="auto"/>
                    <w:bottom w:val="none" w:sz="0" w:space="0" w:color="auto"/>
                    <w:right w:val="none" w:sz="0" w:space="0" w:color="auto"/>
                  </w:divBdr>
                </w:div>
              </w:divsChild>
            </w:div>
            <w:div w:id="932475492">
              <w:marLeft w:val="0"/>
              <w:marRight w:val="0"/>
              <w:marTop w:val="0"/>
              <w:marBottom w:val="0"/>
              <w:divBdr>
                <w:top w:val="none" w:sz="0" w:space="0" w:color="auto"/>
                <w:left w:val="none" w:sz="0" w:space="0" w:color="auto"/>
                <w:bottom w:val="none" w:sz="0" w:space="0" w:color="auto"/>
                <w:right w:val="none" w:sz="0" w:space="0" w:color="auto"/>
              </w:divBdr>
              <w:divsChild>
                <w:div w:id="4279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57494">
          <w:marLeft w:val="0"/>
          <w:marRight w:val="0"/>
          <w:marTop w:val="0"/>
          <w:marBottom w:val="0"/>
          <w:divBdr>
            <w:top w:val="none" w:sz="0" w:space="0" w:color="auto"/>
            <w:left w:val="none" w:sz="0" w:space="0" w:color="auto"/>
            <w:bottom w:val="none" w:sz="0" w:space="0" w:color="auto"/>
            <w:right w:val="none" w:sz="0" w:space="0" w:color="auto"/>
          </w:divBdr>
          <w:divsChild>
            <w:div w:id="1653101669">
              <w:marLeft w:val="0"/>
              <w:marRight w:val="0"/>
              <w:marTop w:val="0"/>
              <w:marBottom w:val="0"/>
              <w:divBdr>
                <w:top w:val="none" w:sz="0" w:space="0" w:color="auto"/>
                <w:left w:val="none" w:sz="0" w:space="0" w:color="auto"/>
                <w:bottom w:val="none" w:sz="0" w:space="0" w:color="auto"/>
                <w:right w:val="none" w:sz="0" w:space="0" w:color="auto"/>
              </w:divBdr>
              <w:divsChild>
                <w:div w:id="898370009">
                  <w:marLeft w:val="0"/>
                  <w:marRight w:val="0"/>
                  <w:marTop w:val="0"/>
                  <w:marBottom w:val="0"/>
                  <w:divBdr>
                    <w:top w:val="none" w:sz="0" w:space="0" w:color="auto"/>
                    <w:left w:val="none" w:sz="0" w:space="0" w:color="auto"/>
                    <w:bottom w:val="none" w:sz="0" w:space="0" w:color="auto"/>
                    <w:right w:val="none" w:sz="0" w:space="0" w:color="auto"/>
                  </w:divBdr>
                </w:div>
              </w:divsChild>
            </w:div>
            <w:div w:id="878397703">
              <w:marLeft w:val="0"/>
              <w:marRight w:val="0"/>
              <w:marTop w:val="0"/>
              <w:marBottom w:val="0"/>
              <w:divBdr>
                <w:top w:val="none" w:sz="0" w:space="0" w:color="auto"/>
                <w:left w:val="none" w:sz="0" w:space="0" w:color="auto"/>
                <w:bottom w:val="none" w:sz="0" w:space="0" w:color="auto"/>
                <w:right w:val="none" w:sz="0" w:space="0" w:color="auto"/>
              </w:divBdr>
              <w:divsChild>
                <w:div w:id="1022782850">
                  <w:marLeft w:val="0"/>
                  <w:marRight w:val="0"/>
                  <w:marTop w:val="0"/>
                  <w:marBottom w:val="0"/>
                  <w:divBdr>
                    <w:top w:val="none" w:sz="0" w:space="0" w:color="auto"/>
                    <w:left w:val="none" w:sz="0" w:space="0" w:color="auto"/>
                    <w:bottom w:val="none" w:sz="0" w:space="0" w:color="auto"/>
                    <w:right w:val="none" w:sz="0" w:space="0" w:color="auto"/>
                  </w:divBdr>
                </w:div>
              </w:divsChild>
            </w:div>
            <w:div w:id="866798009">
              <w:marLeft w:val="0"/>
              <w:marRight w:val="0"/>
              <w:marTop w:val="0"/>
              <w:marBottom w:val="0"/>
              <w:divBdr>
                <w:top w:val="none" w:sz="0" w:space="0" w:color="auto"/>
                <w:left w:val="none" w:sz="0" w:space="0" w:color="auto"/>
                <w:bottom w:val="none" w:sz="0" w:space="0" w:color="auto"/>
                <w:right w:val="none" w:sz="0" w:space="0" w:color="auto"/>
              </w:divBdr>
              <w:divsChild>
                <w:div w:id="1113859616">
                  <w:marLeft w:val="0"/>
                  <w:marRight w:val="0"/>
                  <w:marTop w:val="0"/>
                  <w:marBottom w:val="0"/>
                  <w:divBdr>
                    <w:top w:val="none" w:sz="0" w:space="0" w:color="auto"/>
                    <w:left w:val="none" w:sz="0" w:space="0" w:color="auto"/>
                    <w:bottom w:val="none" w:sz="0" w:space="0" w:color="auto"/>
                    <w:right w:val="none" w:sz="0" w:space="0" w:color="auto"/>
                  </w:divBdr>
                </w:div>
                <w:div w:id="1044987501">
                  <w:marLeft w:val="0"/>
                  <w:marRight w:val="0"/>
                  <w:marTop w:val="0"/>
                  <w:marBottom w:val="0"/>
                  <w:divBdr>
                    <w:top w:val="none" w:sz="0" w:space="0" w:color="auto"/>
                    <w:left w:val="none" w:sz="0" w:space="0" w:color="auto"/>
                    <w:bottom w:val="none" w:sz="0" w:space="0" w:color="auto"/>
                    <w:right w:val="none" w:sz="0" w:space="0" w:color="auto"/>
                  </w:divBdr>
                </w:div>
                <w:div w:id="2004237666">
                  <w:marLeft w:val="0"/>
                  <w:marRight w:val="0"/>
                  <w:marTop w:val="0"/>
                  <w:marBottom w:val="0"/>
                  <w:divBdr>
                    <w:top w:val="none" w:sz="0" w:space="0" w:color="auto"/>
                    <w:left w:val="none" w:sz="0" w:space="0" w:color="auto"/>
                    <w:bottom w:val="none" w:sz="0" w:space="0" w:color="auto"/>
                    <w:right w:val="none" w:sz="0" w:space="0" w:color="auto"/>
                  </w:divBdr>
                </w:div>
                <w:div w:id="2062823039">
                  <w:marLeft w:val="0"/>
                  <w:marRight w:val="0"/>
                  <w:marTop w:val="0"/>
                  <w:marBottom w:val="0"/>
                  <w:divBdr>
                    <w:top w:val="none" w:sz="0" w:space="0" w:color="auto"/>
                    <w:left w:val="none" w:sz="0" w:space="0" w:color="auto"/>
                    <w:bottom w:val="none" w:sz="0" w:space="0" w:color="auto"/>
                    <w:right w:val="none" w:sz="0" w:space="0" w:color="auto"/>
                  </w:divBdr>
                </w:div>
                <w:div w:id="1677683667">
                  <w:marLeft w:val="0"/>
                  <w:marRight w:val="0"/>
                  <w:marTop w:val="0"/>
                  <w:marBottom w:val="0"/>
                  <w:divBdr>
                    <w:top w:val="none" w:sz="0" w:space="0" w:color="auto"/>
                    <w:left w:val="none" w:sz="0" w:space="0" w:color="auto"/>
                    <w:bottom w:val="none" w:sz="0" w:space="0" w:color="auto"/>
                    <w:right w:val="none" w:sz="0" w:space="0" w:color="auto"/>
                  </w:divBdr>
                </w:div>
              </w:divsChild>
            </w:div>
            <w:div w:id="1964727629">
              <w:marLeft w:val="0"/>
              <w:marRight w:val="0"/>
              <w:marTop w:val="0"/>
              <w:marBottom w:val="0"/>
              <w:divBdr>
                <w:top w:val="none" w:sz="0" w:space="0" w:color="auto"/>
                <w:left w:val="none" w:sz="0" w:space="0" w:color="auto"/>
                <w:bottom w:val="none" w:sz="0" w:space="0" w:color="auto"/>
                <w:right w:val="none" w:sz="0" w:space="0" w:color="auto"/>
              </w:divBdr>
              <w:divsChild>
                <w:div w:id="1483156182">
                  <w:marLeft w:val="0"/>
                  <w:marRight w:val="0"/>
                  <w:marTop w:val="0"/>
                  <w:marBottom w:val="0"/>
                  <w:divBdr>
                    <w:top w:val="none" w:sz="0" w:space="0" w:color="auto"/>
                    <w:left w:val="none" w:sz="0" w:space="0" w:color="auto"/>
                    <w:bottom w:val="none" w:sz="0" w:space="0" w:color="auto"/>
                    <w:right w:val="none" w:sz="0" w:space="0" w:color="auto"/>
                  </w:divBdr>
                </w:div>
              </w:divsChild>
            </w:div>
            <w:div w:id="86654585">
              <w:marLeft w:val="0"/>
              <w:marRight w:val="0"/>
              <w:marTop w:val="0"/>
              <w:marBottom w:val="0"/>
              <w:divBdr>
                <w:top w:val="none" w:sz="0" w:space="0" w:color="auto"/>
                <w:left w:val="none" w:sz="0" w:space="0" w:color="auto"/>
                <w:bottom w:val="none" w:sz="0" w:space="0" w:color="auto"/>
                <w:right w:val="none" w:sz="0" w:space="0" w:color="auto"/>
              </w:divBdr>
              <w:divsChild>
                <w:div w:id="1926301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063161">
          <w:marLeft w:val="0"/>
          <w:marRight w:val="0"/>
          <w:marTop w:val="0"/>
          <w:marBottom w:val="0"/>
          <w:divBdr>
            <w:top w:val="none" w:sz="0" w:space="0" w:color="auto"/>
            <w:left w:val="none" w:sz="0" w:space="0" w:color="auto"/>
            <w:bottom w:val="none" w:sz="0" w:space="0" w:color="auto"/>
            <w:right w:val="none" w:sz="0" w:space="0" w:color="auto"/>
          </w:divBdr>
          <w:divsChild>
            <w:div w:id="2075857529">
              <w:marLeft w:val="0"/>
              <w:marRight w:val="0"/>
              <w:marTop w:val="0"/>
              <w:marBottom w:val="0"/>
              <w:divBdr>
                <w:top w:val="none" w:sz="0" w:space="0" w:color="auto"/>
                <w:left w:val="none" w:sz="0" w:space="0" w:color="auto"/>
                <w:bottom w:val="none" w:sz="0" w:space="0" w:color="auto"/>
                <w:right w:val="none" w:sz="0" w:space="0" w:color="auto"/>
              </w:divBdr>
              <w:divsChild>
                <w:div w:id="1102067649">
                  <w:marLeft w:val="0"/>
                  <w:marRight w:val="0"/>
                  <w:marTop w:val="0"/>
                  <w:marBottom w:val="0"/>
                  <w:divBdr>
                    <w:top w:val="none" w:sz="0" w:space="0" w:color="auto"/>
                    <w:left w:val="none" w:sz="0" w:space="0" w:color="auto"/>
                    <w:bottom w:val="none" w:sz="0" w:space="0" w:color="auto"/>
                    <w:right w:val="none" w:sz="0" w:space="0" w:color="auto"/>
                  </w:divBdr>
                </w:div>
              </w:divsChild>
            </w:div>
            <w:div w:id="244848980">
              <w:marLeft w:val="0"/>
              <w:marRight w:val="0"/>
              <w:marTop w:val="0"/>
              <w:marBottom w:val="0"/>
              <w:divBdr>
                <w:top w:val="none" w:sz="0" w:space="0" w:color="auto"/>
                <w:left w:val="none" w:sz="0" w:space="0" w:color="auto"/>
                <w:bottom w:val="none" w:sz="0" w:space="0" w:color="auto"/>
                <w:right w:val="none" w:sz="0" w:space="0" w:color="auto"/>
              </w:divBdr>
              <w:divsChild>
                <w:div w:id="1246526079">
                  <w:marLeft w:val="0"/>
                  <w:marRight w:val="0"/>
                  <w:marTop w:val="0"/>
                  <w:marBottom w:val="0"/>
                  <w:divBdr>
                    <w:top w:val="none" w:sz="0" w:space="0" w:color="auto"/>
                    <w:left w:val="none" w:sz="0" w:space="0" w:color="auto"/>
                    <w:bottom w:val="none" w:sz="0" w:space="0" w:color="auto"/>
                    <w:right w:val="none" w:sz="0" w:space="0" w:color="auto"/>
                  </w:divBdr>
                </w:div>
              </w:divsChild>
            </w:div>
            <w:div w:id="1860317280">
              <w:marLeft w:val="0"/>
              <w:marRight w:val="0"/>
              <w:marTop w:val="0"/>
              <w:marBottom w:val="0"/>
              <w:divBdr>
                <w:top w:val="none" w:sz="0" w:space="0" w:color="auto"/>
                <w:left w:val="none" w:sz="0" w:space="0" w:color="auto"/>
                <w:bottom w:val="none" w:sz="0" w:space="0" w:color="auto"/>
                <w:right w:val="none" w:sz="0" w:space="0" w:color="auto"/>
              </w:divBdr>
              <w:divsChild>
                <w:div w:id="863596314">
                  <w:marLeft w:val="0"/>
                  <w:marRight w:val="0"/>
                  <w:marTop w:val="0"/>
                  <w:marBottom w:val="0"/>
                  <w:divBdr>
                    <w:top w:val="none" w:sz="0" w:space="0" w:color="auto"/>
                    <w:left w:val="none" w:sz="0" w:space="0" w:color="auto"/>
                    <w:bottom w:val="none" w:sz="0" w:space="0" w:color="auto"/>
                    <w:right w:val="none" w:sz="0" w:space="0" w:color="auto"/>
                  </w:divBdr>
                </w:div>
              </w:divsChild>
            </w:div>
            <w:div w:id="1837529635">
              <w:marLeft w:val="0"/>
              <w:marRight w:val="0"/>
              <w:marTop w:val="0"/>
              <w:marBottom w:val="0"/>
              <w:divBdr>
                <w:top w:val="none" w:sz="0" w:space="0" w:color="auto"/>
                <w:left w:val="none" w:sz="0" w:space="0" w:color="auto"/>
                <w:bottom w:val="none" w:sz="0" w:space="0" w:color="auto"/>
                <w:right w:val="none" w:sz="0" w:space="0" w:color="auto"/>
              </w:divBdr>
              <w:divsChild>
                <w:div w:id="174825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420853">
          <w:marLeft w:val="0"/>
          <w:marRight w:val="0"/>
          <w:marTop w:val="0"/>
          <w:marBottom w:val="0"/>
          <w:divBdr>
            <w:top w:val="none" w:sz="0" w:space="0" w:color="auto"/>
            <w:left w:val="none" w:sz="0" w:space="0" w:color="auto"/>
            <w:bottom w:val="none" w:sz="0" w:space="0" w:color="auto"/>
            <w:right w:val="none" w:sz="0" w:space="0" w:color="auto"/>
          </w:divBdr>
          <w:divsChild>
            <w:div w:id="873809849">
              <w:marLeft w:val="0"/>
              <w:marRight w:val="0"/>
              <w:marTop w:val="0"/>
              <w:marBottom w:val="0"/>
              <w:divBdr>
                <w:top w:val="none" w:sz="0" w:space="0" w:color="auto"/>
                <w:left w:val="none" w:sz="0" w:space="0" w:color="auto"/>
                <w:bottom w:val="none" w:sz="0" w:space="0" w:color="auto"/>
                <w:right w:val="none" w:sz="0" w:space="0" w:color="auto"/>
              </w:divBdr>
              <w:divsChild>
                <w:div w:id="187565047">
                  <w:marLeft w:val="0"/>
                  <w:marRight w:val="0"/>
                  <w:marTop w:val="0"/>
                  <w:marBottom w:val="0"/>
                  <w:divBdr>
                    <w:top w:val="none" w:sz="0" w:space="0" w:color="auto"/>
                    <w:left w:val="none" w:sz="0" w:space="0" w:color="auto"/>
                    <w:bottom w:val="none" w:sz="0" w:space="0" w:color="auto"/>
                    <w:right w:val="none" w:sz="0" w:space="0" w:color="auto"/>
                  </w:divBdr>
                </w:div>
              </w:divsChild>
            </w:div>
            <w:div w:id="1643147530">
              <w:marLeft w:val="0"/>
              <w:marRight w:val="0"/>
              <w:marTop w:val="0"/>
              <w:marBottom w:val="0"/>
              <w:divBdr>
                <w:top w:val="none" w:sz="0" w:space="0" w:color="auto"/>
                <w:left w:val="none" w:sz="0" w:space="0" w:color="auto"/>
                <w:bottom w:val="none" w:sz="0" w:space="0" w:color="auto"/>
                <w:right w:val="none" w:sz="0" w:space="0" w:color="auto"/>
              </w:divBdr>
              <w:divsChild>
                <w:div w:id="343744994">
                  <w:marLeft w:val="0"/>
                  <w:marRight w:val="0"/>
                  <w:marTop w:val="0"/>
                  <w:marBottom w:val="0"/>
                  <w:divBdr>
                    <w:top w:val="none" w:sz="0" w:space="0" w:color="auto"/>
                    <w:left w:val="none" w:sz="0" w:space="0" w:color="auto"/>
                    <w:bottom w:val="none" w:sz="0" w:space="0" w:color="auto"/>
                    <w:right w:val="none" w:sz="0" w:space="0" w:color="auto"/>
                  </w:divBdr>
                </w:div>
              </w:divsChild>
            </w:div>
            <w:div w:id="680275471">
              <w:marLeft w:val="0"/>
              <w:marRight w:val="0"/>
              <w:marTop w:val="0"/>
              <w:marBottom w:val="0"/>
              <w:divBdr>
                <w:top w:val="none" w:sz="0" w:space="0" w:color="auto"/>
                <w:left w:val="none" w:sz="0" w:space="0" w:color="auto"/>
                <w:bottom w:val="none" w:sz="0" w:space="0" w:color="auto"/>
                <w:right w:val="none" w:sz="0" w:space="0" w:color="auto"/>
              </w:divBdr>
              <w:divsChild>
                <w:div w:id="98293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01911">
          <w:marLeft w:val="0"/>
          <w:marRight w:val="0"/>
          <w:marTop w:val="0"/>
          <w:marBottom w:val="0"/>
          <w:divBdr>
            <w:top w:val="none" w:sz="0" w:space="0" w:color="auto"/>
            <w:left w:val="none" w:sz="0" w:space="0" w:color="auto"/>
            <w:bottom w:val="none" w:sz="0" w:space="0" w:color="auto"/>
            <w:right w:val="none" w:sz="0" w:space="0" w:color="auto"/>
          </w:divBdr>
          <w:divsChild>
            <w:div w:id="437337060">
              <w:marLeft w:val="0"/>
              <w:marRight w:val="0"/>
              <w:marTop w:val="0"/>
              <w:marBottom w:val="0"/>
              <w:divBdr>
                <w:top w:val="none" w:sz="0" w:space="0" w:color="auto"/>
                <w:left w:val="none" w:sz="0" w:space="0" w:color="auto"/>
                <w:bottom w:val="none" w:sz="0" w:space="0" w:color="auto"/>
                <w:right w:val="none" w:sz="0" w:space="0" w:color="auto"/>
              </w:divBdr>
              <w:divsChild>
                <w:div w:id="104545188">
                  <w:marLeft w:val="0"/>
                  <w:marRight w:val="0"/>
                  <w:marTop w:val="0"/>
                  <w:marBottom w:val="0"/>
                  <w:divBdr>
                    <w:top w:val="none" w:sz="0" w:space="0" w:color="auto"/>
                    <w:left w:val="none" w:sz="0" w:space="0" w:color="auto"/>
                    <w:bottom w:val="none" w:sz="0" w:space="0" w:color="auto"/>
                    <w:right w:val="none" w:sz="0" w:space="0" w:color="auto"/>
                  </w:divBdr>
                </w:div>
              </w:divsChild>
            </w:div>
            <w:div w:id="1514874571">
              <w:marLeft w:val="0"/>
              <w:marRight w:val="0"/>
              <w:marTop w:val="0"/>
              <w:marBottom w:val="0"/>
              <w:divBdr>
                <w:top w:val="none" w:sz="0" w:space="0" w:color="auto"/>
                <w:left w:val="none" w:sz="0" w:space="0" w:color="auto"/>
                <w:bottom w:val="none" w:sz="0" w:space="0" w:color="auto"/>
                <w:right w:val="none" w:sz="0" w:space="0" w:color="auto"/>
              </w:divBdr>
              <w:divsChild>
                <w:div w:id="910312962">
                  <w:marLeft w:val="0"/>
                  <w:marRight w:val="0"/>
                  <w:marTop w:val="0"/>
                  <w:marBottom w:val="0"/>
                  <w:divBdr>
                    <w:top w:val="none" w:sz="0" w:space="0" w:color="auto"/>
                    <w:left w:val="none" w:sz="0" w:space="0" w:color="auto"/>
                    <w:bottom w:val="none" w:sz="0" w:space="0" w:color="auto"/>
                    <w:right w:val="none" w:sz="0" w:space="0" w:color="auto"/>
                  </w:divBdr>
                </w:div>
              </w:divsChild>
            </w:div>
            <w:div w:id="557858728">
              <w:marLeft w:val="0"/>
              <w:marRight w:val="0"/>
              <w:marTop w:val="0"/>
              <w:marBottom w:val="0"/>
              <w:divBdr>
                <w:top w:val="none" w:sz="0" w:space="0" w:color="auto"/>
                <w:left w:val="none" w:sz="0" w:space="0" w:color="auto"/>
                <w:bottom w:val="none" w:sz="0" w:space="0" w:color="auto"/>
                <w:right w:val="none" w:sz="0" w:space="0" w:color="auto"/>
              </w:divBdr>
              <w:divsChild>
                <w:div w:id="107204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3357">
          <w:marLeft w:val="0"/>
          <w:marRight w:val="0"/>
          <w:marTop w:val="0"/>
          <w:marBottom w:val="0"/>
          <w:divBdr>
            <w:top w:val="none" w:sz="0" w:space="0" w:color="auto"/>
            <w:left w:val="none" w:sz="0" w:space="0" w:color="auto"/>
            <w:bottom w:val="none" w:sz="0" w:space="0" w:color="auto"/>
            <w:right w:val="none" w:sz="0" w:space="0" w:color="auto"/>
          </w:divBdr>
          <w:divsChild>
            <w:div w:id="1194660126">
              <w:marLeft w:val="0"/>
              <w:marRight w:val="0"/>
              <w:marTop w:val="0"/>
              <w:marBottom w:val="0"/>
              <w:divBdr>
                <w:top w:val="none" w:sz="0" w:space="0" w:color="auto"/>
                <w:left w:val="none" w:sz="0" w:space="0" w:color="auto"/>
                <w:bottom w:val="none" w:sz="0" w:space="0" w:color="auto"/>
                <w:right w:val="none" w:sz="0" w:space="0" w:color="auto"/>
              </w:divBdr>
              <w:divsChild>
                <w:div w:id="121466596">
                  <w:marLeft w:val="0"/>
                  <w:marRight w:val="0"/>
                  <w:marTop w:val="0"/>
                  <w:marBottom w:val="0"/>
                  <w:divBdr>
                    <w:top w:val="none" w:sz="0" w:space="0" w:color="auto"/>
                    <w:left w:val="none" w:sz="0" w:space="0" w:color="auto"/>
                    <w:bottom w:val="none" w:sz="0" w:space="0" w:color="auto"/>
                    <w:right w:val="none" w:sz="0" w:space="0" w:color="auto"/>
                  </w:divBdr>
                </w:div>
              </w:divsChild>
            </w:div>
            <w:div w:id="1498378057">
              <w:marLeft w:val="0"/>
              <w:marRight w:val="0"/>
              <w:marTop w:val="0"/>
              <w:marBottom w:val="0"/>
              <w:divBdr>
                <w:top w:val="none" w:sz="0" w:space="0" w:color="auto"/>
                <w:left w:val="none" w:sz="0" w:space="0" w:color="auto"/>
                <w:bottom w:val="none" w:sz="0" w:space="0" w:color="auto"/>
                <w:right w:val="none" w:sz="0" w:space="0" w:color="auto"/>
              </w:divBdr>
              <w:divsChild>
                <w:div w:id="1030035730">
                  <w:marLeft w:val="0"/>
                  <w:marRight w:val="0"/>
                  <w:marTop w:val="0"/>
                  <w:marBottom w:val="0"/>
                  <w:divBdr>
                    <w:top w:val="none" w:sz="0" w:space="0" w:color="auto"/>
                    <w:left w:val="none" w:sz="0" w:space="0" w:color="auto"/>
                    <w:bottom w:val="none" w:sz="0" w:space="0" w:color="auto"/>
                    <w:right w:val="none" w:sz="0" w:space="0" w:color="auto"/>
                  </w:divBdr>
                </w:div>
              </w:divsChild>
            </w:div>
            <w:div w:id="784617414">
              <w:marLeft w:val="0"/>
              <w:marRight w:val="0"/>
              <w:marTop w:val="0"/>
              <w:marBottom w:val="0"/>
              <w:divBdr>
                <w:top w:val="none" w:sz="0" w:space="0" w:color="auto"/>
                <w:left w:val="none" w:sz="0" w:space="0" w:color="auto"/>
                <w:bottom w:val="none" w:sz="0" w:space="0" w:color="auto"/>
                <w:right w:val="none" w:sz="0" w:space="0" w:color="auto"/>
              </w:divBdr>
              <w:divsChild>
                <w:div w:id="166959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05317">
          <w:marLeft w:val="0"/>
          <w:marRight w:val="0"/>
          <w:marTop w:val="0"/>
          <w:marBottom w:val="0"/>
          <w:divBdr>
            <w:top w:val="none" w:sz="0" w:space="0" w:color="auto"/>
            <w:left w:val="none" w:sz="0" w:space="0" w:color="auto"/>
            <w:bottom w:val="none" w:sz="0" w:space="0" w:color="auto"/>
            <w:right w:val="none" w:sz="0" w:space="0" w:color="auto"/>
          </w:divBdr>
          <w:divsChild>
            <w:div w:id="2140224029">
              <w:marLeft w:val="0"/>
              <w:marRight w:val="0"/>
              <w:marTop w:val="0"/>
              <w:marBottom w:val="0"/>
              <w:divBdr>
                <w:top w:val="none" w:sz="0" w:space="0" w:color="auto"/>
                <w:left w:val="none" w:sz="0" w:space="0" w:color="auto"/>
                <w:bottom w:val="none" w:sz="0" w:space="0" w:color="auto"/>
                <w:right w:val="none" w:sz="0" w:space="0" w:color="auto"/>
              </w:divBdr>
              <w:divsChild>
                <w:div w:id="1154225433">
                  <w:marLeft w:val="0"/>
                  <w:marRight w:val="0"/>
                  <w:marTop w:val="0"/>
                  <w:marBottom w:val="0"/>
                  <w:divBdr>
                    <w:top w:val="none" w:sz="0" w:space="0" w:color="auto"/>
                    <w:left w:val="none" w:sz="0" w:space="0" w:color="auto"/>
                    <w:bottom w:val="none" w:sz="0" w:space="0" w:color="auto"/>
                    <w:right w:val="none" w:sz="0" w:space="0" w:color="auto"/>
                  </w:divBdr>
                </w:div>
              </w:divsChild>
            </w:div>
            <w:div w:id="489561289">
              <w:marLeft w:val="0"/>
              <w:marRight w:val="0"/>
              <w:marTop w:val="0"/>
              <w:marBottom w:val="0"/>
              <w:divBdr>
                <w:top w:val="none" w:sz="0" w:space="0" w:color="auto"/>
                <w:left w:val="none" w:sz="0" w:space="0" w:color="auto"/>
                <w:bottom w:val="none" w:sz="0" w:space="0" w:color="auto"/>
                <w:right w:val="none" w:sz="0" w:space="0" w:color="auto"/>
              </w:divBdr>
              <w:divsChild>
                <w:div w:id="39937492">
                  <w:marLeft w:val="0"/>
                  <w:marRight w:val="0"/>
                  <w:marTop w:val="0"/>
                  <w:marBottom w:val="0"/>
                  <w:divBdr>
                    <w:top w:val="none" w:sz="0" w:space="0" w:color="auto"/>
                    <w:left w:val="none" w:sz="0" w:space="0" w:color="auto"/>
                    <w:bottom w:val="none" w:sz="0" w:space="0" w:color="auto"/>
                    <w:right w:val="none" w:sz="0" w:space="0" w:color="auto"/>
                  </w:divBdr>
                </w:div>
              </w:divsChild>
            </w:div>
            <w:div w:id="1309170853">
              <w:marLeft w:val="0"/>
              <w:marRight w:val="0"/>
              <w:marTop w:val="0"/>
              <w:marBottom w:val="0"/>
              <w:divBdr>
                <w:top w:val="none" w:sz="0" w:space="0" w:color="auto"/>
                <w:left w:val="none" w:sz="0" w:space="0" w:color="auto"/>
                <w:bottom w:val="none" w:sz="0" w:space="0" w:color="auto"/>
                <w:right w:val="none" w:sz="0" w:space="0" w:color="auto"/>
              </w:divBdr>
              <w:divsChild>
                <w:div w:id="122356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69945">
          <w:marLeft w:val="0"/>
          <w:marRight w:val="0"/>
          <w:marTop w:val="0"/>
          <w:marBottom w:val="0"/>
          <w:divBdr>
            <w:top w:val="none" w:sz="0" w:space="0" w:color="auto"/>
            <w:left w:val="none" w:sz="0" w:space="0" w:color="auto"/>
            <w:bottom w:val="none" w:sz="0" w:space="0" w:color="auto"/>
            <w:right w:val="none" w:sz="0" w:space="0" w:color="auto"/>
          </w:divBdr>
          <w:divsChild>
            <w:div w:id="1842430336">
              <w:marLeft w:val="0"/>
              <w:marRight w:val="0"/>
              <w:marTop w:val="0"/>
              <w:marBottom w:val="0"/>
              <w:divBdr>
                <w:top w:val="none" w:sz="0" w:space="0" w:color="auto"/>
                <w:left w:val="none" w:sz="0" w:space="0" w:color="auto"/>
                <w:bottom w:val="none" w:sz="0" w:space="0" w:color="auto"/>
                <w:right w:val="none" w:sz="0" w:space="0" w:color="auto"/>
              </w:divBdr>
              <w:divsChild>
                <w:div w:id="1715544583">
                  <w:marLeft w:val="0"/>
                  <w:marRight w:val="0"/>
                  <w:marTop w:val="0"/>
                  <w:marBottom w:val="0"/>
                  <w:divBdr>
                    <w:top w:val="none" w:sz="0" w:space="0" w:color="auto"/>
                    <w:left w:val="none" w:sz="0" w:space="0" w:color="auto"/>
                    <w:bottom w:val="none" w:sz="0" w:space="0" w:color="auto"/>
                    <w:right w:val="none" w:sz="0" w:space="0" w:color="auto"/>
                  </w:divBdr>
                </w:div>
              </w:divsChild>
            </w:div>
            <w:div w:id="1809400816">
              <w:marLeft w:val="0"/>
              <w:marRight w:val="0"/>
              <w:marTop w:val="0"/>
              <w:marBottom w:val="0"/>
              <w:divBdr>
                <w:top w:val="none" w:sz="0" w:space="0" w:color="auto"/>
                <w:left w:val="none" w:sz="0" w:space="0" w:color="auto"/>
                <w:bottom w:val="none" w:sz="0" w:space="0" w:color="auto"/>
                <w:right w:val="none" w:sz="0" w:space="0" w:color="auto"/>
              </w:divBdr>
              <w:divsChild>
                <w:div w:id="1896889057">
                  <w:marLeft w:val="0"/>
                  <w:marRight w:val="0"/>
                  <w:marTop w:val="0"/>
                  <w:marBottom w:val="0"/>
                  <w:divBdr>
                    <w:top w:val="none" w:sz="0" w:space="0" w:color="auto"/>
                    <w:left w:val="none" w:sz="0" w:space="0" w:color="auto"/>
                    <w:bottom w:val="none" w:sz="0" w:space="0" w:color="auto"/>
                    <w:right w:val="none" w:sz="0" w:space="0" w:color="auto"/>
                  </w:divBdr>
                </w:div>
              </w:divsChild>
            </w:div>
            <w:div w:id="307706130">
              <w:marLeft w:val="0"/>
              <w:marRight w:val="0"/>
              <w:marTop w:val="0"/>
              <w:marBottom w:val="0"/>
              <w:divBdr>
                <w:top w:val="none" w:sz="0" w:space="0" w:color="auto"/>
                <w:left w:val="none" w:sz="0" w:space="0" w:color="auto"/>
                <w:bottom w:val="none" w:sz="0" w:space="0" w:color="auto"/>
                <w:right w:val="none" w:sz="0" w:space="0" w:color="auto"/>
              </w:divBdr>
              <w:divsChild>
                <w:div w:id="152909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867913">
          <w:marLeft w:val="0"/>
          <w:marRight w:val="0"/>
          <w:marTop w:val="0"/>
          <w:marBottom w:val="0"/>
          <w:divBdr>
            <w:top w:val="none" w:sz="0" w:space="0" w:color="auto"/>
            <w:left w:val="none" w:sz="0" w:space="0" w:color="auto"/>
            <w:bottom w:val="none" w:sz="0" w:space="0" w:color="auto"/>
            <w:right w:val="none" w:sz="0" w:space="0" w:color="auto"/>
          </w:divBdr>
          <w:divsChild>
            <w:div w:id="598832677">
              <w:marLeft w:val="0"/>
              <w:marRight w:val="0"/>
              <w:marTop w:val="0"/>
              <w:marBottom w:val="0"/>
              <w:divBdr>
                <w:top w:val="none" w:sz="0" w:space="0" w:color="auto"/>
                <w:left w:val="none" w:sz="0" w:space="0" w:color="auto"/>
                <w:bottom w:val="none" w:sz="0" w:space="0" w:color="auto"/>
                <w:right w:val="none" w:sz="0" w:space="0" w:color="auto"/>
              </w:divBdr>
              <w:divsChild>
                <w:div w:id="1886523120">
                  <w:marLeft w:val="0"/>
                  <w:marRight w:val="0"/>
                  <w:marTop w:val="0"/>
                  <w:marBottom w:val="0"/>
                  <w:divBdr>
                    <w:top w:val="none" w:sz="0" w:space="0" w:color="auto"/>
                    <w:left w:val="none" w:sz="0" w:space="0" w:color="auto"/>
                    <w:bottom w:val="none" w:sz="0" w:space="0" w:color="auto"/>
                    <w:right w:val="none" w:sz="0" w:space="0" w:color="auto"/>
                  </w:divBdr>
                </w:div>
              </w:divsChild>
            </w:div>
            <w:div w:id="825248569">
              <w:marLeft w:val="0"/>
              <w:marRight w:val="0"/>
              <w:marTop w:val="0"/>
              <w:marBottom w:val="0"/>
              <w:divBdr>
                <w:top w:val="none" w:sz="0" w:space="0" w:color="auto"/>
                <w:left w:val="none" w:sz="0" w:space="0" w:color="auto"/>
                <w:bottom w:val="none" w:sz="0" w:space="0" w:color="auto"/>
                <w:right w:val="none" w:sz="0" w:space="0" w:color="auto"/>
              </w:divBdr>
              <w:divsChild>
                <w:div w:id="288361647">
                  <w:marLeft w:val="0"/>
                  <w:marRight w:val="0"/>
                  <w:marTop w:val="0"/>
                  <w:marBottom w:val="0"/>
                  <w:divBdr>
                    <w:top w:val="none" w:sz="0" w:space="0" w:color="auto"/>
                    <w:left w:val="none" w:sz="0" w:space="0" w:color="auto"/>
                    <w:bottom w:val="none" w:sz="0" w:space="0" w:color="auto"/>
                    <w:right w:val="none" w:sz="0" w:space="0" w:color="auto"/>
                  </w:divBdr>
                </w:div>
              </w:divsChild>
            </w:div>
            <w:div w:id="1300568813">
              <w:marLeft w:val="0"/>
              <w:marRight w:val="0"/>
              <w:marTop w:val="0"/>
              <w:marBottom w:val="0"/>
              <w:divBdr>
                <w:top w:val="none" w:sz="0" w:space="0" w:color="auto"/>
                <w:left w:val="none" w:sz="0" w:space="0" w:color="auto"/>
                <w:bottom w:val="none" w:sz="0" w:space="0" w:color="auto"/>
                <w:right w:val="none" w:sz="0" w:space="0" w:color="auto"/>
              </w:divBdr>
              <w:divsChild>
                <w:div w:id="1501844641">
                  <w:marLeft w:val="0"/>
                  <w:marRight w:val="0"/>
                  <w:marTop w:val="0"/>
                  <w:marBottom w:val="0"/>
                  <w:divBdr>
                    <w:top w:val="none" w:sz="0" w:space="0" w:color="auto"/>
                    <w:left w:val="none" w:sz="0" w:space="0" w:color="auto"/>
                    <w:bottom w:val="none" w:sz="0" w:space="0" w:color="auto"/>
                    <w:right w:val="none" w:sz="0" w:space="0" w:color="auto"/>
                  </w:divBdr>
                </w:div>
              </w:divsChild>
            </w:div>
            <w:div w:id="627971760">
              <w:marLeft w:val="0"/>
              <w:marRight w:val="0"/>
              <w:marTop w:val="0"/>
              <w:marBottom w:val="0"/>
              <w:divBdr>
                <w:top w:val="none" w:sz="0" w:space="0" w:color="auto"/>
                <w:left w:val="none" w:sz="0" w:space="0" w:color="auto"/>
                <w:bottom w:val="none" w:sz="0" w:space="0" w:color="auto"/>
                <w:right w:val="none" w:sz="0" w:space="0" w:color="auto"/>
              </w:divBdr>
              <w:divsChild>
                <w:div w:id="214276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858546">
          <w:marLeft w:val="0"/>
          <w:marRight w:val="0"/>
          <w:marTop w:val="0"/>
          <w:marBottom w:val="0"/>
          <w:divBdr>
            <w:top w:val="none" w:sz="0" w:space="0" w:color="auto"/>
            <w:left w:val="none" w:sz="0" w:space="0" w:color="auto"/>
            <w:bottom w:val="none" w:sz="0" w:space="0" w:color="auto"/>
            <w:right w:val="none" w:sz="0" w:space="0" w:color="auto"/>
          </w:divBdr>
          <w:divsChild>
            <w:div w:id="706375805">
              <w:marLeft w:val="0"/>
              <w:marRight w:val="0"/>
              <w:marTop w:val="0"/>
              <w:marBottom w:val="0"/>
              <w:divBdr>
                <w:top w:val="none" w:sz="0" w:space="0" w:color="auto"/>
                <w:left w:val="none" w:sz="0" w:space="0" w:color="auto"/>
                <w:bottom w:val="none" w:sz="0" w:space="0" w:color="auto"/>
                <w:right w:val="none" w:sz="0" w:space="0" w:color="auto"/>
              </w:divBdr>
              <w:divsChild>
                <w:div w:id="271208291">
                  <w:marLeft w:val="0"/>
                  <w:marRight w:val="0"/>
                  <w:marTop w:val="0"/>
                  <w:marBottom w:val="0"/>
                  <w:divBdr>
                    <w:top w:val="none" w:sz="0" w:space="0" w:color="auto"/>
                    <w:left w:val="none" w:sz="0" w:space="0" w:color="auto"/>
                    <w:bottom w:val="none" w:sz="0" w:space="0" w:color="auto"/>
                    <w:right w:val="none" w:sz="0" w:space="0" w:color="auto"/>
                  </w:divBdr>
                </w:div>
              </w:divsChild>
            </w:div>
            <w:div w:id="97331911">
              <w:marLeft w:val="0"/>
              <w:marRight w:val="0"/>
              <w:marTop w:val="0"/>
              <w:marBottom w:val="0"/>
              <w:divBdr>
                <w:top w:val="none" w:sz="0" w:space="0" w:color="auto"/>
                <w:left w:val="none" w:sz="0" w:space="0" w:color="auto"/>
                <w:bottom w:val="none" w:sz="0" w:space="0" w:color="auto"/>
                <w:right w:val="none" w:sz="0" w:space="0" w:color="auto"/>
              </w:divBdr>
              <w:divsChild>
                <w:div w:id="634722142">
                  <w:marLeft w:val="0"/>
                  <w:marRight w:val="0"/>
                  <w:marTop w:val="0"/>
                  <w:marBottom w:val="0"/>
                  <w:divBdr>
                    <w:top w:val="none" w:sz="0" w:space="0" w:color="auto"/>
                    <w:left w:val="none" w:sz="0" w:space="0" w:color="auto"/>
                    <w:bottom w:val="none" w:sz="0" w:space="0" w:color="auto"/>
                    <w:right w:val="none" w:sz="0" w:space="0" w:color="auto"/>
                  </w:divBdr>
                </w:div>
              </w:divsChild>
            </w:div>
            <w:div w:id="570237929">
              <w:marLeft w:val="0"/>
              <w:marRight w:val="0"/>
              <w:marTop w:val="0"/>
              <w:marBottom w:val="0"/>
              <w:divBdr>
                <w:top w:val="none" w:sz="0" w:space="0" w:color="auto"/>
                <w:left w:val="none" w:sz="0" w:space="0" w:color="auto"/>
                <w:bottom w:val="none" w:sz="0" w:space="0" w:color="auto"/>
                <w:right w:val="none" w:sz="0" w:space="0" w:color="auto"/>
              </w:divBdr>
              <w:divsChild>
                <w:div w:id="882327274">
                  <w:marLeft w:val="0"/>
                  <w:marRight w:val="0"/>
                  <w:marTop w:val="0"/>
                  <w:marBottom w:val="0"/>
                  <w:divBdr>
                    <w:top w:val="none" w:sz="0" w:space="0" w:color="auto"/>
                    <w:left w:val="none" w:sz="0" w:space="0" w:color="auto"/>
                    <w:bottom w:val="none" w:sz="0" w:space="0" w:color="auto"/>
                    <w:right w:val="none" w:sz="0" w:space="0" w:color="auto"/>
                  </w:divBdr>
                </w:div>
              </w:divsChild>
            </w:div>
            <w:div w:id="654190187">
              <w:marLeft w:val="0"/>
              <w:marRight w:val="0"/>
              <w:marTop w:val="0"/>
              <w:marBottom w:val="0"/>
              <w:divBdr>
                <w:top w:val="none" w:sz="0" w:space="0" w:color="auto"/>
                <w:left w:val="none" w:sz="0" w:space="0" w:color="auto"/>
                <w:bottom w:val="none" w:sz="0" w:space="0" w:color="auto"/>
                <w:right w:val="none" w:sz="0" w:space="0" w:color="auto"/>
              </w:divBdr>
              <w:divsChild>
                <w:div w:id="989409268">
                  <w:marLeft w:val="0"/>
                  <w:marRight w:val="0"/>
                  <w:marTop w:val="0"/>
                  <w:marBottom w:val="0"/>
                  <w:divBdr>
                    <w:top w:val="none" w:sz="0" w:space="0" w:color="auto"/>
                    <w:left w:val="none" w:sz="0" w:space="0" w:color="auto"/>
                    <w:bottom w:val="none" w:sz="0" w:space="0" w:color="auto"/>
                    <w:right w:val="none" w:sz="0" w:space="0" w:color="auto"/>
                  </w:divBdr>
                </w:div>
              </w:divsChild>
            </w:div>
            <w:div w:id="284893820">
              <w:marLeft w:val="0"/>
              <w:marRight w:val="0"/>
              <w:marTop w:val="0"/>
              <w:marBottom w:val="0"/>
              <w:divBdr>
                <w:top w:val="none" w:sz="0" w:space="0" w:color="auto"/>
                <w:left w:val="none" w:sz="0" w:space="0" w:color="auto"/>
                <w:bottom w:val="none" w:sz="0" w:space="0" w:color="auto"/>
                <w:right w:val="none" w:sz="0" w:space="0" w:color="auto"/>
              </w:divBdr>
              <w:divsChild>
                <w:div w:id="1797068502">
                  <w:marLeft w:val="0"/>
                  <w:marRight w:val="0"/>
                  <w:marTop w:val="0"/>
                  <w:marBottom w:val="0"/>
                  <w:divBdr>
                    <w:top w:val="none" w:sz="0" w:space="0" w:color="auto"/>
                    <w:left w:val="none" w:sz="0" w:space="0" w:color="auto"/>
                    <w:bottom w:val="none" w:sz="0" w:space="0" w:color="auto"/>
                    <w:right w:val="none" w:sz="0" w:space="0" w:color="auto"/>
                  </w:divBdr>
                </w:div>
              </w:divsChild>
            </w:div>
            <w:div w:id="126511338">
              <w:marLeft w:val="0"/>
              <w:marRight w:val="0"/>
              <w:marTop w:val="0"/>
              <w:marBottom w:val="0"/>
              <w:divBdr>
                <w:top w:val="none" w:sz="0" w:space="0" w:color="auto"/>
                <w:left w:val="none" w:sz="0" w:space="0" w:color="auto"/>
                <w:bottom w:val="none" w:sz="0" w:space="0" w:color="auto"/>
                <w:right w:val="none" w:sz="0" w:space="0" w:color="auto"/>
              </w:divBdr>
              <w:divsChild>
                <w:div w:id="46421498">
                  <w:marLeft w:val="0"/>
                  <w:marRight w:val="0"/>
                  <w:marTop w:val="0"/>
                  <w:marBottom w:val="0"/>
                  <w:divBdr>
                    <w:top w:val="none" w:sz="0" w:space="0" w:color="auto"/>
                    <w:left w:val="none" w:sz="0" w:space="0" w:color="auto"/>
                    <w:bottom w:val="none" w:sz="0" w:space="0" w:color="auto"/>
                    <w:right w:val="none" w:sz="0" w:space="0" w:color="auto"/>
                  </w:divBdr>
                </w:div>
              </w:divsChild>
            </w:div>
            <w:div w:id="1639265068">
              <w:marLeft w:val="0"/>
              <w:marRight w:val="0"/>
              <w:marTop w:val="0"/>
              <w:marBottom w:val="0"/>
              <w:divBdr>
                <w:top w:val="none" w:sz="0" w:space="0" w:color="auto"/>
                <w:left w:val="none" w:sz="0" w:space="0" w:color="auto"/>
                <w:bottom w:val="none" w:sz="0" w:space="0" w:color="auto"/>
                <w:right w:val="none" w:sz="0" w:space="0" w:color="auto"/>
              </w:divBdr>
              <w:divsChild>
                <w:div w:id="1965652172">
                  <w:marLeft w:val="0"/>
                  <w:marRight w:val="0"/>
                  <w:marTop w:val="0"/>
                  <w:marBottom w:val="0"/>
                  <w:divBdr>
                    <w:top w:val="none" w:sz="0" w:space="0" w:color="auto"/>
                    <w:left w:val="none" w:sz="0" w:space="0" w:color="auto"/>
                    <w:bottom w:val="none" w:sz="0" w:space="0" w:color="auto"/>
                    <w:right w:val="none" w:sz="0" w:space="0" w:color="auto"/>
                  </w:divBdr>
                </w:div>
              </w:divsChild>
            </w:div>
            <w:div w:id="1364482281">
              <w:marLeft w:val="0"/>
              <w:marRight w:val="0"/>
              <w:marTop w:val="0"/>
              <w:marBottom w:val="0"/>
              <w:divBdr>
                <w:top w:val="none" w:sz="0" w:space="0" w:color="auto"/>
                <w:left w:val="none" w:sz="0" w:space="0" w:color="auto"/>
                <w:bottom w:val="none" w:sz="0" w:space="0" w:color="auto"/>
                <w:right w:val="none" w:sz="0" w:space="0" w:color="auto"/>
              </w:divBdr>
              <w:divsChild>
                <w:div w:id="1210723587">
                  <w:marLeft w:val="0"/>
                  <w:marRight w:val="0"/>
                  <w:marTop w:val="0"/>
                  <w:marBottom w:val="0"/>
                  <w:divBdr>
                    <w:top w:val="none" w:sz="0" w:space="0" w:color="auto"/>
                    <w:left w:val="none" w:sz="0" w:space="0" w:color="auto"/>
                    <w:bottom w:val="none" w:sz="0" w:space="0" w:color="auto"/>
                    <w:right w:val="none" w:sz="0" w:space="0" w:color="auto"/>
                  </w:divBdr>
                </w:div>
              </w:divsChild>
            </w:div>
            <w:div w:id="1854802374">
              <w:marLeft w:val="0"/>
              <w:marRight w:val="0"/>
              <w:marTop w:val="0"/>
              <w:marBottom w:val="0"/>
              <w:divBdr>
                <w:top w:val="none" w:sz="0" w:space="0" w:color="auto"/>
                <w:left w:val="none" w:sz="0" w:space="0" w:color="auto"/>
                <w:bottom w:val="none" w:sz="0" w:space="0" w:color="auto"/>
                <w:right w:val="none" w:sz="0" w:space="0" w:color="auto"/>
              </w:divBdr>
              <w:divsChild>
                <w:div w:id="1993409239">
                  <w:marLeft w:val="0"/>
                  <w:marRight w:val="0"/>
                  <w:marTop w:val="0"/>
                  <w:marBottom w:val="0"/>
                  <w:divBdr>
                    <w:top w:val="none" w:sz="0" w:space="0" w:color="auto"/>
                    <w:left w:val="none" w:sz="0" w:space="0" w:color="auto"/>
                    <w:bottom w:val="none" w:sz="0" w:space="0" w:color="auto"/>
                    <w:right w:val="none" w:sz="0" w:space="0" w:color="auto"/>
                  </w:divBdr>
                </w:div>
              </w:divsChild>
            </w:div>
            <w:div w:id="440535732">
              <w:marLeft w:val="0"/>
              <w:marRight w:val="0"/>
              <w:marTop w:val="0"/>
              <w:marBottom w:val="0"/>
              <w:divBdr>
                <w:top w:val="none" w:sz="0" w:space="0" w:color="auto"/>
                <w:left w:val="none" w:sz="0" w:space="0" w:color="auto"/>
                <w:bottom w:val="none" w:sz="0" w:space="0" w:color="auto"/>
                <w:right w:val="none" w:sz="0" w:space="0" w:color="auto"/>
              </w:divBdr>
              <w:divsChild>
                <w:div w:id="1768958169">
                  <w:marLeft w:val="0"/>
                  <w:marRight w:val="0"/>
                  <w:marTop w:val="0"/>
                  <w:marBottom w:val="0"/>
                  <w:divBdr>
                    <w:top w:val="none" w:sz="0" w:space="0" w:color="auto"/>
                    <w:left w:val="none" w:sz="0" w:space="0" w:color="auto"/>
                    <w:bottom w:val="none" w:sz="0" w:space="0" w:color="auto"/>
                    <w:right w:val="none" w:sz="0" w:space="0" w:color="auto"/>
                  </w:divBdr>
                </w:div>
              </w:divsChild>
            </w:div>
            <w:div w:id="903567055">
              <w:marLeft w:val="0"/>
              <w:marRight w:val="0"/>
              <w:marTop w:val="0"/>
              <w:marBottom w:val="0"/>
              <w:divBdr>
                <w:top w:val="none" w:sz="0" w:space="0" w:color="auto"/>
                <w:left w:val="none" w:sz="0" w:space="0" w:color="auto"/>
                <w:bottom w:val="none" w:sz="0" w:space="0" w:color="auto"/>
                <w:right w:val="none" w:sz="0" w:space="0" w:color="auto"/>
              </w:divBdr>
              <w:divsChild>
                <w:div w:id="900092338">
                  <w:marLeft w:val="0"/>
                  <w:marRight w:val="0"/>
                  <w:marTop w:val="0"/>
                  <w:marBottom w:val="0"/>
                  <w:divBdr>
                    <w:top w:val="none" w:sz="0" w:space="0" w:color="auto"/>
                    <w:left w:val="none" w:sz="0" w:space="0" w:color="auto"/>
                    <w:bottom w:val="none" w:sz="0" w:space="0" w:color="auto"/>
                    <w:right w:val="none" w:sz="0" w:space="0" w:color="auto"/>
                  </w:divBdr>
                </w:div>
              </w:divsChild>
            </w:div>
            <w:div w:id="254174615">
              <w:marLeft w:val="0"/>
              <w:marRight w:val="0"/>
              <w:marTop w:val="0"/>
              <w:marBottom w:val="0"/>
              <w:divBdr>
                <w:top w:val="none" w:sz="0" w:space="0" w:color="auto"/>
                <w:left w:val="none" w:sz="0" w:space="0" w:color="auto"/>
                <w:bottom w:val="none" w:sz="0" w:space="0" w:color="auto"/>
                <w:right w:val="none" w:sz="0" w:space="0" w:color="auto"/>
              </w:divBdr>
              <w:divsChild>
                <w:div w:id="1914966341">
                  <w:marLeft w:val="0"/>
                  <w:marRight w:val="0"/>
                  <w:marTop w:val="0"/>
                  <w:marBottom w:val="0"/>
                  <w:divBdr>
                    <w:top w:val="none" w:sz="0" w:space="0" w:color="auto"/>
                    <w:left w:val="none" w:sz="0" w:space="0" w:color="auto"/>
                    <w:bottom w:val="none" w:sz="0" w:space="0" w:color="auto"/>
                    <w:right w:val="none" w:sz="0" w:space="0" w:color="auto"/>
                  </w:divBdr>
                </w:div>
              </w:divsChild>
            </w:div>
            <w:div w:id="1994722461">
              <w:marLeft w:val="0"/>
              <w:marRight w:val="0"/>
              <w:marTop w:val="0"/>
              <w:marBottom w:val="0"/>
              <w:divBdr>
                <w:top w:val="none" w:sz="0" w:space="0" w:color="auto"/>
                <w:left w:val="none" w:sz="0" w:space="0" w:color="auto"/>
                <w:bottom w:val="none" w:sz="0" w:space="0" w:color="auto"/>
                <w:right w:val="none" w:sz="0" w:space="0" w:color="auto"/>
              </w:divBdr>
              <w:divsChild>
                <w:div w:id="184177002">
                  <w:marLeft w:val="0"/>
                  <w:marRight w:val="0"/>
                  <w:marTop w:val="0"/>
                  <w:marBottom w:val="0"/>
                  <w:divBdr>
                    <w:top w:val="none" w:sz="0" w:space="0" w:color="auto"/>
                    <w:left w:val="none" w:sz="0" w:space="0" w:color="auto"/>
                    <w:bottom w:val="none" w:sz="0" w:space="0" w:color="auto"/>
                    <w:right w:val="none" w:sz="0" w:space="0" w:color="auto"/>
                  </w:divBdr>
                </w:div>
              </w:divsChild>
            </w:div>
            <w:div w:id="700281829">
              <w:marLeft w:val="0"/>
              <w:marRight w:val="0"/>
              <w:marTop w:val="0"/>
              <w:marBottom w:val="0"/>
              <w:divBdr>
                <w:top w:val="none" w:sz="0" w:space="0" w:color="auto"/>
                <w:left w:val="none" w:sz="0" w:space="0" w:color="auto"/>
                <w:bottom w:val="none" w:sz="0" w:space="0" w:color="auto"/>
                <w:right w:val="none" w:sz="0" w:space="0" w:color="auto"/>
              </w:divBdr>
              <w:divsChild>
                <w:div w:id="1750808861">
                  <w:marLeft w:val="0"/>
                  <w:marRight w:val="0"/>
                  <w:marTop w:val="0"/>
                  <w:marBottom w:val="0"/>
                  <w:divBdr>
                    <w:top w:val="none" w:sz="0" w:space="0" w:color="auto"/>
                    <w:left w:val="none" w:sz="0" w:space="0" w:color="auto"/>
                    <w:bottom w:val="none" w:sz="0" w:space="0" w:color="auto"/>
                    <w:right w:val="none" w:sz="0" w:space="0" w:color="auto"/>
                  </w:divBdr>
                </w:div>
              </w:divsChild>
            </w:div>
            <w:div w:id="1217281672">
              <w:marLeft w:val="0"/>
              <w:marRight w:val="0"/>
              <w:marTop w:val="0"/>
              <w:marBottom w:val="0"/>
              <w:divBdr>
                <w:top w:val="none" w:sz="0" w:space="0" w:color="auto"/>
                <w:left w:val="none" w:sz="0" w:space="0" w:color="auto"/>
                <w:bottom w:val="none" w:sz="0" w:space="0" w:color="auto"/>
                <w:right w:val="none" w:sz="0" w:space="0" w:color="auto"/>
              </w:divBdr>
              <w:divsChild>
                <w:div w:id="1310943051">
                  <w:marLeft w:val="0"/>
                  <w:marRight w:val="0"/>
                  <w:marTop w:val="0"/>
                  <w:marBottom w:val="0"/>
                  <w:divBdr>
                    <w:top w:val="none" w:sz="0" w:space="0" w:color="auto"/>
                    <w:left w:val="none" w:sz="0" w:space="0" w:color="auto"/>
                    <w:bottom w:val="none" w:sz="0" w:space="0" w:color="auto"/>
                    <w:right w:val="none" w:sz="0" w:space="0" w:color="auto"/>
                  </w:divBdr>
                </w:div>
              </w:divsChild>
            </w:div>
            <w:div w:id="1035546187">
              <w:marLeft w:val="0"/>
              <w:marRight w:val="0"/>
              <w:marTop w:val="0"/>
              <w:marBottom w:val="0"/>
              <w:divBdr>
                <w:top w:val="none" w:sz="0" w:space="0" w:color="auto"/>
                <w:left w:val="none" w:sz="0" w:space="0" w:color="auto"/>
                <w:bottom w:val="none" w:sz="0" w:space="0" w:color="auto"/>
                <w:right w:val="none" w:sz="0" w:space="0" w:color="auto"/>
              </w:divBdr>
              <w:divsChild>
                <w:div w:id="2004233127">
                  <w:marLeft w:val="0"/>
                  <w:marRight w:val="0"/>
                  <w:marTop w:val="0"/>
                  <w:marBottom w:val="0"/>
                  <w:divBdr>
                    <w:top w:val="none" w:sz="0" w:space="0" w:color="auto"/>
                    <w:left w:val="none" w:sz="0" w:space="0" w:color="auto"/>
                    <w:bottom w:val="none" w:sz="0" w:space="0" w:color="auto"/>
                    <w:right w:val="none" w:sz="0" w:space="0" w:color="auto"/>
                  </w:divBdr>
                </w:div>
              </w:divsChild>
            </w:div>
            <w:div w:id="1488012514">
              <w:marLeft w:val="0"/>
              <w:marRight w:val="0"/>
              <w:marTop w:val="0"/>
              <w:marBottom w:val="0"/>
              <w:divBdr>
                <w:top w:val="none" w:sz="0" w:space="0" w:color="auto"/>
                <w:left w:val="none" w:sz="0" w:space="0" w:color="auto"/>
                <w:bottom w:val="none" w:sz="0" w:space="0" w:color="auto"/>
                <w:right w:val="none" w:sz="0" w:space="0" w:color="auto"/>
              </w:divBdr>
              <w:divsChild>
                <w:div w:id="397629505">
                  <w:marLeft w:val="0"/>
                  <w:marRight w:val="0"/>
                  <w:marTop w:val="0"/>
                  <w:marBottom w:val="0"/>
                  <w:divBdr>
                    <w:top w:val="none" w:sz="0" w:space="0" w:color="auto"/>
                    <w:left w:val="none" w:sz="0" w:space="0" w:color="auto"/>
                    <w:bottom w:val="none" w:sz="0" w:space="0" w:color="auto"/>
                    <w:right w:val="none" w:sz="0" w:space="0" w:color="auto"/>
                  </w:divBdr>
                </w:div>
              </w:divsChild>
            </w:div>
            <w:div w:id="288704712">
              <w:marLeft w:val="0"/>
              <w:marRight w:val="0"/>
              <w:marTop w:val="0"/>
              <w:marBottom w:val="0"/>
              <w:divBdr>
                <w:top w:val="none" w:sz="0" w:space="0" w:color="auto"/>
                <w:left w:val="none" w:sz="0" w:space="0" w:color="auto"/>
                <w:bottom w:val="none" w:sz="0" w:space="0" w:color="auto"/>
                <w:right w:val="none" w:sz="0" w:space="0" w:color="auto"/>
              </w:divBdr>
              <w:divsChild>
                <w:div w:id="908076285">
                  <w:marLeft w:val="0"/>
                  <w:marRight w:val="0"/>
                  <w:marTop w:val="0"/>
                  <w:marBottom w:val="0"/>
                  <w:divBdr>
                    <w:top w:val="none" w:sz="0" w:space="0" w:color="auto"/>
                    <w:left w:val="none" w:sz="0" w:space="0" w:color="auto"/>
                    <w:bottom w:val="none" w:sz="0" w:space="0" w:color="auto"/>
                    <w:right w:val="none" w:sz="0" w:space="0" w:color="auto"/>
                  </w:divBdr>
                </w:div>
              </w:divsChild>
            </w:div>
            <w:div w:id="217131643">
              <w:marLeft w:val="0"/>
              <w:marRight w:val="0"/>
              <w:marTop w:val="0"/>
              <w:marBottom w:val="0"/>
              <w:divBdr>
                <w:top w:val="none" w:sz="0" w:space="0" w:color="auto"/>
                <w:left w:val="none" w:sz="0" w:space="0" w:color="auto"/>
                <w:bottom w:val="none" w:sz="0" w:space="0" w:color="auto"/>
                <w:right w:val="none" w:sz="0" w:space="0" w:color="auto"/>
              </w:divBdr>
              <w:divsChild>
                <w:div w:id="1012800628">
                  <w:marLeft w:val="0"/>
                  <w:marRight w:val="0"/>
                  <w:marTop w:val="0"/>
                  <w:marBottom w:val="0"/>
                  <w:divBdr>
                    <w:top w:val="none" w:sz="0" w:space="0" w:color="auto"/>
                    <w:left w:val="none" w:sz="0" w:space="0" w:color="auto"/>
                    <w:bottom w:val="none" w:sz="0" w:space="0" w:color="auto"/>
                    <w:right w:val="none" w:sz="0" w:space="0" w:color="auto"/>
                  </w:divBdr>
                </w:div>
              </w:divsChild>
            </w:div>
            <w:div w:id="232205568">
              <w:marLeft w:val="0"/>
              <w:marRight w:val="0"/>
              <w:marTop w:val="0"/>
              <w:marBottom w:val="0"/>
              <w:divBdr>
                <w:top w:val="none" w:sz="0" w:space="0" w:color="auto"/>
                <w:left w:val="none" w:sz="0" w:space="0" w:color="auto"/>
                <w:bottom w:val="none" w:sz="0" w:space="0" w:color="auto"/>
                <w:right w:val="none" w:sz="0" w:space="0" w:color="auto"/>
              </w:divBdr>
              <w:divsChild>
                <w:div w:id="965937049">
                  <w:marLeft w:val="0"/>
                  <w:marRight w:val="0"/>
                  <w:marTop w:val="0"/>
                  <w:marBottom w:val="0"/>
                  <w:divBdr>
                    <w:top w:val="none" w:sz="0" w:space="0" w:color="auto"/>
                    <w:left w:val="none" w:sz="0" w:space="0" w:color="auto"/>
                    <w:bottom w:val="none" w:sz="0" w:space="0" w:color="auto"/>
                    <w:right w:val="none" w:sz="0" w:space="0" w:color="auto"/>
                  </w:divBdr>
                </w:div>
              </w:divsChild>
            </w:div>
            <w:div w:id="1037466106">
              <w:marLeft w:val="0"/>
              <w:marRight w:val="0"/>
              <w:marTop w:val="0"/>
              <w:marBottom w:val="0"/>
              <w:divBdr>
                <w:top w:val="none" w:sz="0" w:space="0" w:color="auto"/>
                <w:left w:val="none" w:sz="0" w:space="0" w:color="auto"/>
                <w:bottom w:val="none" w:sz="0" w:space="0" w:color="auto"/>
                <w:right w:val="none" w:sz="0" w:space="0" w:color="auto"/>
              </w:divBdr>
              <w:divsChild>
                <w:div w:id="1809397262">
                  <w:marLeft w:val="0"/>
                  <w:marRight w:val="0"/>
                  <w:marTop w:val="0"/>
                  <w:marBottom w:val="0"/>
                  <w:divBdr>
                    <w:top w:val="none" w:sz="0" w:space="0" w:color="auto"/>
                    <w:left w:val="none" w:sz="0" w:space="0" w:color="auto"/>
                    <w:bottom w:val="none" w:sz="0" w:space="0" w:color="auto"/>
                    <w:right w:val="none" w:sz="0" w:space="0" w:color="auto"/>
                  </w:divBdr>
                </w:div>
              </w:divsChild>
            </w:div>
            <w:div w:id="2069068665">
              <w:marLeft w:val="0"/>
              <w:marRight w:val="0"/>
              <w:marTop w:val="0"/>
              <w:marBottom w:val="0"/>
              <w:divBdr>
                <w:top w:val="none" w:sz="0" w:space="0" w:color="auto"/>
                <w:left w:val="none" w:sz="0" w:space="0" w:color="auto"/>
                <w:bottom w:val="none" w:sz="0" w:space="0" w:color="auto"/>
                <w:right w:val="none" w:sz="0" w:space="0" w:color="auto"/>
              </w:divBdr>
              <w:divsChild>
                <w:div w:id="425811981">
                  <w:marLeft w:val="0"/>
                  <w:marRight w:val="0"/>
                  <w:marTop w:val="0"/>
                  <w:marBottom w:val="0"/>
                  <w:divBdr>
                    <w:top w:val="none" w:sz="0" w:space="0" w:color="auto"/>
                    <w:left w:val="none" w:sz="0" w:space="0" w:color="auto"/>
                    <w:bottom w:val="none" w:sz="0" w:space="0" w:color="auto"/>
                    <w:right w:val="none" w:sz="0" w:space="0" w:color="auto"/>
                  </w:divBdr>
                </w:div>
              </w:divsChild>
            </w:div>
            <w:div w:id="483159189">
              <w:marLeft w:val="0"/>
              <w:marRight w:val="0"/>
              <w:marTop w:val="0"/>
              <w:marBottom w:val="0"/>
              <w:divBdr>
                <w:top w:val="none" w:sz="0" w:space="0" w:color="auto"/>
                <w:left w:val="none" w:sz="0" w:space="0" w:color="auto"/>
                <w:bottom w:val="none" w:sz="0" w:space="0" w:color="auto"/>
                <w:right w:val="none" w:sz="0" w:space="0" w:color="auto"/>
              </w:divBdr>
              <w:divsChild>
                <w:div w:id="191091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949101">
          <w:marLeft w:val="0"/>
          <w:marRight w:val="0"/>
          <w:marTop w:val="0"/>
          <w:marBottom w:val="0"/>
          <w:divBdr>
            <w:top w:val="none" w:sz="0" w:space="0" w:color="auto"/>
            <w:left w:val="none" w:sz="0" w:space="0" w:color="auto"/>
            <w:bottom w:val="none" w:sz="0" w:space="0" w:color="auto"/>
            <w:right w:val="none" w:sz="0" w:space="0" w:color="auto"/>
          </w:divBdr>
          <w:divsChild>
            <w:div w:id="1282761056">
              <w:marLeft w:val="0"/>
              <w:marRight w:val="0"/>
              <w:marTop w:val="0"/>
              <w:marBottom w:val="0"/>
              <w:divBdr>
                <w:top w:val="none" w:sz="0" w:space="0" w:color="auto"/>
                <w:left w:val="none" w:sz="0" w:space="0" w:color="auto"/>
                <w:bottom w:val="none" w:sz="0" w:space="0" w:color="auto"/>
                <w:right w:val="none" w:sz="0" w:space="0" w:color="auto"/>
              </w:divBdr>
              <w:divsChild>
                <w:div w:id="1180852743">
                  <w:marLeft w:val="0"/>
                  <w:marRight w:val="0"/>
                  <w:marTop w:val="0"/>
                  <w:marBottom w:val="0"/>
                  <w:divBdr>
                    <w:top w:val="none" w:sz="0" w:space="0" w:color="auto"/>
                    <w:left w:val="none" w:sz="0" w:space="0" w:color="auto"/>
                    <w:bottom w:val="none" w:sz="0" w:space="0" w:color="auto"/>
                    <w:right w:val="none" w:sz="0" w:space="0" w:color="auto"/>
                  </w:divBdr>
                </w:div>
              </w:divsChild>
            </w:div>
            <w:div w:id="1509560577">
              <w:marLeft w:val="0"/>
              <w:marRight w:val="0"/>
              <w:marTop w:val="0"/>
              <w:marBottom w:val="0"/>
              <w:divBdr>
                <w:top w:val="none" w:sz="0" w:space="0" w:color="auto"/>
                <w:left w:val="none" w:sz="0" w:space="0" w:color="auto"/>
                <w:bottom w:val="none" w:sz="0" w:space="0" w:color="auto"/>
                <w:right w:val="none" w:sz="0" w:space="0" w:color="auto"/>
              </w:divBdr>
              <w:divsChild>
                <w:div w:id="1132285066">
                  <w:marLeft w:val="0"/>
                  <w:marRight w:val="0"/>
                  <w:marTop w:val="0"/>
                  <w:marBottom w:val="0"/>
                  <w:divBdr>
                    <w:top w:val="none" w:sz="0" w:space="0" w:color="auto"/>
                    <w:left w:val="none" w:sz="0" w:space="0" w:color="auto"/>
                    <w:bottom w:val="none" w:sz="0" w:space="0" w:color="auto"/>
                    <w:right w:val="none" w:sz="0" w:space="0" w:color="auto"/>
                  </w:divBdr>
                </w:div>
              </w:divsChild>
            </w:div>
            <w:div w:id="2125879631">
              <w:marLeft w:val="0"/>
              <w:marRight w:val="0"/>
              <w:marTop w:val="0"/>
              <w:marBottom w:val="0"/>
              <w:divBdr>
                <w:top w:val="none" w:sz="0" w:space="0" w:color="auto"/>
                <w:left w:val="none" w:sz="0" w:space="0" w:color="auto"/>
                <w:bottom w:val="none" w:sz="0" w:space="0" w:color="auto"/>
                <w:right w:val="none" w:sz="0" w:space="0" w:color="auto"/>
              </w:divBdr>
              <w:divsChild>
                <w:div w:id="1352296936">
                  <w:marLeft w:val="0"/>
                  <w:marRight w:val="0"/>
                  <w:marTop w:val="0"/>
                  <w:marBottom w:val="0"/>
                  <w:divBdr>
                    <w:top w:val="none" w:sz="0" w:space="0" w:color="auto"/>
                    <w:left w:val="none" w:sz="0" w:space="0" w:color="auto"/>
                    <w:bottom w:val="none" w:sz="0" w:space="0" w:color="auto"/>
                    <w:right w:val="none" w:sz="0" w:space="0" w:color="auto"/>
                  </w:divBdr>
                </w:div>
              </w:divsChild>
            </w:div>
            <w:div w:id="1740011811">
              <w:marLeft w:val="0"/>
              <w:marRight w:val="0"/>
              <w:marTop w:val="0"/>
              <w:marBottom w:val="0"/>
              <w:divBdr>
                <w:top w:val="none" w:sz="0" w:space="0" w:color="auto"/>
                <w:left w:val="none" w:sz="0" w:space="0" w:color="auto"/>
                <w:bottom w:val="none" w:sz="0" w:space="0" w:color="auto"/>
                <w:right w:val="none" w:sz="0" w:space="0" w:color="auto"/>
              </w:divBdr>
              <w:divsChild>
                <w:div w:id="1308776223">
                  <w:marLeft w:val="0"/>
                  <w:marRight w:val="0"/>
                  <w:marTop w:val="0"/>
                  <w:marBottom w:val="0"/>
                  <w:divBdr>
                    <w:top w:val="none" w:sz="0" w:space="0" w:color="auto"/>
                    <w:left w:val="none" w:sz="0" w:space="0" w:color="auto"/>
                    <w:bottom w:val="none" w:sz="0" w:space="0" w:color="auto"/>
                    <w:right w:val="none" w:sz="0" w:space="0" w:color="auto"/>
                  </w:divBdr>
                </w:div>
              </w:divsChild>
            </w:div>
            <w:div w:id="237440433">
              <w:marLeft w:val="0"/>
              <w:marRight w:val="0"/>
              <w:marTop w:val="0"/>
              <w:marBottom w:val="0"/>
              <w:divBdr>
                <w:top w:val="none" w:sz="0" w:space="0" w:color="auto"/>
                <w:left w:val="none" w:sz="0" w:space="0" w:color="auto"/>
                <w:bottom w:val="none" w:sz="0" w:space="0" w:color="auto"/>
                <w:right w:val="none" w:sz="0" w:space="0" w:color="auto"/>
              </w:divBdr>
              <w:divsChild>
                <w:div w:id="1823698061">
                  <w:marLeft w:val="0"/>
                  <w:marRight w:val="0"/>
                  <w:marTop w:val="0"/>
                  <w:marBottom w:val="0"/>
                  <w:divBdr>
                    <w:top w:val="none" w:sz="0" w:space="0" w:color="auto"/>
                    <w:left w:val="none" w:sz="0" w:space="0" w:color="auto"/>
                    <w:bottom w:val="none" w:sz="0" w:space="0" w:color="auto"/>
                    <w:right w:val="none" w:sz="0" w:space="0" w:color="auto"/>
                  </w:divBdr>
                </w:div>
              </w:divsChild>
            </w:div>
            <w:div w:id="1874224544">
              <w:marLeft w:val="0"/>
              <w:marRight w:val="0"/>
              <w:marTop w:val="0"/>
              <w:marBottom w:val="0"/>
              <w:divBdr>
                <w:top w:val="none" w:sz="0" w:space="0" w:color="auto"/>
                <w:left w:val="none" w:sz="0" w:space="0" w:color="auto"/>
                <w:bottom w:val="none" w:sz="0" w:space="0" w:color="auto"/>
                <w:right w:val="none" w:sz="0" w:space="0" w:color="auto"/>
              </w:divBdr>
              <w:divsChild>
                <w:div w:id="1105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68305">
          <w:marLeft w:val="0"/>
          <w:marRight w:val="0"/>
          <w:marTop w:val="0"/>
          <w:marBottom w:val="0"/>
          <w:divBdr>
            <w:top w:val="none" w:sz="0" w:space="0" w:color="auto"/>
            <w:left w:val="none" w:sz="0" w:space="0" w:color="auto"/>
            <w:bottom w:val="none" w:sz="0" w:space="0" w:color="auto"/>
            <w:right w:val="none" w:sz="0" w:space="0" w:color="auto"/>
          </w:divBdr>
          <w:divsChild>
            <w:div w:id="1027558082">
              <w:marLeft w:val="0"/>
              <w:marRight w:val="0"/>
              <w:marTop w:val="0"/>
              <w:marBottom w:val="0"/>
              <w:divBdr>
                <w:top w:val="none" w:sz="0" w:space="0" w:color="auto"/>
                <w:left w:val="none" w:sz="0" w:space="0" w:color="auto"/>
                <w:bottom w:val="none" w:sz="0" w:space="0" w:color="auto"/>
                <w:right w:val="none" w:sz="0" w:space="0" w:color="auto"/>
              </w:divBdr>
              <w:divsChild>
                <w:div w:id="1169178390">
                  <w:marLeft w:val="0"/>
                  <w:marRight w:val="0"/>
                  <w:marTop w:val="0"/>
                  <w:marBottom w:val="0"/>
                  <w:divBdr>
                    <w:top w:val="none" w:sz="0" w:space="0" w:color="auto"/>
                    <w:left w:val="none" w:sz="0" w:space="0" w:color="auto"/>
                    <w:bottom w:val="none" w:sz="0" w:space="0" w:color="auto"/>
                    <w:right w:val="none" w:sz="0" w:space="0" w:color="auto"/>
                  </w:divBdr>
                </w:div>
              </w:divsChild>
            </w:div>
            <w:div w:id="729811042">
              <w:marLeft w:val="0"/>
              <w:marRight w:val="0"/>
              <w:marTop w:val="0"/>
              <w:marBottom w:val="0"/>
              <w:divBdr>
                <w:top w:val="none" w:sz="0" w:space="0" w:color="auto"/>
                <w:left w:val="none" w:sz="0" w:space="0" w:color="auto"/>
                <w:bottom w:val="none" w:sz="0" w:space="0" w:color="auto"/>
                <w:right w:val="none" w:sz="0" w:space="0" w:color="auto"/>
              </w:divBdr>
              <w:divsChild>
                <w:div w:id="416097503">
                  <w:marLeft w:val="0"/>
                  <w:marRight w:val="0"/>
                  <w:marTop w:val="0"/>
                  <w:marBottom w:val="0"/>
                  <w:divBdr>
                    <w:top w:val="none" w:sz="0" w:space="0" w:color="auto"/>
                    <w:left w:val="none" w:sz="0" w:space="0" w:color="auto"/>
                    <w:bottom w:val="none" w:sz="0" w:space="0" w:color="auto"/>
                    <w:right w:val="none" w:sz="0" w:space="0" w:color="auto"/>
                  </w:divBdr>
                </w:div>
                <w:div w:id="411238675">
                  <w:marLeft w:val="0"/>
                  <w:marRight w:val="0"/>
                  <w:marTop w:val="0"/>
                  <w:marBottom w:val="0"/>
                  <w:divBdr>
                    <w:top w:val="none" w:sz="0" w:space="0" w:color="auto"/>
                    <w:left w:val="none" w:sz="0" w:space="0" w:color="auto"/>
                    <w:bottom w:val="none" w:sz="0" w:space="0" w:color="auto"/>
                    <w:right w:val="none" w:sz="0" w:space="0" w:color="auto"/>
                  </w:divBdr>
                </w:div>
              </w:divsChild>
            </w:div>
            <w:div w:id="810514490">
              <w:marLeft w:val="0"/>
              <w:marRight w:val="0"/>
              <w:marTop w:val="0"/>
              <w:marBottom w:val="0"/>
              <w:divBdr>
                <w:top w:val="none" w:sz="0" w:space="0" w:color="auto"/>
                <w:left w:val="none" w:sz="0" w:space="0" w:color="auto"/>
                <w:bottom w:val="none" w:sz="0" w:space="0" w:color="auto"/>
                <w:right w:val="none" w:sz="0" w:space="0" w:color="auto"/>
              </w:divBdr>
              <w:divsChild>
                <w:div w:id="543367935">
                  <w:marLeft w:val="0"/>
                  <w:marRight w:val="0"/>
                  <w:marTop w:val="0"/>
                  <w:marBottom w:val="0"/>
                  <w:divBdr>
                    <w:top w:val="none" w:sz="0" w:space="0" w:color="auto"/>
                    <w:left w:val="none" w:sz="0" w:space="0" w:color="auto"/>
                    <w:bottom w:val="none" w:sz="0" w:space="0" w:color="auto"/>
                    <w:right w:val="none" w:sz="0" w:space="0" w:color="auto"/>
                  </w:divBdr>
                </w:div>
              </w:divsChild>
            </w:div>
            <w:div w:id="472992030">
              <w:marLeft w:val="0"/>
              <w:marRight w:val="0"/>
              <w:marTop w:val="0"/>
              <w:marBottom w:val="0"/>
              <w:divBdr>
                <w:top w:val="none" w:sz="0" w:space="0" w:color="auto"/>
                <w:left w:val="none" w:sz="0" w:space="0" w:color="auto"/>
                <w:bottom w:val="none" w:sz="0" w:space="0" w:color="auto"/>
                <w:right w:val="none" w:sz="0" w:space="0" w:color="auto"/>
              </w:divBdr>
              <w:divsChild>
                <w:div w:id="2041125690">
                  <w:marLeft w:val="0"/>
                  <w:marRight w:val="0"/>
                  <w:marTop w:val="0"/>
                  <w:marBottom w:val="0"/>
                  <w:divBdr>
                    <w:top w:val="none" w:sz="0" w:space="0" w:color="auto"/>
                    <w:left w:val="none" w:sz="0" w:space="0" w:color="auto"/>
                    <w:bottom w:val="none" w:sz="0" w:space="0" w:color="auto"/>
                    <w:right w:val="none" w:sz="0" w:space="0" w:color="auto"/>
                  </w:divBdr>
                </w:div>
              </w:divsChild>
            </w:div>
            <w:div w:id="650404738">
              <w:marLeft w:val="0"/>
              <w:marRight w:val="0"/>
              <w:marTop w:val="0"/>
              <w:marBottom w:val="0"/>
              <w:divBdr>
                <w:top w:val="none" w:sz="0" w:space="0" w:color="auto"/>
                <w:left w:val="none" w:sz="0" w:space="0" w:color="auto"/>
                <w:bottom w:val="none" w:sz="0" w:space="0" w:color="auto"/>
                <w:right w:val="none" w:sz="0" w:space="0" w:color="auto"/>
              </w:divBdr>
              <w:divsChild>
                <w:div w:id="5440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506262">
          <w:marLeft w:val="0"/>
          <w:marRight w:val="0"/>
          <w:marTop w:val="0"/>
          <w:marBottom w:val="0"/>
          <w:divBdr>
            <w:top w:val="none" w:sz="0" w:space="0" w:color="auto"/>
            <w:left w:val="none" w:sz="0" w:space="0" w:color="auto"/>
            <w:bottom w:val="none" w:sz="0" w:space="0" w:color="auto"/>
            <w:right w:val="none" w:sz="0" w:space="0" w:color="auto"/>
          </w:divBdr>
          <w:divsChild>
            <w:div w:id="1195508632">
              <w:marLeft w:val="0"/>
              <w:marRight w:val="0"/>
              <w:marTop w:val="0"/>
              <w:marBottom w:val="0"/>
              <w:divBdr>
                <w:top w:val="none" w:sz="0" w:space="0" w:color="auto"/>
                <w:left w:val="none" w:sz="0" w:space="0" w:color="auto"/>
                <w:bottom w:val="none" w:sz="0" w:space="0" w:color="auto"/>
                <w:right w:val="none" w:sz="0" w:space="0" w:color="auto"/>
              </w:divBdr>
              <w:divsChild>
                <w:div w:id="1722628047">
                  <w:marLeft w:val="0"/>
                  <w:marRight w:val="0"/>
                  <w:marTop w:val="0"/>
                  <w:marBottom w:val="0"/>
                  <w:divBdr>
                    <w:top w:val="none" w:sz="0" w:space="0" w:color="auto"/>
                    <w:left w:val="none" w:sz="0" w:space="0" w:color="auto"/>
                    <w:bottom w:val="none" w:sz="0" w:space="0" w:color="auto"/>
                    <w:right w:val="none" w:sz="0" w:space="0" w:color="auto"/>
                  </w:divBdr>
                </w:div>
                <w:div w:id="17835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38634267">
      <w:bodyDiv w:val="1"/>
      <w:marLeft w:val="0"/>
      <w:marRight w:val="0"/>
      <w:marTop w:val="0"/>
      <w:marBottom w:val="0"/>
      <w:divBdr>
        <w:top w:val="none" w:sz="0" w:space="0" w:color="auto"/>
        <w:left w:val="none" w:sz="0" w:space="0" w:color="auto"/>
        <w:bottom w:val="none" w:sz="0" w:space="0" w:color="auto"/>
        <w:right w:val="none" w:sz="0" w:space="0" w:color="auto"/>
      </w:divBdr>
      <w:divsChild>
        <w:div w:id="1715153842">
          <w:marLeft w:val="0"/>
          <w:marRight w:val="0"/>
          <w:marTop w:val="0"/>
          <w:marBottom w:val="0"/>
          <w:divBdr>
            <w:top w:val="none" w:sz="0" w:space="0" w:color="auto"/>
            <w:left w:val="none" w:sz="0" w:space="0" w:color="auto"/>
            <w:bottom w:val="none" w:sz="0" w:space="0" w:color="auto"/>
            <w:right w:val="none" w:sz="0" w:space="0" w:color="auto"/>
          </w:divBdr>
          <w:divsChild>
            <w:div w:id="1332879662">
              <w:marLeft w:val="0"/>
              <w:marRight w:val="0"/>
              <w:marTop w:val="0"/>
              <w:marBottom w:val="0"/>
              <w:divBdr>
                <w:top w:val="none" w:sz="0" w:space="0" w:color="auto"/>
                <w:left w:val="none" w:sz="0" w:space="0" w:color="auto"/>
                <w:bottom w:val="none" w:sz="0" w:space="0" w:color="auto"/>
                <w:right w:val="none" w:sz="0" w:space="0" w:color="auto"/>
              </w:divBdr>
              <w:divsChild>
                <w:div w:id="8454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983013">
      <w:bodyDiv w:val="1"/>
      <w:marLeft w:val="0"/>
      <w:marRight w:val="0"/>
      <w:marTop w:val="0"/>
      <w:marBottom w:val="0"/>
      <w:divBdr>
        <w:top w:val="none" w:sz="0" w:space="0" w:color="auto"/>
        <w:left w:val="none" w:sz="0" w:space="0" w:color="auto"/>
        <w:bottom w:val="none" w:sz="0" w:space="0" w:color="auto"/>
        <w:right w:val="none" w:sz="0" w:space="0" w:color="auto"/>
      </w:divBdr>
      <w:divsChild>
        <w:div w:id="1720936895">
          <w:marLeft w:val="0"/>
          <w:marRight w:val="0"/>
          <w:marTop w:val="0"/>
          <w:marBottom w:val="0"/>
          <w:divBdr>
            <w:top w:val="none" w:sz="0" w:space="0" w:color="auto"/>
            <w:left w:val="none" w:sz="0" w:space="0" w:color="auto"/>
            <w:bottom w:val="none" w:sz="0" w:space="0" w:color="auto"/>
            <w:right w:val="none" w:sz="0" w:space="0" w:color="auto"/>
          </w:divBdr>
          <w:divsChild>
            <w:div w:id="417945889">
              <w:marLeft w:val="0"/>
              <w:marRight w:val="0"/>
              <w:marTop w:val="0"/>
              <w:marBottom w:val="0"/>
              <w:divBdr>
                <w:top w:val="none" w:sz="0" w:space="0" w:color="auto"/>
                <w:left w:val="none" w:sz="0" w:space="0" w:color="auto"/>
                <w:bottom w:val="none" w:sz="0" w:space="0" w:color="auto"/>
                <w:right w:val="none" w:sz="0" w:space="0" w:color="auto"/>
              </w:divBdr>
              <w:divsChild>
                <w:div w:id="1550611486">
                  <w:marLeft w:val="0"/>
                  <w:marRight w:val="0"/>
                  <w:marTop w:val="0"/>
                  <w:marBottom w:val="0"/>
                  <w:divBdr>
                    <w:top w:val="none" w:sz="0" w:space="0" w:color="auto"/>
                    <w:left w:val="none" w:sz="0" w:space="0" w:color="auto"/>
                    <w:bottom w:val="none" w:sz="0" w:space="0" w:color="auto"/>
                    <w:right w:val="none" w:sz="0" w:space="0" w:color="auto"/>
                  </w:divBdr>
                </w:div>
                <w:div w:id="12457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4651833">
      <w:bodyDiv w:val="1"/>
      <w:marLeft w:val="0"/>
      <w:marRight w:val="0"/>
      <w:marTop w:val="0"/>
      <w:marBottom w:val="0"/>
      <w:divBdr>
        <w:top w:val="none" w:sz="0" w:space="0" w:color="auto"/>
        <w:left w:val="none" w:sz="0" w:space="0" w:color="auto"/>
        <w:bottom w:val="none" w:sz="0" w:space="0" w:color="auto"/>
        <w:right w:val="none" w:sz="0" w:space="0" w:color="auto"/>
      </w:divBdr>
      <w:divsChild>
        <w:div w:id="10495672">
          <w:marLeft w:val="0"/>
          <w:marRight w:val="0"/>
          <w:marTop w:val="0"/>
          <w:marBottom w:val="0"/>
          <w:divBdr>
            <w:top w:val="none" w:sz="0" w:space="0" w:color="auto"/>
            <w:left w:val="none" w:sz="0" w:space="0" w:color="auto"/>
            <w:bottom w:val="none" w:sz="0" w:space="0" w:color="auto"/>
            <w:right w:val="none" w:sz="0" w:space="0" w:color="auto"/>
          </w:divBdr>
          <w:divsChild>
            <w:div w:id="1397431988">
              <w:marLeft w:val="0"/>
              <w:marRight w:val="0"/>
              <w:marTop w:val="0"/>
              <w:marBottom w:val="0"/>
              <w:divBdr>
                <w:top w:val="none" w:sz="0" w:space="0" w:color="auto"/>
                <w:left w:val="none" w:sz="0" w:space="0" w:color="auto"/>
                <w:bottom w:val="none" w:sz="0" w:space="0" w:color="auto"/>
                <w:right w:val="none" w:sz="0" w:space="0" w:color="auto"/>
              </w:divBdr>
              <w:divsChild>
                <w:div w:id="16884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153848">
      <w:bodyDiv w:val="1"/>
      <w:marLeft w:val="0"/>
      <w:marRight w:val="0"/>
      <w:marTop w:val="0"/>
      <w:marBottom w:val="0"/>
      <w:divBdr>
        <w:top w:val="none" w:sz="0" w:space="0" w:color="auto"/>
        <w:left w:val="none" w:sz="0" w:space="0" w:color="auto"/>
        <w:bottom w:val="none" w:sz="0" w:space="0" w:color="auto"/>
        <w:right w:val="none" w:sz="0" w:space="0" w:color="auto"/>
      </w:divBdr>
      <w:divsChild>
        <w:div w:id="844831245">
          <w:marLeft w:val="0"/>
          <w:marRight w:val="0"/>
          <w:marTop w:val="0"/>
          <w:marBottom w:val="0"/>
          <w:divBdr>
            <w:top w:val="none" w:sz="0" w:space="0" w:color="auto"/>
            <w:left w:val="none" w:sz="0" w:space="0" w:color="auto"/>
            <w:bottom w:val="none" w:sz="0" w:space="0" w:color="auto"/>
            <w:right w:val="none" w:sz="0" w:space="0" w:color="auto"/>
          </w:divBdr>
          <w:divsChild>
            <w:div w:id="759988001">
              <w:marLeft w:val="0"/>
              <w:marRight w:val="0"/>
              <w:marTop w:val="0"/>
              <w:marBottom w:val="0"/>
              <w:divBdr>
                <w:top w:val="none" w:sz="0" w:space="0" w:color="auto"/>
                <w:left w:val="none" w:sz="0" w:space="0" w:color="auto"/>
                <w:bottom w:val="none" w:sz="0" w:space="0" w:color="auto"/>
                <w:right w:val="none" w:sz="0" w:space="0" w:color="auto"/>
              </w:divBdr>
              <w:divsChild>
                <w:div w:id="165579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428961">
      <w:bodyDiv w:val="1"/>
      <w:marLeft w:val="0"/>
      <w:marRight w:val="0"/>
      <w:marTop w:val="0"/>
      <w:marBottom w:val="0"/>
      <w:divBdr>
        <w:top w:val="none" w:sz="0" w:space="0" w:color="auto"/>
        <w:left w:val="none" w:sz="0" w:space="0" w:color="auto"/>
        <w:bottom w:val="none" w:sz="0" w:space="0" w:color="auto"/>
        <w:right w:val="none" w:sz="0" w:space="0" w:color="auto"/>
      </w:divBdr>
    </w:div>
    <w:div w:id="1979800630">
      <w:bodyDiv w:val="1"/>
      <w:marLeft w:val="0"/>
      <w:marRight w:val="0"/>
      <w:marTop w:val="0"/>
      <w:marBottom w:val="0"/>
      <w:divBdr>
        <w:top w:val="none" w:sz="0" w:space="0" w:color="auto"/>
        <w:left w:val="none" w:sz="0" w:space="0" w:color="auto"/>
        <w:bottom w:val="none" w:sz="0" w:space="0" w:color="auto"/>
        <w:right w:val="none" w:sz="0" w:space="0" w:color="auto"/>
      </w:divBdr>
      <w:divsChild>
        <w:div w:id="788010689">
          <w:marLeft w:val="0"/>
          <w:marRight w:val="0"/>
          <w:marTop w:val="0"/>
          <w:marBottom w:val="0"/>
          <w:divBdr>
            <w:top w:val="none" w:sz="0" w:space="0" w:color="auto"/>
            <w:left w:val="none" w:sz="0" w:space="0" w:color="auto"/>
            <w:bottom w:val="none" w:sz="0" w:space="0" w:color="auto"/>
            <w:right w:val="none" w:sz="0" w:space="0" w:color="auto"/>
          </w:divBdr>
          <w:divsChild>
            <w:div w:id="2141409784">
              <w:marLeft w:val="0"/>
              <w:marRight w:val="0"/>
              <w:marTop w:val="0"/>
              <w:marBottom w:val="0"/>
              <w:divBdr>
                <w:top w:val="none" w:sz="0" w:space="0" w:color="auto"/>
                <w:left w:val="none" w:sz="0" w:space="0" w:color="auto"/>
                <w:bottom w:val="none" w:sz="0" w:space="0" w:color="auto"/>
                <w:right w:val="none" w:sz="0" w:space="0" w:color="auto"/>
              </w:divBdr>
              <w:divsChild>
                <w:div w:id="206787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037898">
      <w:bodyDiv w:val="1"/>
      <w:marLeft w:val="0"/>
      <w:marRight w:val="0"/>
      <w:marTop w:val="0"/>
      <w:marBottom w:val="0"/>
      <w:divBdr>
        <w:top w:val="none" w:sz="0" w:space="0" w:color="auto"/>
        <w:left w:val="none" w:sz="0" w:space="0" w:color="auto"/>
        <w:bottom w:val="none" w:sz="0" w:space="0" w:color="auto"/>
        <w:right w:val="none" w:sz="0" w:space="0" w:color="auto"/>
      </w:divBdr>
      <w:divsChild>
        <w:div w:id="1508790230">
          <w:marLeft w:val="0"/>
          <w:marRight w:val="0"/>
          <w:marTop w:val="0"/>
          <w:marBottom w:val="0"/>
          <w:divBdr>
            <w:top w:val="none" w:sz="0" w:space="0" w:color="auto"/>
            <w:left w:val="none" w:sz="0" w:space="0" w:color="auto"/>
            <w:bottom w:val="none" w:sz="0" w:space="0" w:color="auto"/>
            <w:right w:val="none" w:sz="0" w:space="0" w:color="auto"/>
          </w:divBdr>
          <w:divsChild>
            <w:div w:id="249320066">
              <w:marLeft w:val="0"/>
              <w:marRight w:val="0"/>
              <w:marTop w:val="0"/>
              <w:marBottom w:val="0"/>
              <w:divBdr>
                <w:top w:val="none" w:sz="0" w:space="0" w:color="auto"/>
                <w:left w:val="none" w:sz="0" w:space="0" w:color="auto"/>
                <w:bottom w:val="none" w:sz="0" w:space="0" w:color="auto"/>
                <w:right w:val="none" w:sz="0" w:space="0" w:color="auto"/>
              </w:divBdr>
              <w:divsChild>
                <w:div w:id="1163473250">
                  <w:marLeft w:val="0"/>
                  <w:marRight w:val="0"/>
                  <w:marTop w:val="0"/>
                  <w:marBottom w:val="0"/>
                  <w:divBdr>
                    <w:top w:val="none" w:sz="0" w:space="0" w:color="auto"/>
                    <w:left w:val="none" w:sz="0" w:space="0" w:color="auto"/>
                    <w:bottom w:val="none" w:sz="0" w:space="0" w:color="auto"/>
                    <w:right w:val="none" w:sz="0" w:space="0" w:color="auto"/>
                  </w:divBdr>
                  <w:divsChild>
                    <w:div w:id="12523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137661">
      <w:bodyDiv w:val="1"/>
      <w:marLeft w:val="0"/>
      <w:marRight w:val="0"/>
      <w:marTop w:val="0"/>
      <w:marBottom w:val="0"/>
      <w:divBdr>
        <w:top w:val="none" w:sz="0" w:space="0" w:color="auto"/>
        <w:left w:val="none" w:sz="0" w:space="0" w:color="auto"/>
        <w:bottom w:val="none" w:sz="0" w:space="0" w:color="auto"/>
        <w:right w:val="none" w:sz="0" w:space="0" w:color="auto"/>
      </w:divBdr>
      <w:divsChild>
        <w:div w:id="34041947">
          <w:marLeft w:val="0"/>
          <w:marRight w:val="0"/>
          <w:marTop w:val="0"/>
          <w:marBottom w:val="0"/>
          <w:divBdr>
            <w:top w:val="none" w:sz="0" w:space="0" w:color="auto"/>
            <w:left w:val="none" w:sz="0" w:space="0" w:color="auto"/>
            <w:bottom w:val="none" w:sz="0" w:space="0" w:color="auto"/>
            <w:right w:val="none" w:sz="0" w:space="0" w:color="auto"/>
          </w:divBdr>
          <w:divsChild>
            <w:div w:id="1993948298">
              <w:marLeft w:val="0"/>
              <w:marRight w:val="0"/>
              <w:marTop w:val="0"/>
              <w:marBottom w:val="0"/>
              <w:divBdr>
                <w:top w:val="none" w:sz="0" w:space="0" w:color="auto"/>
                <w:left w:val="none" w:sz="0" w:space="0" w:color="auto"/>
                <w:bottom w:val="none" w:sz="0" w:space="0" w:color="auto"/>
                <w:right w:val="none" w:sz="0" w:space="0" w:color="auto"/>
              </w:divBdr>
              <w:divsChild>
                <w:div w:id="1330983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992013">
      <w:bodyDiv w:val="1"/>
      <w:marLeft w:val="0"/>
      <w:marRight w:val="0"/>
      <w:marTop w:val="0"/>
      <w:marBottom w:val="0"/>
      <w:divBdr>
        <w:top w:val="none" w:sz="0" w:space="0" w:color="auto"/>
        <w:left w:val="none" w:sz="0" w:space="0" w:color="auto"/>
        <w:bottom w:val="none" w:sz="0" w:space="0" w:color="auto"/>
        <w:right w:val="none" w:sz="0" w:space="0" w:color="auto"/>
      </w:divBdr>
      <w:divsChild>
        <w:div w:id="12998398">
          <w:marLeft w:val="0"/>
          <w:marRight w:val="0"/>
          <w:marTop w:val="0"/>
          <w:marBottom w:val="0"/>
          <w:divBdr>
            <w:top w:val="none" w:sz="0" w:space="0" w:color="auto"/>
            <w:left w:val="none" w:sz="0" w:space="0" w:color="auto"/>
            <w:bottom w:val="none" w:sz="0" w:space="0" w:color="auto"/>
            <w:right w:val="none" w:sz="0" w:space="0" w:color="auto"/>
          </w:divBdr>
          <w:divsChild>
            <w:div w:id="915238126">
              <w:marLeft w:val="0"/>
              <w:marRight w:val="0"/>
              <w:marTop w:val="0"/>
              <w:marBottom w:val="0"/>
              <w:divBdr>
                <w:top w:val="none" w:sz="0" w:space="0" w:color="auto"/>
                <w:left w:val="none" w:sz="0" w:space="0" w:color="auto"/>
                <w:bottom w:val="none" w:sz="0" w:space="0" w:color="auto"/>
                <w:right w:val="none" w:sz="0" w:space="0" w:color="auto"/>
              </w:divBdr>
              <w:divsChild>
                <w:div w:id="332025526">
                  <w:marLeft w:val="0"/>
                  <w:marRight w:val="0"/>
                  <w:marTop w:val="0"/>
                  <w:marBottom w:val="0"/>
                  <w:divBdr>
                    <w:top w:val="none" w:sz="0" w:space="0" w:color="auto"/>
                    <w:left w:val="none" w:sz="0" w:space="0" w:color="auto"/>
                    <w:bottom w:val="none" w:sz="0" w:space="0" w:color="auto"/>
                    <w:right w:val="none" w:sz="0" w:space="0" w:color="auto"/>
                  </w:divBdr>
                  <w:divsChild>
                    <w:div w:id="111628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962064">
      <w:bodyDiv w:val="1"/>
      <w:marLeft w:val="0"/>
      <w:marRight w:val="0"/>
      <w:marTop w:val="0"/>
      <w:marBottom w:val="0"/>
      <w:divBdr>
        <w:top w:val="none" w:sz="0" w:space="0" w:color="auto"/>
        <w:left w:val="none" w:sz="0" w:space="0" w:color="auto"/>
        <w:bottom w:val="none" w:sz="0" w:space="0" w:color="auto"/>
        <w:right w:val="none" w:sz="0" w:space="0" w:color="auto"/>
      </w:divBdr>
      <w:divsChild>
        <w:div w:id="1608468805">
          <w:marLeft w:val="0"/>
          <w:marRight w:val="0"/>
          <w:marTop w:val="0"/>
          <w:marBottom w:val="0"/>
          <w:divBdr>
            <w:top w:val="none" w:sz="0" w:space="0" w:color="auto"/>
            <w:left w:val="none" w:sz="0" w:space="0" w:color="auto"/>
            <w:bottom w:val="none" w:sz="0" w:space="0" w:color="auto"/>
            <w:right w:val="none" w:sz="0" w:space="0" w:color="auto"/>
          </w:divBdr>
          <w:divsChild>
            <w:div w:id="1431118880">
              <w:marLeft w:val="0"/>
              <w:marRight w:val="0"/>
              <w:marTop w:val="0"/>
              <w:marBottom w:val="0"/>
              <w:divBdr>
                <w:top w:val="none" w:sz="0" w:space="0" w:color="auto"/>
                <w:left w:val="none" w:sz="0" w:space="0" w:color="auto"/>
                <w:bottom w:val="none" w:sz="0" w:space="0" w:color="auto"/>
                <w:right w:val="none" w:sz="0" w:space="0" w:color="auto"/>
              </w:divBdr>
              <w:divsChild>
                <w:div w:id="98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51594">
      <w:bodyDiv w:val="1"/>
      <w:marLeft w:val="0"/>
      <w:marRight w:val="0"/>
      <w:marTop w:val="0"/>
      <w:marBottom w:val="0"/>
      <w:divBdr>
        <w:top w:val="none" w:sz="0" w:space="0" w:color="auto"/>
        <w:left w:val="none" w:sz="0" w:space="0" w:color="auto"/>
        <w:bottom w:val="none" w:sz="0" w:space="0" w:color="auto"/>
        <w:right w:val="none" w:sz="0" w:space="0" w:color="auto"/>
      </w:divBdr>
      <w:divsChild>
        <w:div w:id="1226573837">
          <w:marLeft w:val="0"/>
          <w:marRight w:val="0"/>
          <w:marTop w:val="0"/>
          <w:marBottom w:val="0"/>
          <w:divBdr>
            <w:top w:val="none" w:sz="0" w:space="0" w:color="auto"/>
            <w:left w:val="none" w:sz="0" w:space="0" w:color="auto"/>
            <w:bottom w:val="none" w:sz="0" w:space="0" w:color="auto"/>
            <w:right w:val="none" w:sz="0" w:space="0" w:color="auto"/>
          </w:divBdr>
          <w:divsChild>
            <w:div w:id="1457944266">
              <w:marLeft w:val="0"/>
              <w:marRight w:val="0"/>
              <w:marTop w:val="0"/>
              <w:marBottom w:val="0"/>
              <w:divBdr>
                <w:top w:val="none" w:sz="0" w:space="0" w:color="auto"/>
                <w:left w:val="none" w:sz="0" w:space="0" w:color="auto"/>
                <w:bottom w:val="none" w:sz="0" w:space="0" w:color="auto"/>
                <w:right w:val="none" w:sz="0" w:space="0" w:color="auto"/>
              </w:divBdr>
              <w:divsChild>
                <w:div w:id="73847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7730265">
      <w:bodyDiv w:val="1"/>
      <w:marLeft w:val="0"/>
      <w:marRight w:val="0"/>
      <w:marTop w:val="0"/>
      <w:marBottom w:val="0"/>
      <w:divBdr>
        <w:top w:val="none" w:sz="0" w:space="0" w:color="auto"/>
        <w:left w:val="none" w:sz="0" w:space="0" w:color="auto"/>
        <w:bottom w:val="none" w:sz="0" w:space="0" w:color="auto"/>
        <w:right w:val="none" w:sz="0" w:space="0" w:color="auto"/>
      </w:divBdr>
    </w:div>
    <w:div w:id="2030253560">
      <w:bodyDiv w:val="1"/>
      <w:marLeft w:val="0"/>
      <w:marRight w:val="0"/>
      <w:marTop w:val="0"/>
      <w:marBottom w:val="0"/>
      <w:divBdr>
        <w:top w:val="none" w:sz="0" w:space="0" w:color="auto"/>
        <w:left w:val="none" w:sz="0" w:space="0" w:color="auto"/>
        <w:bottom w:val="none" w:sz="0" w:space="0" w:color="auto"/>
        <w:right w:val="none" w:sz="0" w:space="0" w:color="auto"/>
      </w:divBdr>
    </w:div>
    <w:div w:id="2033265014">
      <w:bodyDiv w:val="1"/>
      <w:marLeft w:val="0"/>
      <w:marRight w:val="0"/>
      <w:marTop w:val="0"/>
      <w:marBottom w:val="0"/>
      <w:divBdr>
        <w:top w:val="none" w:sz="0" w:space="0" w:color="auto"/>
        <w:left w:val="none" w:sz="0" w:space="0" w:color="auto"/>
        <w:bottom w:val="none" w:sz="0" w:space="0" w:color="auto"/>
        <w:right w:val="none" w:sz="0" w:space="0" w:color="auto"/>
      </w:divBdr>
      <w:divsChild>
        <w:div w:id="687752470">
          <w:marLeft w:val="0"/>
          <w:marRight w:val="0"/>
          <w:marTop w:val="0"/>
          <w:marBottom w:val="0"/>
          <w:divBdr>
            <w:top w:val="none" w:sz="0" w:space="0" w:color="auto"/>
            <w:left w:val="none" w:sz="0" w:space="0" w:color="auto"/>
            <w:bottom w:val="none" w:sz="0" w:space="0" w:color="auto"/>
            <w:right w:val="none" w:sz="0" w:space="0" w:color="auto"/>
          </w:divBdr>
          <w:divsChild>
            <w:div w:id="1049451414">
              <w:marLeft w:val="0"/>
              <w:marRight w:val="0"/>
              <w:marTop w:val="0"/>
              <w:marBottom w:val="0"/>
              <w:divBdr>
                <w:top w:val="none" w:sz="0" w:space="0" w:color="auto"/>
                <w:left w:val="none" w:sz="0" w:space="0" w:color="auto"/>
                <w:bottom w:val="none" w:sz="0" w:space="0" w:color="auto"/>
                <w:right w:val="none" w:sz="0" w:space="0" w:color="auto"/>
              </w:divBdr>
              <w:divsChild>
                <w:div w:id="11864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890548">
      <w:bodyDiv w:val="1"/>
      <w:marLeft w:val="0"/>
      <w:marRight w:val="0"/>
      <w:marTop w:val="0"/>
      <w:marBottom w:val="0"/>
      <w:divBdr>
        <w:top w:val="none" w:sz="0" w:space="0" w:color="auto"/>
        <w:left w:val="none" w:sz="0" w:space="0" w:color="auto"/>
        <w:bottom w:val="none" w:sz="0" w:space="0" w:color="auto"/>
        <w:right w:val="none" w:sz="0" w:space="0" w:color="auto"/>
      </w:divBdr>
      <w:divsChild>
        <w:div w:id="1948732808">
          <w:marLeft w:val="0"/>
          <w:marRight w:val="0"/>
          <w:marTop w:val="0"/>
          <w:marBottom w:val="0"/>
          <w:divBdr>
            <w:top w:val="none" w:sz="0" w:space="0" w:color="auto"/>
            <w:left w:val="none" w:sz="0" w:space="0" w:color="auto"/>
            <w:bottom w:val="none" w:sz="0" w:space="0" w:color="auto"/>
            <w:right w:val="none" w:sz="0" w:space="0" w:color="auto"/>
          </w:divBdr>
          <w:divsChild>
            <w:div w:id="943146245">
              <w:marLeft w:val="0"/>
              <w:marRight w:val="0"/>
              <w:marTop w:val="0"/>
              <w:marBottom w:val="0"/>
              <w:divBdr>
                <w:top w:val="none" w:sz="0" w:space="0" w:color="auto"/>
                <w:left w:val="none" w:sz="0" w:space="0" w:color="auto"/>
                <w:bottom w:val="none" w:sz="0" w:space="0" w:color="auto"/>
                <w:right w:val="none" w:sz="0" w:space="0" w:color="auto"/>
              </w:divBdr>
              <w:divsChild>
                <w:div w:id="961764617">
                  <w:marLeft w:val="0"/>
                  <w:marRight w:val="0"/>
                  <w:marTop w:val="0"/>
                  <w:marBottom w:val="0"/>
                  <w:divBdr>
                    <w:top w:val="none" w:sz="0" w:space="0" w:color="auto"/>
                    <w:left w:val="none" w:sz="0" w:space="0" w:color="auto"/>
                    <w:bottom w:val="none" w:sz="0" w:space="0" w:color="auto"/>
                    <w:right w:val="none" w:sz="0" w:space="0" w:color="auto"/>
                  </w:divBdr>
                </w:div>
              </w:divsChild>
            </w:div>
            <w:div w:id="931011502">
              <w:marLeft w:val="0"/>
              <w:marRight w:val="0"/>
              <w:marTop w:val="0"/>
              <w:marBottom w:val="0"/>
              <w:divBdr>
                <w:top w:val="none" w:sz="0" w:space="0" w:color="auto"/>
                <w:left w:val="none" w:sz="0" w:space="0" w:color="auto"/>
                <w:bottom w:val="none" w:sz="0" w:space="0" w:color="auto"/>
                <w:right w:val="none" w:sz="0" w:space="0" w:color="auto"/>
              </w:divBdr>
              <w:divsChild>
                <w:div w:id="2108504456">
                  <w:marLeft w:val="0"/>
                  <w:marRight w:val="0"/>
                  <w:marTop w:val="0"/>
                  <w:marBottom w:val="0"/>
                  <w:divBdr>
                    <w:top w:val="none" w:sz="0" w:space="0" w:color="auto"/>
                    <w:left w:val="none" w:sz="0" w:space="0" w:color="auto"/>
                    <w:bottom w:val="none" w:sz="0" w:space="0" w:color="auto"/>
                    <w:right w:val="none" w:sz="0" w:space="0" w:color="auto"/>
                  </w:divBdr>
                </w:div>
              </w:divsChild>
            </w:div>
            <w:div w:id="314182863">
              <w:marLeft w:val="0"/>
              <w:marRight w:val="0"/>
              <w:marTop w:val="0"/>
              <w:marBottom w:val="0"/>
              <w:divBdr>
                <w:top w:val="none" w:sz="0" w:space="0" w:color="auto"/>
                <w:left w:val="none" w:sz="0" w:space="0" w:color="auto"/>
                <w:bottom w:val="none" w:sz="0" w:space="0" w:color="auto"/>
                <w:right w:val="none" w:sz="0" w:space="0" w:color="auto"/>
              </w:divBdr>
              <w:divsChild>
                <w:div w:id="183568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73201">
          <w:marLeft w:val="0"/>
          <w:marRight w:val="0"/>
          <w:marTop w:val="0"/>
          <w:marBottom w:val="0"/>
          <w:divBdr>
            <w:top w:val="none" w:sz="0" w:space="0" w:color="auto"/>
            <w:left w:val="none" w:sz="0" w:space="0" w:color="auto"/>
            <w:bottom w:val="none" w:sz="0" w:space="0" w:color="auto"/>
            <w:right w:val="none" w:sz="0" w:space="0" w:color="auto"/>
          </w:divBdr>
          <w:divsChild>
            <w:div w:id="1315642918">
              <w:marLeft w:val="0"/>
              <w:marRight w:val="0"/>
              <w:marTop w:val="0"/>
              <w:marBottom w:val="0"/>
              <w:divBdr>
                <w:top w:val="none" w:sz="0" w:space="0" w:color="auto"/>
                <w:left w:val="none" w:sz="0" w:space="0" w:color="auto"/>
                <w:bottom w:val="none" w:sz="0" w:space="0" w:color="auto"/>
                <w:right w:val="none" w:sz="0" w:space="0" w:color="auto"/>
              </w:divBdr>
              <w:divsChild>
                <w:div w:id="854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5860228">
      <w:bodyDiv w:val="1"/>
      <w:marLeft w:val="0"/>
      <w:marRight w:val="0"/>
      <w:marTop w:val="0"/>
      <w:marBottom w:val="0"/>
      <w:divBdr>
        <w:top w:val="none" w:sz="0" w:space="0" w:color="auto"/>
        <w:left w:val="none" w:sz="0" w:space="0" w:color="auto"/>
        <w:bottom w:val="none" w:sz="0" w:space="0" w:color="auto"/>
        <w:right w:val="none" w:sz="0" w:space="0" w:color="auto"/>
      </w:divBdr>
      <w:divsChild>
        <w:div w:id="1348797900">
          <w:marLeft w:val="0"/>
          <w:marRight w:val="0"/>
          <w:marTop w:val="0"/>
          <w:marBottom w:val="0"/>
          <w:divBdr>
            <w:top w:val="none" w:sz="0" w:space="0" w:color="auto"/>
            <w:left w:val="none" w:sz="0" w:space="0" w:color="auto"/>
            <w:bottom w:val="none" w:sz="0" w:space="0" w:color="auto"/>
            <w:right w:val="none" w:sz="0" w:space="0" w:color="auto"/>
          </w:divBdr>
          <w:divsChild>
            <w:div w:id="31463928">
              <w:marLeft w:val="0"/>
              <w:marRight w:val="0"/>
              <w:marTop w:val="0"/>
              <w:marBottom w:val="0"/>
              <w:divBdr>
                <w:top w:val="none" w:sz="0" w:space="0" w:color="auto"/>
                <w:left w:val="none" w:sz="0" w:space="0" w:color="auto"/>
                <w:bottom w:val="none" w:sz="0" w:space="0" w:color="auto"/>
                <w:right w:val="none" w:sz="0" w:space="0" w:color="auto"/>
              </w:divBdr>
              <w:divsChild>
                <w:div w:id="122055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740012">
      <w:bodyDiv w:val="1"/>
      <w:marLeft w:val="0"/>
      <w:marRight w:val="0"/>
      <w:marTop w:val="0"/>
      <w:marBottom w:val="0"/>
      <w:divBdr>
        <w:top w:val="none" w:sz="0" w:space="0" w:color="auto"/>
        <w:left w:val="none" w:sz="0" w:space="0" w:color="auto"/>
        <w:bottom w:val="none" w:sz="0" w:space="0" w:color="auto"/>
        <w:right w:val="none" w:sz="0" w:space="0" w:color="auto"/>
      </w:divBdr>
    </w:div>
    <w:div w:id="2071346047">
      <w:bodyDiv w:val="1"/>
      <w:marLeft w:val="0"/>
      <w:marRight w:val="0"/>
      <w:marTop w:val="0"/>
      <w:marBottom w:val="0"/>
      <w:divBdr>
        <w:top w:val="none" w:sz="0" w:space="0" w:color="auto"/>
        <w:left w:val="none" w:sz="0" w:space="0" w:color="auto"/>
        <w:bottom w:val="none" w:sz="0" w:space="0" w:color="auto"/>
        <w:right w:val="none" w:sz="0" w:space="0" w:color="auto"/>
      </w:divBdr>
      <w:divsChild>
        <w:div w:id="1654142666">
          <w:marLeft w:val="0"/>
          <w:marRight w:val="0"/>
          <w:marTop w:val="0"/>
          <w:marBottom w:val="0"/>
          <w:divBdr>
            <w:top w:val="none" w:sz="0" w:space="0" w:color="auto"/>
            <w:left w:val="none" w:sz="0" w:space="0" w:color="auto"/>
            <w:bottom w:val="none" w:sz="0" w:space="0" w:color="auto"/>
            <w:right w:val="none" w:sz="0" w:space="0" w:color="auto"/>
          </w:divBdr>
          <w:divsChild>
            <w:div w:id="2049913312">
              <w:marLeft w:val="0"/>
              <w:marRight w:val="0"/>
              <w:marTop w:val="0"/>
              <w:marBottom w:val="0"/>
              <w:divBdr>
                <w:top w:val="none" w:sz="0" w:space="0" w:color="auto"/>
                <w:left w:val="none" w:sz="0" w:space="0" w:color="auto"/>
                <w:bottom w:val="none" w:sz="0" w:space="0" w:color="auto"/>
                <w:right w:val="none" w:sz="0" w:space="0" w:color="auto"/>
              </w:divBdr>
              <w:divsChild>
                <w:div w:id="198990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123391">
      <w:bodyDiv w:val="1"/>
      <w:marLeft w:val="0"/>
      <w:marRight w:val="0"/>
      <w:marTop w:val="0"/>
      <w:marBottom w:val="0"/>
      <w:divBdr>
        <w:top w:val="none" w:sz="0" w:space="0" w:color="auto"/>
        <w:left w:val="none" w:sz="0" w:space="0" w:color="auto"/>
        <w:bottom w:val="none" w:sz="0" w:space="0" w:color="auto"/>
        <w:right w:val="none" w:sz="0" w:space="0" w:color="auto"/>
      </w:divBdr>
    </w:div>
    <w:div w:id="2094161180">
      <w:bodyDiv w:val="1"/>
      <w:marLeft w:val="0"/>
      <w:marRight w:val="0"/>
      <w:marTop w:val="0"/>
      <w:marBottom w:val="0"/>
      <w:divBdr>
        <w:top w:val="none" w:sz="0" w:space="0" w:color="auto"/>
        <w:left w:val="none" w:sz="0" w:space="0" w:color="auto"/>
        <w:bottom w:val="none" w:sz="0" w:space="0" w:color="auto"/>
        <w:right w:val="none" w:sz="0" w:space="0" w:color="auto"/>
      </w:divBdr>
      <w:divsChild>
        <w:div w:id="733165125">
          <w:marLeft w:val="0"/>
          <w:marRight w:val="0"/>
          <w:marTop w:val="0"/>
          <w:marBottom w:val="0"/>
          <w:divBdr>
            <w:top w:val="none" w:sz="0" w:space="0" w:color="auto"/>
            <w:left w:val="none" w:sz="0" w:space="0" w:color="auto"/>
            <w:bottom w:val="none" w:sz="0" w:space="0" w:color="auto"/>
            <w:right w:val="none" w:sz="0" w:space="0" w:color="auto"/>
          </w:divBdr>
          <w:divsChild>
            <w:div w:id="308092204">
              <w:marLeft w:val="0"/>
              <w:marRight w:val="0"/>
              <w:marTop w:val="0"/>
              <w:marBottom w:val="0"/>
              <w:divBdr>
                <w:top w:val="none" w:sz="0" w:space="0" w:color="auto"/>
                <w:left w:val="none" w:sz="0" w:space="0" w:color="auto"/>
                <w:bottom w:val="none" w:sz="0" w:space="0" w:color="auto"/>
                <w:right w:val="none" w:sz="0" w:space="0" w:color="auto"/>
              </w:divBdr>
              <w:divsChild>
                <w:div w:id="23327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481861">
      <w:bodyDiv w:val="1"/>
      <w:marLeft w:val="0"/>
      <w:marRight w:val="0"/>
      <w:marTop w:val="0"/>
      <w:marBottom w:val="0"/>
      <w:divBdr>
        <w:top w:val="none" w:sz="0" w:space="0" w:color="auto"/>
        <w:left w:val="none" w:sz="0" w:space="0" w:color="auto"/>
        <w:bottom w:val="none" w:sz="0" w:space="0" w:color="auto"/>
        <w:right w:val="none" w:sz="0" w:space="0" w:color="auto"/>
      </w:divBdr>
      <w:divsChild>
        <w:div w:id="1409185970">
          <w:marLeft w:val="0"/>
          <w:marRight w:val="0"/>
          <w:marTop w:val="0"/>
          <w:marBottom w:val="0"/>
          <w:divBdr>
            <w:top w:val="none" w:sz="0" w:space="0" w:color="auto"/>
            <w:left w:val="none" w:sz="0" w:space="0" w:color="auto"/>
            <w:bottom w:val="none" w:sz="0" w:space="0" w:color="auto"/>
            <w:right w:val="none" w:sz="0" w:space="0" w:color="auto"/>
          </w:divBdr>
          <w:divsChild>
            <w:div w:id="1348557989">
              <w:marLeft w:val="0"/>
              <w:marRight w:val="0"/>
              <w:marTop w:val="0"/>
              <w:marBottom w:val="0"/>
              <w:divBdr>
                <w:top w:val="none" w:sz="0" w:space="0" w:color="auto"/>
                <w:left w:val="none" w:sz="0" w:space="0" w:color="auto"/>
                <w:bottom w:val="none" w:sz="0" w:space="0" w:color="auto"/>
                <w:right w:val="none" w:sz="0" w:space="0" w:color="auto"/>
              </w:divBdr>
              <w:divsChild>
                <w:div w:id="10519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610998">
      <w:bodyDiv w:val="1"/>
      <w:marLeft w:val="0"/>
      <w:marRight w:val="0"/>
      <w:marTop w:val="0"/>
      <w:marBottom w:val="0"/>
      <w:divBdr>
        <w:top w:val="none" w:sz="0" w:space="0" w:color="auto"/>
        <w:left w:val="none" w:sz="0" w:space="0" w:color="auto"/>
        <w:bottom w:val="none" w:sz="0" w:space="0" w:color="auto"/>
        <w:right w:val="none" w:sz="0" w:space="0" w:color="auto"/>
      </w:divBdr>
      <w:divsChild>
        <w:div w:id="513570921">
          <w:marLeft w:val="0"/>
          <w:marRight w:val="0"/>
          <w:marTop w:val="0"/>
          <w:marBottom w:val="0"/>
          <w:divBdr>
            <w:top w:val="none" w:sz="0" w:space="0" w:color="auto"/>
            <w:left w:val="none" w:sz="0" w:space="0" w:color="auto"/>
            <w:bottom w:val="none" w:sz="0" w:space="0" w:color="auto"/>
            <w:right w:val="none" w:sz="0" w:space="0" w:color="auto"/>
          </w:divBdr>
          <w:divsChild>
            <w:div w:id="1926720056">
              <w:marLeft w:val="0"/>
              <w:marRight w:val="0"/>
              <w:marTop w:val="0"/>
              <w:marBottom w:val="0"/>
              <w:divBdr>
                <w:top w:val="none" w:sz="0" w:space="0" w:color="auto"/>
                <w:left w:val="none" w:sz="0" w:space="0" w:color="auto"/>
                <w:bottom w:val="none" w:sz="0" w:space="0" w:color="auto"/>
                <w:right w:val="none" w:sz="0" w:space="0" w:color="auto"/>
              </w:divBdr>
              <w:divsChild>
                <w:div w:id="1121997866">
                  <w:marLeft w:val="0"/>
                  <w:marRight w:val="0"/>
                  <w:marTop w:val="0"/>
                  <w:marBottom w:val="0"/>
                  <w:divBdr>
                    <w:top w:val="none" w:sz="0" w:space="0" w:color="auto"/>
                    <w:left w:val="none" w:sz="0" w:space="0" w:color="auto"/>
                    <w:bottom w:val="none" w:sz="0" w:space="0" w:color="auto"/>
                    <w:right w:val="none" w:sz="0" w:space="0" w:color="auto"/>
                  </w:divBdr>
                  <w:divsChild>
                    <w:div w:id="1162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919564">
      <w:bodyDiv w:val="1"/>
      <w:marLeft w:val="0"/>
      <w:marRight w:val="0"/>
      <w:marTop w:val="0"/>
      <w:marBottom w:val="0"/>
      <w:divBdr>
        <w:top w:val="none" w:sz="0" w:space="0" w:color="auto"/>
        <w:left w:val="none" w:sz="0" w:space="0" w:color="auto"/>
        <w:bottom w:val="none" w:sz="0" w:space="0" w:color="auto"/>
        <w:right w:val="none" w:sz="0" w:space="0" w:color="auto"/>
      </w:divBdr>
      <w:divsChild>
        <w:div w:id="1303849887">
          <w:marLeft w:val="0"/>
          <w:marRight w:val="0"/>
          <w:marTop w:val="0"/>
          <w:marBottom w:val="0"/>
          <w:divBdr>
            <w:top w:val="none" w:sz="0" w:space="0" w:color="auto"/>
            <w:left w:val="none" w:sz="0" w:space="0" w:color="auto"/>
            <w:bottom w:val="none" w:sz="0" w:space="0" w:color="auto"/>
            <w:right w:val="none" w:sz="0" w:space="0" w:color="auto"/>
          </w:divBdr>
          <w:divsChild>
            <w:div w:id="1883401773">
              <w:marLeft w:val="0"/>
              <w:marRight w:val="0"/>
              <w:marTop w:val="0"/>
              <w:marBottom w:val="0"/>
              <w:divBdr>
                <w:top w:val="none" w:sz="0" w:space="0" w:color="auto"/>
                <w:left w:val="none" w:sz="0" w:space="0" w:color="auto"/>
                <w:bottom w:val="none" w:sz="0" w:space="0" w:color="auto"/>
                <w:right w:val="none" w:sz="0" w:space="0" w:color="auto"/>
              </w:divBdr>
              <w:divsChild>
                <w:div w:id="126858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830723">
      <w:bodyDiv w:val="1"/>
      <w:marLeft w:val="0"/>
      <w:marRight w:val="0"/>
      <w:marTop w:val="0"/>
      <w:marBottom w:val="0"/>
      <w:divBdr>
        <w:top w:val="none" w:sz="0" w:space="0" w:color="auto"/>
        <w:left w:val="none" w:sz="0" w:space="0" w:color="auto"/>
        <w:bottom w:val="none" w:sz="0" w:space="0" w:color="auto"/>
        <w:right w:val="none" w:sz="0" w:space="0" w:color="auto"/>
      </w:divBdr>
      <w:divsChild>
        <w:div w:id="554926059">
          <w:marLeft w:val="0"/>
          <w:marRight w:val="0"/>
          <w:marTop w:val="0"/>
          <w:marBottom w:val="0"/>
          <w:divBdr>
            <w:top w:val="none" w:sz="0" w:space="0" w:color="auto"/>
            <w:left w:val="none" w:sz="0" w:space="0" w:color="auto"/>
            <w:bottom w:val="none" w:sz="0" w:space="0" w:color="auto"/>
            <w:right w:val="none" w:sz="0" w:space="0" w:color="auto"/>
          </w:divBdr>
          <w:divsChild>
            <w:div w:id="146702176">
              <w:marLeft w:val="0"/>
              <w:marRight w:val="0"/>
              <w:marTop w:val="0"/>
              <w:marBottom w:val="0"/>
              <w:divBdr>
                <w:top w:val="none" w:sz="0" w:space="0" w:color="auto"/>
                <w:left w:val="none" w:sz="0" w:space="0" w:color="auto"/>
                <w:bottom w:val="none" w:sz="0" w:space="0" w:color="auto"/>
                <w:right w:val="none" w:sz="0" w:space="0" w:color="auto"/>
              </w:divBdr>
              <w:divsChild>
                <w:div w:id="5401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482140">
      <w:bodyDiv w:val="1"/>
      <w:marLeft w:val="0"/>
      <w:marRight w:val="0"/>
      <w:marTop w:val="0"/>
      <w:marBottom w:val="0"/>
      <w:divBdr>
        <w:top w:val="none" w:sz="0" w:space="0" w:color="auto"/>
        <w:left w:val="none" w:sz="0" w:space="0" w:color="auto"/>
        <w:bottom w:val="none" w:sz="0" w:space="0" w:color="auto"/>
        <w:right w:val="none" w:sz="0" w:space="0" w:color="auto"/>
      </w:divBdr>
      <w:divsChild>
        <w:div w:id="1885825762">
          <w:marLeft w:val="0"/>
          <w:marRight w:val="0"/>
          <w:marTop w:val="0"/>
          <w:marBottom w:val="0"/>
          <w:divBdr>
            <w:top w:val="none" w:sz="0" w:space="0" w:color="auto"/>
            <w:left w:val="none" w:sz="0" w:space="0" w:color="auto"/>
            <w:bottom w:val="none" w:sz="0" w:space="0" w:color="auto"/>
            <w:right w:val="none" w:sz="0" w:space="0" w:color="auto"/>
          </w:divBdr>
          <w:divsChild>
            <w:div w:id="1171794266">
              <w:marLeft w:val="0"/>
              <w:marRight w:val="0"/>
              <w:marTop w:val="0"/>
              <w:marBottom w:val="0"/>
              <w:divBdr>
                <w:top w:val="none" w:sz="0" w:space="0" w:color="auto"/>
                <w:left w:val="none" w:sz="0" w:space="0" w:color="auto"/>
                <w:bottom w:val="none" w:sz="0" w:space="0" w:color="auto"/>
                <w:right w:val="none" w:sz="0" w:space="0" w:color="auto"/>
              </w:divBdr>
              <w:divsChild>
                <w:div w:id="170979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250958">
      <w:bodyDiv w:val="1"/>
      <w:marLeft w:val="0"/>
      <w:marRight w:val="0"/>
      <w:marTop w:val="0"/>
      <w:marBottom w:val="0"/>
      <w:divBdr>
        <w:top w:val="none" w:sz="0" w:space="0" w:color="auto"/>
        <w:left w:val="none" w:sz="0" w:space="0" w:color="auto"/>
        <w:bottom w:val="none" w:sz="0" w:space="0" w:color="auto"/>
        <w:right w:val="none" w:sz="0" w:space="0" w:color="auto"/>
      </w:divBdr>
      <w:divsChild>
        <w:div w:id="913704690">
          <w:marLeft w:val="0"/>
          <w:marRight w:val="0"/>
          <w:marTop w:val="0"/>
          <w:marBottom w:val="0"/>
          <w:divBdr>
            <w:top w:val="none" w:sz="0" w:space="0" w:color="auto"/>
            <w:left w:val="none" w:sz="0" w:space="0" w:color="auto"/>
            <w:bottom w:val="none" w:sz="0" w:space="0" w:color="auto"/>
            <w:right w:val="none" w:sz="0" w:space="0" w:color="auto"/>
          </w:divBdr>
          <w:divsChild>
            <w:div w:id="179902867">
              <w:marLeft w:val="0"/>
              <w:marRight w:val="0"/>
              <w:marTop w:val="0"/>
              <w:marBottom w:val="0"/>
              <w:divBdr>
                <w:top w:val="none" w:sz="0" w:space="0" w:color="auto"/>
                <w:left w:val="none" w:sz="0" w:space="0" w:color="auto"/>
                <w:bottom w:val="none" w:sz="0" w:space="0" w:color="auto"/>
                <w:right w:val="none" w:sz="0" w:space="0" w:color="auto"/>
              </w:divBdr>
              <w:divsChild>
                <w:div w:id="1712530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608173">
      <w:bodyDiv w:val="1"/>
      <w:marLeft w:val="0"/>
      <w:marRight w:val="0"/>
      <w:marTop w:val="0"/>
      <w:marBottom w:val="0"/>
      <w:divBdr>
        <w:top w:val="none" w:sz="0" w:space="0" w:color="auto"/>
        <w:left w:val="none" w:sz="0" w:space="0" w:color="auto"/>
        <w:bottom w:val="none" w:sz="0" w:space="0" w:color="auto"/>
        <w:right w:val="none" w:sz="0" w:space="0" w:color="auto"/>
      </w:divBdr>
    </w:div>
    <w:div w:id="2131242775">
      <w:bodyDiv w:val="1"/>
      <w:marLeft w:val="0"/>
      <w:marRight w:val="0"/>
      <w:marTop w:val="0"/>
      <w:marBottom w:val="0"/>
      <w:divBdr>
        <w:top w:val="none" w:sz="0" w:space="0" w:color="auto"/>
        <w:left w:val="none" w:sz="0" w:space="0" w:color="auto"/>
        <w:bottom w:val="none" w:sz="0" w:space="0" w:color="auto"/>
        <w:right w:val="none" w:sz="0" w:space="0" w:color="auto"/>
      </w:divBdr>
    </w:div>
    <w:div w:id="2131704160">
      <w:bodyDiv w:val="1"/>
      <w:marLeft w:val="0"/>
      <w:marRight w:val="0"/>
      <w:marTop w:val="0"/>
      <w:marBottom w:val="0"/>
      <w:divBdr>
        <w:top w:val="none" w:sz="0" w:space="0" w:color="auto"/>
        <w:left w:val="none" w:sz="0" w:space="0" w:color="auto"/>
        <w:bottom w:val="none" w:sz="0" w:space="0" w:color="auto"/>
        <w:right w:val="none" w:sz="0" w:space="0" w:color="auto"/>
      </w:divBdr>
      <w:divsChild>
        <w:div w:id="1979990117">
          <w:marLeft w:val="0"/>
          <w:marRight w:val="0"/>
          <w:marTop w:val="0"/>
          <w:marBottom w:val="0"/>
          <w:divBdr>
            <w:top w:val="none" w:sz="0" w:space="0" w:color="auto"/>
            <w:left w:val="none" w:sz="0" w:space="0" w:color="auto"/>
            <w:bottom w:val="none" w:sz="0" w:space="0" w:color="auto"/>
            <w:right w:val="none" w:sz="0" w:space="0" w:color="auto"/>
          </w:divBdr>
          <w:divsChild>
            <w:div w:id="1214385239">
              <w:marLeft w:val="0"/>
              <w:marRight w:val="0"/>
              <w:marTop w:val="0"/>
              <w:marBottom w:val="0"/>
              <w:divBdr>
                <w:top w:val="none" w:sz="0" w:space="0" w:color="auto"/>
                <w:left w:val="none" w:sz="0" w:space="0" w:color="auto"/>
                <w:bottom w:val="none" w:sz="0" w:space="0" w:color="auto"/>
                <w:right w:val="none" w:sz="0" w:space="0" w:color="auto"/>
              </w:divBdr>
              <w:divsChild>
                <w:div w:id="72996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897831">
      <w:bodyDiv w:val="1"/>
      <w:marLeft w:val="0"/>
      <w:marRight w:val="0"/>
      <w:marTop w:val="0"/>
      <w:marBottom w:val="0"/>
      <w:divBdr>
        <w:top w:val="none" w:sz="0" w:space="0" w:color="auto"/>
        <w:left w:val="none" w:sz="0" w:space="0" w:color="auto"/>
        <w:bottom w:val="none" w:sz="0" w:space="0" w:color="auto"/>
        <w:right w:val="none" w:sz="0" w:space="0" w:color="auto"/>
      </w:divBdr>
      <w:divsChild>
        <w:div w:id="1889797757">
          <w:marLeft w:val="0"/>
          <w:marRight w:val="0"/>
          <w:marTop w:val="0"/>
          <w:marBottom w:val="0"/>
          <w:divBdr>
            <w:top w:val="none" w:sz="0" w:space="0" w:color="auto"/>
            <w:left w:val="none" w:sz="0" w:space="0" w:color="auto"/>
            <w:bottom w:val="none" w:sz="0" w:space="0" w:color="auto"/>
            <w:right w:val="none" w:sz="0" w:space="0" w:color="auto"/>
          </w:divBdr>
          <w:divsChild>
            <w:div w:id="1931229861">
              <w:marLeft w:val="0"/>
              <w:marRight w:val="0"/>
              <w:marTop w:val="0"/>
              <w:marBottom w:val="0"/>
              <w:divBdr>
                <w:top w:val="none" w:sz="0" w:space="0" w:color="auto"/>
                <w:left w:val="none" w:sz="0" w:space="0" w:color="auto"/>
                <w:bottom w:val="none" w:sz="0" w:space="0" w:color="auto"/>
                <w:right w:val="none" w:sz="0" w:space="0" w:color="auto"/>
              </w:divBdr>
              <w:divsChild>
                <w:div w:id="142338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867478">
      <w:bodyDiv w:val="1"/>
      <w:marLeft w:val="0"/>
      <w:marRight w:val="0"/>
      <w:marTop w:val="0"/>
      <w:marBottom w:val="0"/>
      <w:divBdr>
        <w:top w:val="none" w:sz="0" w:space="0" w:color="auto"/>
        <w:left w:val="none" w:sz="0" w:space="0" w:color="auto"/>
        <w:bottom w:val="none" w:sz="0" w:space="0" w:color="auto"/>
        <w:right w:val="none" w:sz="0" w:space="0" w:color="auto"/>
      </w:divBdr>
      <w:divsChild>
        <w:div w:id="2103908647">
          <w:marLeft w:val="0"/>
          <w:marRight w:val="0"/>
          <w:marTop w:val="0"/>
          <w:marBottom w:val="0"/>
          <w:divBdr>
            <w:top w:val="none" w:sz="0" w:space="0" w:color="auto"/>
            <w:left w:val="none" w:sz="0" w:space="0" w:color="auto"/>
            <w:bottom w:val="none" w:sz="0" w:space="0" w:color="auto"/>
            <w:right w:val="none" w:sz="0" w:space="0" w:color="auto"/>
          </w:divBdr>
          <w:divsChild>
            <w:div w:id="351809496">
              <w:marLeft w:val="0"/>
              <w:marRight w:val="0"/>
              <w:marTop w:val="0"/>
              <w:marBottom w:val="0"/>
              <w:divBdr>
                <w:top w:val="none" w:sz="0" w:space="0" w:color="auto"/>
                <w:left w:val="none" w:sz="0" w:space="0" w:color="auto"/>
                <w:bottom w:val="none" w:sz="0" w:space="0" w:color="auto"/>
                <w:right w:val="none" w:sz="0" w:space="0" w:color="auto"/>
              </w:divBdr>
              <w:divsChild>
                <w:div w:id="109767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991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B4855-322A-437B-B93C-E8E78B78D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1840</TotalTime>
  <Pages>25</Pages>
  <Words>5905</Words>
  <Characters>33659</Characters>
  <Application>Microsoft Office Word</Application>
  <DocSecurity>0</DocSecurity>
  <Lines>280</Lines>
  <Paragraphs>78</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39486</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KBS-6</cp:lastModifiedBy>
  <cp:revision>143</cp:revision>
  <cp:lastPrinted>2017-07-17T05:28:00Z</cp:lastPrinted>
  <dcterms:created xsi:type="dcterms:W3CDTF">2020-07-30T12:33:00Z</dcterms:created>
  <dcterms:modified xsi:type="dcterms:W3CDTF">2023-09-14T05:28:00Z</dcterms:modified>
</cp:coreProperties>
</file>